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694" w:rsidRPr="002F5B8E" w:rsidRDefault="002F5B8E" w:rsidP="0041288A">
      <w:pPr>
        <w:spacing w:line="360" w:lineRule="auto"/>
        <w:contextualSpacing/>
        <w:jc w:val="center"/>
        <w:rPr>
          <w:rFonts w:ascii="Times New Roman" w:eastAsia="PMingLiU" w:hAnsi="Times New Roman" w:cs="Times New Roman"/>
          <w:b/>
          <w:sz w:val="24"/>
          <w:szCs w:val="24"/>
          <w:lang w:eastAsia="ru-RU"/>
        </w:rPr>
      </w:pPr>
      <w:r w:rsidRPr="002F5B8E">
        <w:rPr>
          <w:rFonts w:ascii="Times New Roman" w:eastAsia="Times New Roman" w:hAnsi="Times New Roman" w:cs="Times New Roman"/>
          <w:b/>
          <w:sz w:val="24"/>
          <w:szCs w:val="24"/>
        </w:rPr>
        <w:t>РЕЗУЛЬТАТЫ РЕАЛИЗАЦИИ ПРОЕКТА «РАСПРОСТРАНЕНИЕ В РОССИЙСКОЙ СИСТЕМЕ ОЦЕНКИ КАЧЕСТВА ОБРАЗОВАНИЯ МЕЖДУНАРОДНЫХ ИНСТРУМЕНТОВ ОЦЕНИВАНИЯ И ИССЛЕДОВАНИЯ КАЧЕСТВА ОБРАЗОВАНИЯ»</w:t>
      </w:r>
    </w:p>
    <w:p w:rsidR="00373875" w:rsidRPr="00373875" w:rsidRDefault="00373875" w:rsidP="0041288A">
      <w:pPr>
        <w:spacing w:after="0" w:line="360" w:lineRule="auto"/>
        <w:jc w:val="both"/>
        <w:rPr>
          <w:rFonts w:ascii="Times New Roman" w:eastAsia="PMingLiU" w:hAnsi="Times New Roman" w:cs="Times New Roman"/>
          <w:sz w:val="24"/>
          <w:szCs w:val="24"/>
          <w:lang w:eastAsia="ru-RU"/>
        </w:rPr>
      </w:pPr>
    </w:p>
    <w:p w:rsidR="00373875" w:rsidRPr="00373875" w:rsidRDefault="00373875" w:rsidP="00373875">
      <w:pPr>
        <w:snapToGrid w:val="0"/>
        <w:spacing w:line="360" w:lineRule="auto"/>
        <w:ind w:firstLine="708"/>
        <w:jc w:val="both"/>
        <w:rPr>
          <w:rFonts w:ascii="Times New Roman" w:eastAsia="PMingLiU" w:hAnsi="Times New Roman" w:cs="Times New Roman"/>
          <w:b/>
          <w:bCs/>
          <w:sz w:val="24"/>
          <w:szCs w:val="24"/>
          <w:lang w:eastAsia="ru-RU"/>
        </w:rPr>
      </w:pPr>
      <w:r w:rsidRPr="00373875">
        <w:rPr>
          <w:rFonts w:ascii="Times New Roman" w:eastAsia="PMingLiU" w:hAnsi="Times New Roman" w:cs="Times New Roman"/>
          <w:b/>
          <w:bCs/>
          <w:sz w:val="24"/>
          <w:szCs w:val="24"/>
          <w:lang w:eastAsia="ru-RU"/>
        </w:rPr>
        <w:t>Механизм практического использования и применения результатов работ</w:t>
      </w:r>
    </w:p>
    <w:p w:rsidR="00373875" w:rsidRPr="00373875" w:rsidRDefault="00373875" w:rsidP="00373875">
      <w:pPr>
        <w:suppressAutoHyphens/>
        <w:spacing w:after="0" w:line="360" w:lineRule="auto"/>
        <w:ind w:firstLine="709"/>
        <w:jc w:val="both"/>
        <w:rPr>
          <w:rFonts w:ascii="Times New Roman" w:eastAsia="PMingLiU" w:hAnsi="Times New Roman" w:cs="Times New Roman"/>
          <w:sz w:val="24"/>
          <w:szCs w:val="24"/>
          <w:lang w:eastAsia="ar-SA"/>
        </w:rPr>
      </w:pPr>
      <w:r w:rsidRPr="00373875">
        <w:rPr>
          <w:rFonts w:ascii="Times New Roman" w:eastAsia="PMingLiU" w:hAnsi="Times New Roman" w:cs="Times New Roman"/>
          <w:sz w:val="24"/>
          <w:szCs w:val="24"/>
          <w:lang w:eastAsia="ar-SA"/>
        </w:rPr>
        <w:t>Результаты реализации проекта в целом имеют высокую практическую значимость.</w:t>
      </w:r>
    </w:p>
    <w:p w:rsidR="00373875" w:rsidRPr="00373875" w:rsidRDefault="00373875" w:rsidP="00373875">
      <w:pPr>
        <w:suppressAutoHyphens/>
        <w:spacing w:after="0" w:line="360" w:lineRule="auto"/>
        <w:ind w:firstLine="709"/>
        <w:jc w:val="both"/>
        <w:rPr>
          <w:rFonts w:ascii="Times New Roman" w:eastAsia="PMingLiU" w:hAnsi="Times New Roman" w:cs="Times New Roman"/>
          <w:sz w:val="24"/>
          <w:szCs w:val="24"/>
          <w:lang w:eastAsia="ar-SA"/>
        </w:rPr>
      </w:pPr>
      <w:r w:rsidRPr="00373875">
        <w:rPr>
          <w:rFonts w:ascii="Times New Roman" w:eastAsia="PMingLiU" w:hAnsi="Times New Roman" w:cs="Times New Roman"/>
          <w:sz w:val="24"/>
          <w:szCs w:val="24"/>
          <w:lang w:eastAsia="ar-SA"/>
        </w:rPr>
        <w:t>Международные исследования PISA, TIMSS, PIRLS проводятся в образовательных учреждениях субъектов Российской Федерации, к их проведению привлекаются специалисты учреждений и организаций системы образования на федеральном уровне, а также в субъектах Российской Федерации.</w:t>
      </w:r>
    </w:p>
    <w:p w:rsidR="00373875" w:rsidRPr="00373875" w:rsidRDefault="00373875" w:rsidP="00373875">
      <w:pPr>
        <w:suppressAutoHyphens/>
        <w:spacing w:after="120" w:line="360" w:lineRule="auto"/>
        <w:ind w:firstLine="709"/>
        <w:jc w:val="both"/>
        <w:rPr>
          <w:rFonts w:ascii="Times New Roman" w:eastAsia="PMingLiU" w:hAnsi="Times New Roman" w:cs="Times New Roman"/>
          <w:sz w:val="24"/>
          <w:szCs w:val="24"/>
          <w:lang w:eastAsia="ar-SA"/>
        </w:rPr>
      </w:pPr>
      <w:r w:rsidRPr="00373875">
        <w:rPr>
          <w:rFonts w:ascii="Times New Roman" w:eastAsia="PMingLiU" w:hAnsi="Times New Roman" w:cs="Times New Roman"/>
          <w:sz w:val="24"/>
          <w:szCs w:val="24"/>
          <w:lang w:eastAsia="ar-SA"/>
        </w:rPr>
        <w:t xml:space="preserve">Результаты выполненных работ, а именно: результаты анализа данных проведенных исследований </w:t>
      </w:r>
      <w:r w:rsidRPr="00373875">
        <w:rPr>
          <w:rFonts w:ascii="Times New Roman" w:eastAsia="PMingLiU" w:hAnsi="Times New Roman" w:cs="Times New Roman"/>
          <w:sz w:val="24"/>
          <w:szCs w:val="24"/>
          <w:lang w:val="en-US" w:eastAsia="ar-SA"/>
        </w:rPr>
        <w:t>PIRLS</w:t>
      </w:r>
      <w:r w:rsidRPr="00373875">
        <w:rPr>
          <w:rFonts w:ascii="Times New Roman" w:eastAsia="PMingLiU" w:hAnsi="Times New Roman" w:cs="Times New Roman"/>
          <w:sz w:val="24"/>
          <w:szCs w:val="24"/>
          <w:lang w:eastAsia="ar-SA"/>
        </w:rPr>
        <w:t xml:space="preserve"> - 2016 и </w:t>
      </w:r>
      <w:r w:rsidRPr="00373875">
        <w:rPr>
          <w:rFonts w:ascii="Times New Roman" w:eastAsia="PMingLiU" w:hAnsi="Times New Roman" w:cs="Times New Roman"/>
          <w:sz w:val="24"/>
          <w:szCs w:val="24"/>
          <w:lang w:val="en-US" w:eastAsia="ar-SA"/>
        </w:rPr>
        <w:t>ICCS</w:t>
      </w:r>
      <w:r w:rsidRPr="00373875">
        <w:rPr>
          <w:rFonts w:ascii="Times New Roman" w:eastAsia="PMingLiU" w:hAnsi="Times New Roman" w:cs="Times New Roman"/>
          <w:sz w:val="24"/>
          <w:szCs w:val="24"/>
          <w:lang w:eastAsia="ar-SA"/>
        </w:rPr>
        <w:t xml:space="preserve"> - 2016 и подготовленные аналитические материалы, могут использоваться при создании общероссийской системы оценки качества образования на федеральном и региональном уровнях (при разработке инструментария и проведении мониторинговых исследований качества образования).</w:t>
      </w:r>
    </w:p>
    <w:p w:rsidR="00373875" w:rsidRPr="00373875" w:rsidRDefault="00373875" w:rsidP="00373875">
      <w:pPr>
        <w:suppressAutoHyphens/>
        <w:spacing w:after="120" w:line="360" w:lineRule="auto"/>
        <w:ind w:firstLine="709"/>
        <w:jc w:val="both"/>
        <w:rPr>
          <w:rFonts w:ascii="Times New Roman" w:eastAsia="PMingLiU" w:hAnsi="Times New Roman" w:cs="Times New Roman"/>
          <w:sz w:val="24"/>
          <w:szCs w:val="24"/>
          <w:lang w:eastAsia="ar-SA"/>
        </w:rPr>
      </w:pPr>
      <w:r w:rsidRPr="00373875">
        <w:rPr>
          <w:rFonts w:ascii="Times New Roman" w:eastAsia="PMingLiU" w:hAnsi="Times New Roman" w:cs="Times New Roman"/>
          <w:sz w:val="24"/>
          <w:szCs w:val="24"/>
          <w:lang w:eastAsia="ar-SA"/>
        </w:rPr>
        <w:t xml:space="preserve">Результаты исследования TALIS, </w:t>
      </w:r>
      <w:r w:rsidRPr="00373875">
        <w:rPr>
          <w:rFonts w:ascii="Times New Roman" w:eastAsia="PMingLiU" w:hAnsi="Times New Roman" w:cs="Times New Roman"/>
          <w:sz w:val="24"/>
          <w:szCs w:val="24"/>
          <w:lang w:val="en-US" w:eastAsia="ar-SA"/>
        </w:rPr>
        <w:t>PIACC</w:t>
      </w:r>
      <w:r w:rsidRPr="00373875">
        <w:rPr>
          <w:rFonts w:ascii="Times New Roman" w:eastAsia="PMingLiU" w:hAnsi="Times New Roman" w:cs="Times New Roman"/>
          <w:sz w:val="24"/>
          <w:szCs w:val="24"/>
          <w:lang w:eastAsia="ar-SA"/>
        </w:rPr>
        <w:t xml:space="preserve">, </w:t>
      </w:r>
      <w:r w:rsidRPr="00373875">
        <w:rPr>
          <w:rFonts w:ascii="Times New Roman" w:eastAsia="PMingLiU" w:hAnsi="Times New Roman" w:cs="Times New Roman"/>
          <w:sz w:val="24"/>
          <w:szCs w:val="24"/>
          <w:lang w:val="en-US" w:eastAsia="ar-SA"/>
        </w:rPr>
        <w:t>PISA</w:t>
      </w:r>
      <w:r w:rsidRPr="00373875">
        <w:rPr>
          <w:rFonts w:ascii="Times New Roman" w:eastAsia="PMingLiU" w:hAnsi="Times New Roman" w:cs="Times New Roman"/>
          <w:sz w:val="24"/>
          <w:szCs w:val="24"/>
          <w:lang w:eastAsia="ar-SA"/>
        </w:rPr>
        <w:t xml:space="preserve">, </w:t>
      </w:r>
      <w:r w:rsidRPr="00373875">
        <w:rPr>
          <w:rFonts w:ascii="Times New Roman" w:eastAsia="PMingLiU" w:hAnsi="Times New Roman" w:cs="Times New Roman"/>
          <w:sz w:val="24"/>
          <w:szCs w:val="24"/>
          <w:lang w:val="en-US" w:eastAsia="ar-SA"/>
        </w:rPr>
        <w:t>TIMSS</w:t>
      </w:r>
      <w:r w:rsidRPr="00373875">
        <w:rPr>
          <w:rFonts w:ascii="Times New Roman" w:eastAsia="PMingLiU" w:hAnsi="Times New Roman" w:cs="Times New Roman"/>
          <w:sz w:val="24"/>
          <w:szCs w:val="24"/>
          <w:lang w:eastAsia="ar-SA"/>
        </w:rPr>
        <w:t xml:space="preserve"> будут использованы образовательными организациями, управленческими работниками сферы образования, органами, осуществляющими управление, надзор и контроль в сфере образования, иными субъектами образовательных отношений в рамках реализации эффективных изменений, направленных на развитие отечественной системы образования. </w:t>
      </w:r>
    </w:p>
    <w:p w:rsidR="00373875" w:rsidRPr="00373875" w:rsidRDefault="00373875" w:rsidP="00373875">
      <w:pPr>
        <w:suppressAutoHyphens/>
        <w:spacing w:after="120" w:line="360" w:lineRule="auto"/>
        <w:ind w:firstLine="709"/>
        <w:jc w:val="both"/>
        <w:rPr>
          <w:rFonts w:ascii="Times New Roman" w:eastAsia="PMingLiU" w:hAnsi="Times New Roman" w:cs="Times New Roman"/>
          <w:sz w:val="24"/>
          <w:szCs w:val="24"/>
          <w:lang w:eastAsia="ar-SA"/>
        </w:rPr>
      </w:pPr>
      <w:r w:rsidRPr="00373875">
        <w:rPr>
          <w:rFonts w:ascii="Times New Roman" w:eastAsia="PMingLiU" w:hAnsi="Times New Roman" w:cs="Times New Roman"/>
          <w:sz w:val="24"/>
          <w:szCs w:val="24"/>
          <w:lang w:eastAsia="ar-SA"/>
        </w:rPr>
        <w:t>Результаты исследования трудоспособного населения (PIAAC) позволят оценить эффективность различных уровней профессионального образования в части сформированности ключевых компетенций, и, зафиксировать основные задачи по их развитию в рамках федеральной концепции непрерывного образования населения Российской Федерации.</w:t>
      </w:r>
    </w:p>
    <w:p w:rsidR="00373875" w:rsidRPr="00373875" w:rsidRDefault="00373875" w:rsidP="00373875">
      <w:pPr>
        <w:suppressAutoHyphens/>
        <w:spacing w:after="120" w:line="360" w:lineRule="auto"/>
        <w:ind w:firstLine="709"/>
        <w:jc w:val="both"/>
        <w:rPr>
          <w:rFonts w:ascii="Times New Roman" w:eastAsia="PMingLiU" w:hAnsi="Times New Roman" w:cs="Times New Roman"/>
          <w:sz w:val="24"/>
          <w:szCs w:val="24"/>
          <w:lang w:eastAsia="ru-RU"/>
        </w:rPr>
      </w:pPr>
      <w:r w:rsidRPr="00373875">
        <w:rPr>
          <w:rFonts w:ascii="Times New Roman" w:eastAsia="PMingLiU" w:hAnsi="Times New Roman" w:cs="Times New Roman"/>
          <w:sz w:val="24"/>
          <w:szCs w:val="24"/>
          <w:lang w:eastAsia="ar-SA"/>
        </w:rPr>
        <w:t>Результаты исследования качества чтения и понимания текста (</w:t>
      </w:r>
      <w:r w:rsidRPr="00373875">
        <w:rPr>
          <w:rFonts w:ascii="Times New Roman" w:eastAsia="PMingLiU" w:hAnsi="Times New Roman" w:cs="Times New Roman"/>
          <w:sz w:val="24"/>
          <w:szCs w:val="24"/>
          <w:lang w:val="en-US" w:eastAsia="ar-SA"/>
        </w:rPr>
        <w:t>PIRLS</w:t>
      </w:r>
      <w:r w:rsidRPr="00373875">
        <w:rPr>
          <w:rFonts w:ascii="Times New Roman" w:eastAsia="PMingLiU" w:hAnsi="Times New Roman" w:cs="Times New Roman"/>
          <w:sz w:val="24"/>
          <w:szCs w:val="24"/>
          <w:lang w:eastAsia="ar-SA"/>
        </w:rPr>
        <w:t>) позволят оценить эффективность различных методик образования в части чтения и разобрать основные задачи по развитию грамотности в рамках федеральной программы образования Российской Федерации.</w:t>
      </w:r>
    </w:p>
    <w:p w:rsidR="00086A32" w:rsidRPr="00086A32" w:rsidRDefault="00086A32" w:rsidP="00086A32">
      <w:pPr>
        <w:tabs>
          <w:tab w:val="num" w:pos="360"/>
        </w:tabs>
        <w:spacing w:after="0" w:line="360" w:lineRule="auto"/>
        <w:jc w:val="both"/>
        <w:outlineLvl w:val="0"/>
        <w:rPr>
          <w:rFonts w:ascii="Times New Roman" w:eastAsia="Times New Roman" w:hAnsi="Times New Roman" w:cs="Times New Roman"/>
          <w:b/>
          <w:sz w:val="24"/>
          <w:szCs w:val="24"/>
          <w:lang w:eastAsia="ru-RU"/>
        </w:rPr>
      </w:pPr>
    </w:p>
    <w:p w:rsidR="0041288A" w:rsidRDefault="0041288A" w:rsidP="00086A32">
      <w:pPr>
        <w:tabs>
          <w:tab w:val="num" w:pos="360"/>
        </w:tabs>
        <w:spacing w:after="0" w:line="360" w:lineRule="auto"/>
        <w:jc w:val="center"/>
        <w:outlineLvl w:val="0"/>
        <w:rPr>
          <w:rFonts w:ascii="Times New Roman" w:eastAsia="Times New Roman" w:hAnsi="Times New Roman" w:cs="Times New Roman"/>
          <w:b/>
          <w:sz w:val="24"/>
          <w:szCs w:val="24"/>
          <w:lang w:eastAsia="ru-RU"/>
        </w:rPr>
      </w:pPr>
    </w:p>
    <w:p w:rsidR="0041288A" w:rsidRDefault="0041288A" w:rsidP="00086A32">
      <w:pPr>
        <w:tabs>
          <w:tab w:val="num" w:pos="360"/>
        </w:tabs>
        <w:spacing w:after="0" w:line="360" w:lineRule="auto"/>
        <w:jc w:val="center"/>
        <w:outlineLvl w:val="0"/>
        <w:rPr>
          <w:rFonts w:ascii="Times New Roman" w:eastAsia="Times New Roman" w:hAnsi="Times New Roman" w:cs="Times New Roman"/>
          <w:b/>
          <w:sz w:val="24"/>
          <w:szCs w:val="24"/>
          <w:lang w:eastAsia="ru-RU"/>
        </w:rPr>
      </w:pPr>
    </w:p>
    <w:p w:rsidR="00B42D92" w:rsidRDefault="00086A32" w:rsidP="00FC69E2">
      <w:pPr>
        <w:keepNext/>
        <w:keepLines/>
        <w:spacing w:before="480" w:after="0" w:line="360" w:lineRule="auto"/>
        <w:outlineLvl w:val="0"/>
        <w:rPr>
          <w:rFonts w:ascii="Times New Roman" w:eastAsia="Times New Roman" w:hAnsi="Times New Roman" w:cs="Times New Roman"/>
          <w:b/>
          <w:bCs/>
          <w:sz w:val="24"/>
          <w:szCs w:val="24"/>
          <w:lang w:eastAsia="x-none"/>
        </w:rPr>
      </w:pPr>
      <w:r w:rsidRPr="0041288A">
        <w:rPr>
          <w:rFonts w:ascii="Times New Roman" w:eastAsia="Times New Roman" w:hAnsi="Times New Roman" w:cs="Times New Roman"/>
          <w:b/>
          <w:sz w:val="24"/>
          <w:szCs w:val="24"/>
          <w:lang w:eastAsia="ru-RU"/>
        </w:rPr>
        <w:lastRenderedPageBreak/>
        <w:t>Отчет по части «1. Реализация мероприятий по подготовке к проведению исследования TALIS – 2018» государственного контракта № Ф-17-кс-2017 от 20 апреля 2017 г</w:t>
      </w:r>
      <w:r w:rsidR="0041288A">
        <w:rPr>
          <w:rFonts w:ascii="Times New Roman" w:eastAsia="Times New Roman" w:hAnsi="Times New Roman" w:cs="Times New Roman"/>
          <w:b/>
          <w:sz w:val="24"/>
          <w:szCs w:val="24"/>
          <w:lang w:eastAsia="ru-RU"/>
        </w:rPr>
        <w:t>.</w:t>
      </w:r>
      <w:bookmarkStart w:id="0" w:name="_Toc500360780"/>
    </w:p>
    <w:p w:rsidR="00086A32" w:rsidRPr="00B42D92" w:rsidRDefault="00086A32" w:rsidP="00B42D92">
      <w:pPr>
        <w:keepNext/>
        <w:keepLines/>
        <w:spacing w:before="480" w:after="0" w:line="360" w:lineRule="auto"/>
        <w:jc w:val="center"/>
        <w:outlineLvl w:val="0"/>
        <w:rPr>
          <w:rFonts w:ascii="Times New Roman" w:eastAsia="Times New Roman" w:hAnsi="Times New Roman" w:cs="Times New Roman"/>
          <w:b/>
          <w:bCs/>
          <w:sz w:val="24"/>
          <w:szCs w:val="24"/>
          <w:lang w:eastAsia="x-none"/>
        </w:rPr>
      </w:pPr>
      <w:r w:rsidRPr="00086A32">
        <w:rPr>
          <w:rFonts w:ascii="Times New Roman" w:eastAsia="Times New Roman" w:hAnsi="Times New Roman" w:cs="Times New Roman"/>
          <w:b/>
          <w:bCs/>
          <w:sz w:val="24"/>
          <w:szCs w:val="24"/>
          <w:lang w:val="x-none" w:eastAsia="x-none"/>
        </w:rPr>
        <w:t>Обозначения и сокращения</w:t>
      </w:r>
      <w:bookmarkEnd w:id="0"/>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6828"/>
      </w:tblGrid>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rPr>
              <w:t>TALIS</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rPr>
              <w:t>Международное исследование по вопросам преподавания и обучения (англ. Teaching and Learning International Survey)</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val="en-US" w:eastAsia="ru-RU"/>
              </w:rPr>
              <w:t>TALIS</w:t>
            </w:r>
            <w:r w:rsidRPr="00086A32">
              <w:rPr>
                <w:rFonts w:ascii="Times New Roman" w:eastAsia="Times New Roman" w:hAnsi="Times New Roman" w:cs="Times New Roman"/>
                <w:b/>
                <w:sz w:val="24"/>
                <w:szCs w:val="24"/>
                <w:lang w:eastAsia="ru-RU"/>
              </w:rPr>
              <w:t>-2018</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rPr>
              <w:t>Третий цикл международного проекта</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val="en-US" w:eastAsia="ru-RU"/>
              </w:rPr>
            </w:pPr>
            <w:r w:rsidRPr="00086A32">
              <w:rPr>
                <w:rFonts w:ascii="Times New Roman" w:eastAsia="Times New Roman" w:hAnsi="Times New Roman" w:cs="Times New Roman"/>
                <w:b/>
                <w:sz w:val="24"/>
                <w:szCs w:val="24"/>
                <w:lang w:val="en-US" w:eastAsia="ru-RU"/>
              </w:rPr>
              <w:t>PISA</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Roboto" w:eastAsia="Times New Roman" w:hAnsi="Roboto" w:cs="Times New Roman"/>
                <w:color w:val="333333"/>
                <w:spacing w:val="6"/>
                <w:sz w:val="23"/>
                <w:szCs w:val="23"/>
                <w:shd w:val="clear" w:color="auto" w:fill="FFFFFF"/>
                <w:lang w:eastAsia="ru-RU"/>
              </w:rPr>
              <w:t>Международная программа по оценке образовательных достижений учащихся (Programme for International Student Assessment)</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rPr>
              <w:t>ОЭСР</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rPr>
              <w:t>Организация экономического сотрудничества и развития</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ЮНЕСКО</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Организация Объединенных Наций по вопросам образования, науки и культуры</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ИСЮ</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Институт статистики ЮНЕСКО</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Евростат</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Статистическая служба Европейского союза</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rPr>
              <w:t>МСКО</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rPr>
              <w:t>Международная стандартная классификация образования</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bidi="en-US"/>
              </w:rPr>
              <w:t>Уровень(и) МСКО 2011</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Международная стандартная классификация образования (МСКО) является базовой формой классификации для организации образовательных программ и связанных с ними видов квалификации по уровням и сферам образования.</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имеет девять уровней образования, от 0 до 8.</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0: Дошкольное образование</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1: Начальное образование</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2: Неполное среднее образование</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3: Полное среднее образование</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4: Послесреднее невысшее образование</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5: Короткоцикловое высшее образование</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6: Бакалавриат или эквивалентный уровень</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7: Магистратура или эквивалентный уровень</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МСКО 8: Докторантура или эквивалентный уровень</w:t>
            </w:r>
          </w:p>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 xml:space="preserve">Статистический институт ЮНЕСКО (СИЮ) курирует МСКО и, таким образом, отвечает за разработку, ведение, обновление и пересмотр данной базовой классификации. СИЮ планирует тесно сотрудничать со странами и партнерскими учреждениями </w:t>
            </w:r>
            <w:r w:rsidRPr="00086A32">
              <w:rPr>
                <w:rFonts w:ascii="Times New Roman" w:eastAsia="Times New Roman" w:hAnsi="Times New Roman" w:cs="Times New Roman"/>
                <w:sz w:val="24"/>
                <w:szCs w:val="24"/>
                <w:lang w:eastAsia="ru-RU" w:bidi="en-US"/>
              </w:rPr>
              <w:lastRenderedPageBreak/>
              <w:t>по сбору данных (включая Евростат и ОЭСР) для обеспечения соответствия преобразований классификациям МСКО, и обновления по мере необходимости. Преобразования МСКО от 1997 года и преобразования национальных программ по уровням МСКО 2011 года должны быть доступными для множества стран, которые охватывает TALIS.</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shd w:val="clear" w:color="auto" w:fill="FFFFFF"/>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bidi="en-US"/>
              </w:rPr>
              <w:lastRenderedPageBreak/>
              <w:t>МЦИ</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Международный центр исследования</w:t>
            </w:r>
          </w:p>
        </w:tc>
      </w:tr>
      <w:tr w:rsidR="00086A32" w:rsidRPr="00086A32" w:rsidTr="00086A32">
        <w:trPr>
          <w:trHeight w:val="545"/>
        </w:trPr>
        <w:tc>
          <w:tcPr>
            <w:tcW w:w="2802"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widowControl w:val="0"/>
              <w:spacing w:after="0" w:line="360" w:lineRule="auto"/>
              <w:rPr>
                <w:rFonts w:ascii="Times New Roman" w:eastAsia="Calibri" w:hAnsi="Times New Roman" w:cs="Times New Roman"/>
                <w:b/>
                <w:color w:val="000000"/>
                <w:sz w:val="19"/>
                <w:szCs w:val="19"/>
                <w:lang w:val="en-US" w:bidi="en-US"/>
              </w:rPr>
            </w:pPr>
            <w:r w:rsidRPr="00086A32">
              <w:rPr>
                <w:rFonts w:ascii="Times New Roman" w:eastAsia="Calibri" w:hAnsi="Times New Roman" w:cs="Times New Roman"/>
                <w:b/>
                <w:color w:val="000000"/>
                <w:sz w:val="19"/>
                <w:szCs w:val="19"/>
                <w:lang w:val="en-US" w:bidi="en-US"/>
              </w:rPr>
              <w:t>Директор общеобразовательной организации</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widowControl w:val="0"/>
              <w:spacing w:after="0" w:line="360" w:lineRule="auto"/>
              <w:ind w:right="76"/>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bidi="en-US"/>
              </w:rPr>
              <w:t>Официальный руководитель общеобразовательной организации. Название данной должности различается в зависимости от страны.</w:t>
            </w:r>
          </w:p>
        </w:tc>
      </w:tr>
      <w:tr w:rsidR="00086A32" w:rsidRPr="00086A32" w:rsidTr="00086A32">
        <w:trPr>
          <w:trHeight w:val="545"/>
        </w:trPr>
        <w:tc>
          <w:tcPr>
            <w:tcW w:w="2802"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widowControl w:val="0"/>
              <w:spacing w:after="0" w:line="360" w:lineRule="auto"/>
              <w:rPr>
                <w:rFonts w:ascii="Times New Roman" w:eastAsia="Times New Roman" w:hAnsi="Times New Roman" w:cs="Times New Roman"/>
                <w:b/>
                <w:sz w:val="24"/>
                <w:szCs w:val="24"/>
                <w:lang w:val="en-US" w:eastAsia="ru-RU" w:bidi="en-US"/>
              </w:rPr>
            </w:pPr>
            <w:r w:rsidRPr="00086A32">
              <w:rPr>
                <w:rFonts w:ascii="Times New Roman" w:eastAsia="Times New Roman" w:hAnsi="Times New Roman" w:cs="Times New Roman"/>
                <w:b/>
                <w:sz w:val="24"/>
                <w:szCs w:val="24"/>
                <w:lang w:val="en-US" w:eastAsia="ru-RU" w:bidi="en-US"/>
              </w:rPr>
              <w:t>Учитель</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widowControl w:val="0"/>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Учитель определяется как лицо, чья профессиональная деятельность предполагает передачу знаний, взглядов и навыков ученикам, обучающимся по образовательной программе. Это определение не зависит ни от квалификации учителя, ни от механизма подачи информации. Оно основано на трех концепциях.</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widowControl w:val="0"/>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bidi="en-US"/>
              </w:rPr>
              <w:t>Общеобразовательная организация</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Объект, используемый для формирования выборки в какой-либо конкретной стране.</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Формальное образование или обучение</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Относится ко всем перечисленным уровням МСКО или этапам обучения и/или профессиональному развитию респондента, представленные определенной структурированной и сертифицированной программой. Это форма образования не должна быть нацелена исключительно на педагогическое образование и квалификацию.</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bidi="en-US"/>
              </w:rPr>
              <w:t>Местный, региональный, государственный или национальный /федеральный (уровни)</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Органы местного, государственного (например, министерство отдельной провинции) или (высшего) национального/ федерального уровня. Данный орган не обязательно занимается управлением общеобразовательными организациями напрямую.</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bidi="en-US"/>
              </w:rPr>
              <w:t>Национальный/</w:t>
            </w:r>
          </w:p>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bidi="en-US"/>
              </w:rPr>
              <w:t>Региональный (уровни)</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Относится к административным структурам, стоящие выше отдельно взятой общеобразовательной организации. Регион должен толковаться как территория, находящаяся внутри страны, а не между странами.</w:t>
            </w:r>
          </w:p>
        </w:tc>
      </w:tr>
      <w:tr w:rsidR="00086A32" w:rsidRPr="00086A32" w:rsidTr="00086A32">
        <w:tc>
          <w:tcPr>
            <w:tcW w:w="2802"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bidi="en-US"/>
              </w:rPr>
            </w:pPr>
            <w:r w:rsidRPr="00086A32">
              <w:rPr>
                <w:rFonts w:ascii="Times New Roman" w:eastAsia="Times New Roman" w:hAnsi="Times New Roman" w:cs="Times New Roman"/>
                <w:b/>
                <w:sz w:val="24"/>
                <w:szCs w:val="24"/>
                <w:lang w:eastAsia="ru-RU" w:bidi="en-US"/>
              </w:rPr>
              <w:t xml:space="preserve">Вебинар (он-лайн </w:t>
            </w:r>
            <w:r w:rsidRPr="00086A32">
              <w:rPr>
                <w:rFonts w:ascii="Times New Roman" w:eastAsia="Times New Roman" w:hAnsi="Times New Roman" w:cs="Times New Roman"/>
                <w:b/>
                <w:sz w:val="24"/>
                <w:szCs w:val="24"/>
                <w:lang w:eastAsia="ru-RU" w:bidi="en-US"/>
              </w:rPr>
              <w:lastRenderedPageBreak/>
              <w:t>семинар)</w:t>
            </w:r>
          </w:p>
        </w:tc>
        <w:tc>
          <w:tcPr>
            <w:tcW w:w="682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bCs/>
                <w:sz w:val="24"/>
                <w:szCs w:val="24"/>
                <w:shd w:val="clear" w:color="auto" w:fill="FFFFFF"/>
                <w:lang w:eastAsia="ru-RU"/>
              </w:rPr>
              <w:lastRenderedPageBreak/>
              <w:t xml:space="preserve">Разновидность </w:t>
            </w:r>
            <w:r w:rsidRPr="00086A32">
              <w:rPr>
                <w:rFonts w:ascii="Times New Roman" w:eastAsia="Times New Roman" w:hAnsi="Times New Roman" w:cs="Times New Roman"/>
                <w:sz w:val="24"/>
                <w:szCs w:val="24"/>
                <w:shd w:val="clear" w:color="auto" w:fill="FFFFFF"/>
                <w:lang w:eastAsia="ru-RU"/>
              </w:rPr>
              <w:t xml:space="preserve">веб-конференции, проведение онлайн-встреч </w:t>
            </w:r>
            <w:r w:rsidRPr="00086A32">
              <w:rPr>
                <w:rFonts w:ascii="Times New Roman" w:eastAsia="Times New Roman" w:hAnsi="Times New Roman" w:cs="Times New Roman"/>
                <w:sz w:val="24"/>
                <w:szCs w:val="24"/>
                <w:shd w:val="clear" w:color="auto" w:fill="FFFFFF"/>
                <w:lang w:eastAsia="ru-RU"/>
              </w:rPr>
              <w:lastRenderedPageBreak/>
              <w:t>или презентаций через Интернет. Во время веб-конференции каждый из участников находится у своего компьютера, а связь между ними поддерживается через Интернет посредством загружаемого приложения, установленного на компьютере каждого участника, или через веб-приложение. В последнем случае, чтобы присоединиться к конференции нужно просто ввести URL (адрес сайта) в окне браузера.</w:t>
            </w:r>
          </w:p>
        </w:tc>
      </w:tr>
    </w:tbl>
    <w:p w:rsidR="00B42D92" w:rsidRDefault="00B42D92" w:rsidP="00B42D92">
      <w:pPr>
        <w:spacing w:after="0" w:line="360" w:lineRule="auto"/>
        <w:contextualSpacing/>
        <w:jc w:val="center"/>
        <w:outlineLvl w:val="0"/>
        <w:rPr>
          <w:rFonts w:ascii="Times New Roman" w:eastAsia="Times New Roman" w:hAnsi="Times New Roman" w:cs="Times New Roman"/>
          <w:b/>
          <w:sz w:val="24"/>
          <w:szCs w:val="24"/>
        </w:rPr>
      </w:pPr>
      <w:bookmarkStart w:id="1" w:name="_Toc500360781"/>
    </w:p>
    <w:p w:rsidR="00086A32" w:rsidRPr="00086A32" w:rsidRDefault="00086A32" w:rsidP="00B42D92">
      <w:pPr>
        <w:spacing w:after="0" w:line="360" w:lineRule="auto"/>
        <w:contextualSpacing/>
        <w:jc w:val="center"/>
        <w:outlineLvl w:val="0"/>
        <w:rPr>
          <w:rFonts w:ascii="Times New Roman" w:eastAsia="Times New Roman" w:hAnsi="Times New Roman" w:cs="Times New Roman"/>
          <w:sz w:val="24"/>
          <w:szCs w:val="24"/>
          <w:lang w:val="x-none" w:bidi="en-US"/>
        </w:rPr>
      </w:pPr>
      <w:r w:rsidRPr="00086A32">
        <w:rPr>
          <w:rFonts w:ascii="Times New Roman" w:eastAsia="Times New Roman" w:hAnsi="Times New Roman" w:cs="Times New Roman"/>
          <w:b/>
          <w:sz w:val="24"/>
          <w:szCs w:val="24"/>
          <w:lang w:val="x-none"/>
        </w:rPr>
        <w:t>Основная часть</w:t>
      </w:r>
      <w:bookmarkEnd w:id="1"/>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bidi="en-US"/>
        </w:rPr>
      </w:pPr>
      <w:r w:rsidRPr="00086A32">
        <w:rPr>
          <w:rFonts w:ascii="Times New Roman" w:eastAsia="Times New Roman" w:hAnsi="Times New Roman" w:cs="Times New Roman"/>
          <w:sz w:val="24"/>
          <w:szCs w:val="24"/>
          <w:lang w:val="x-none" w:bidi="en-US"/>
        </w:rPr>
        <w:t xml:space="preserve">TALIS – это международное широкомасштабное исследование учительского корпуса, условий преподавания и обучения в общеобразовательных организациях стран-участниц ОЭСР, странах и территориях, совместно именуемых участниками </w:t>
      </w:r>
      <w:r w:rsidRPr="00086A32">
        <w:rPr>
          <w:rFonts w:ascii="Times New Roman" w:eastAsia="Times New Roman" w:hAnsi="Times New Roman" w:cs="Times New Roman"/>
          <w:i/>
          <w:iCs/>
          <w:sz w:val="24"/>
          <w:szCs w:val="24"/>
          <w:lang w:val="en-US" w:bidi="en-US"/>
        </w:rPr>
        <w:t>TALIS</w:t>
      </w:r>
      <w:r w:rsidRPr="00086A32">
        <w:rPr>
          <w:rFonts w:ascii="Times New Roman" w:eastAsia="Times New Roman" w:hAnsi="Times New Roman" w:cs="Times New Roman"/>
          <w:i/>
          <w:iCs/>
          <w:sz w:val="24"/>
          <w:szCs w:val="24"/>
          <w:lang w:val="x-none" w:bidi="en-US"/>
        </w:rPr>
        <w:t>.</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val="en-US" w:eastAsia="ru-RU" w:bidi="en-US"/>
        </w:rPr>
        <w:t>TALIS</w:t>
      </w:r>
      <w:r w:rsidRPr="00086A32">
        <w:rPr>
          <w:rFonts w:ascii="Times New Roman" w:eastAsia="Times New Roman" w:hAnsi="Times New Roman" w:cs="Times New Roman"/>
          <w:sz w:val="24"/>
          <w:szCs w:val="24"/>
          <w:lang w:eastAsia="ru-RU" w:bidi="en-US"/>
        </w:rPr>
        <w:t xml:space="preserve"> затрагивает пять основных областей политики: школьная политика, направленная на поддержку результативности, учителя в профессии, результативные учителя и преподавание, привлечение учителей к профессии и удержание учителей.</w:t>
      </w:r>
    </w:p>
    <w:p w:rsidR="00086A32" w:rsidRPr="00086A32" w:rsidRDefault="00086A32" w:rsidP="00086A32">
      <w:pPr>
        <w:widowControl w:val="0"/>
        <w:spacing w:after="0" w:line="360" w:lineRule="auto"/>
        <w:ind w:firstLine="567"/>
        <w:jc w:val="both"/>
        <w:rPr>
          <w:rFonts w:ascii="Times New Roman" w:eastAsia="Times New Roman" w:hAnsi="Times New Roman" w:cs="Times New Roman"/>
          <w:sz w:val="24"/>
          <w:szCs w:val="24"/>
          <w:lang w:eastAsia="ru-RU" w:bidi="en-US"/>
        </w:rPr>
      </w:pPr>
      <w:r w:rsidRPr="00086A32">
        <w:rPr>
          <w:rFonts w:ascii="Times New Roman" w:eastAsia="Times New Roman" w:hAnsi="Times New Roman" w:cs="Times New Roman"/>
          <w:sz w:val="24"/>
          <w:szCs w:val="24"/>
          <w:lang w:eastAsia="ru-RU" w:bidi="en-US"/>
        </w:rPr>
        <w:t xml:space="preserve">В третий цикл программы вовлечено большее число участников, но он сохраняет свой основной акцент на основном общем образовании и том же набор опций, как те, что были внедрены в </w:t>
      </w:r>
      <w:r w:rsidRPr="00086A32">
        <w:rPr>
          <w:rFonts w:ascii="Times New Roman" w:eastAsia="Times New Roman" w:hAnsi="Times New Roman" w:cs="Times New Roman"/>
          <w:sz w:val="24"/>
          <w:szCs w:val="24"/>
          <w:lang w:val="en-US" w:eastAsia="ru-RU" w:bidi="en-US"/>
        </w:rPr>
        <w:t>TALIS</w:t>
      </w:r>
      <w:r w:rsidRPr="00086A32">
        <w:rPr>
          <w:rFonts w:ascii="Times New Roman" w:eastAsia="Times New Roman" w:hAnsi="Times New Roman" w:cs="Times New Roman"/>
          <w:sz w:val="24"/>
          <w:szCs w:val="24"/>
          <w:lang w:eastAsia="ru-RU" w:bidi="en-US"/>
        </w:rPr>
        <w:t xml:space="preserve"> 2013. Он продолжает быть сосредоточенным на предоставлении полезной и актуальной информации об учителях, условиях преподавания и обучения. Как следствие, </w:t>
      </w:r>
      <w:r w:rsidRPr="00086A32">
        <w:rPr>
          <w:rFonts w:ascii="Times New Roman" w:eastAsia="Times New Roman" w:hAnsi="Times New Roman" w:cs="Times New Roman"/>
          <w:sz w:val="24"/>
          <w:szCs w:val="24"/>
          <w:lang w:val="en-US" w:eastAsia="ru-RU" w:bidi="en-US"/>
        </w:rPr>
        <w:t>TALIS</w:t>
      </w:r>
      <w:r w:rsidRPr="00086A32">
        <w:rPr>
          <w:rFonts w:ascii="Times New Roman" w:eastAsia="Times New Roman" w:hAnsi="Times New Roman" w:cs="Times New Roman"/>
          <w:sz w:val="24"/>
          <w:szCs w:val="24"/>
          <w:lang w:eastAsia="ru-RU" w:bidi="en-US"/>
        </w:rPr>
        <w:t xml:space="preserve"> 2018 собирает данные, охватывающие проблемы, которые существовали в течение трех циклов, охватывая период десяти лет, а также данные, касающиеся проблем, которые возникли с 2008 года.</w:t>
      </w:r>
    </w:p>
    <w:p w:rsidR="00086A32" w:rsidRPr="00086A32" w:rsidRDefault="00086A32" w:rsidP="00086A32">
      <w:pPr>
        <w:tabs>
          <w:tab w:val="left" w:pos="692"/>
          <w:tab w:val="left" w:pos="1134"/>
        </w:tabs>
        <w:adjustRightInd w:val="0"/>
        <w:snapToGrid w:val="0"/>
        <w:spacing w:after="0" w:line="360" w:lineRule="auto"/>
        <w:ind w:firstLine="567"/>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Международное исследование TALIS (Teaching and Learning International Survey – Международное исследование по вопросам преподавания и обучения) – это первое международное исследование ОЭСР, в фокусе внимания которого находятся учебная среда и условия работы учителей в средних общеобразовательных организациях. Впервые исследование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проводилось в 2008 году в 24 странах. Второй цикл исследования прошел в 2013 году с участием 34 стран. Россия участвовала в цикле в 2013 году. В третьем цикле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наша страна дала свое согласие на участие в компании уже 45 прочих стран.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Цель TALIS состоит в том, чтобы восполнить пробелы в знаниях об учителях, преподавании и роли учителей в обучении. Это исследование дает возможность учителям и директорам общеобразовательных организаций сделать свой вклад в анализ образования и образовательной политики по ключевым вопросам. Сравнительный анализ данных TALIS позволяет узнать, сталкиваются ли разные страны со схожими трудностями, и выяснить, как в других странах справляются с аналогичными проблемами.</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 xml:space="preserve">Проведение основного </w:t>
      </w:r>
      <w:r w:rsidRPr="00086A32">
        <w:rPr>
          <w:rFonts w:ascii="Times New Roman" w:eastAsia="Times New Roman" w:hAnsi="Times New Roman" w:cs="Times New Roman"/>
          <w:sz w:val="24"/>
          <w:szCs w:val="24"/>
          <w:lang w:val="x-none"/>
        </w:rPr>
        <w:lastRenderedPageBreak/>
        <w:t xml:space="preserve">исследования назначено на сентябрь-декабрь 2017 года в странах южного полушария, и на март-май 2018 года в странах северного полушария.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В </w:t>
      </w:r>
      <w:r w:rsidRPr="00086A32">
        <w:rPr>
          <w:rFonts w:ascii="Times New Roman" w:eastAsia="Times New Roman" w:hAnsi="Times New Roman" w:cs="Times New Roman"/>
          <w:sz w:val="24"/>
          <w:szCs w:val="24"/>
        </w:rPr>
        <w:t>основной</w:t>
      </w:r>
      <w:r w:rsidRPr="00086A32">
        <w:rPr>
          <w:rFonts w:ascii="Times New Roman" w:eastAsia="Times New Roman" w:hAnsi="Times New Roman" w:cs="Times New Roman"/>
          <w:sz w:val="24"/>
          <w:szCs w:val="24"/>
          <w:lang w:val="x-none"/>
        </w:rPr>
        <w:t xml:space="preserve"> стадии исследования примут участие 14 субъектов Российской Федерации:</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Воронежская область</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Иркутская область</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Краснодарский край</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Московская область</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Мурманская область</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Нижегородская область</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Республика Дагестан</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Республика Коми</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Республика Татарстан</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Санкт-Петербург</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Сахалинская область</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Свердловская область</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Тамбовская область</w:t>
      </w:r>
    </w:p>
    <w:p w:rsidR="00086A32" w:rsidRPr="00086A32" w:rsidRDefault="00086A32" w:rsidP="00086A32">
      <w:pPr>
        <w:numPr>
          <w:ilvl w:val="0"/>
          <w:numId w:val="2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Удмуртская Республика</w:t>
      </w:r>
    </w:p>
    <w:p w:rsidR="00086A32" w:rsidRPr="00086A32" w:rsidRDefault="00086A32" w:rsidP="00086A32">
      <w:pPr>
        <w:tabs>
          <w:tab w:val="left" w:pos="692"/>
          <w:tab w:val="left" w:pos="1134"/>
        </w:tabs>
        <w:adjustRightInd w:val="0"/>
        <w:snapToGrid w:val="0"/>
        <w:spacing w:after="0" w:line="360" w:lineRule="auto"/>
        <w:ind w:firstLine="567"/>
        <w:jc w:val="both"/>
        <w:rPr>
          <w:rFonts w:ascii="Times New Roman" w:eastAsia="Calibri" w:hAnsi="Times New Roman" w:cs="Times New Roman"/>
          <w:b/>
          <w:sz w:val="24"/>
          <w:szCs w:val="24"/>
          <w:lang w:eastAsia="zh-CN"/>
        </w:rPr>
      </w:pPr>
    </w:p>
    <w:p w:rsidR="00086A32" w:rsidRPr="00086A32" w:rsidRDefault="00086A32" w:rsidP="00B42D92">
      <w:pPr>
        <w:spacing w:after="0" w:line="360" w:lineRule="auto"/>
        <w:contextualSpacing/>
        <w:jc w:val="center"/>
        <w:outlineLvl w:val="1"/>
        <w:rPr>
          <w:rFonts w:ascii="Times New Roman" w:eastAsia="Times New Roman" w:hAnsi="Times New Roman" w:cs="Times New Roman"/>
          <w:b/>
          <w:sz w:val="24"/>
          <w:szCs w:val="24"/>
          <w:lang w:val="x-none"/>
        </w:rPr>
      </w:pPr>
      <w:bookmarkStart w:id="2" w:name="_Toc500360782"/>
      <w:r w:rsidRPr="00086A32">
        <w:rPr>
          <w:rFonts w:ascii="Times New Roman" w:eastAsia="Times New Roman" w:hAnsi="Times New Roman" w:cs="Times New Roman"/>
          <w:b/>
          <w:sz w:val="24"/>
          <w:szCs w:val="24"/>
          <w:lang w:val="x-none"/>
        </w:rPr>
        <w:t>Сведения о подготовке и проведении пилотного исследования</w:t>
      </w:r>
      <w:bookmarkEnd w:id="2"/>
    </w:p>
    <w:p w:rsidR="00086A32" w:rsidRPr="00086A32" w:rsidRDefault="00086A32" w:rsidP="00086A32">
      <w:pPr>
        <w:spacing w:after="0" w:line="360" w:lineRule="auto"/>
        <w:jc w:val="center"/>
        <w:outlineLvl w:val="1"/>
        <w:rPr>
          <w:rFonts w:ascii="Times New Roman" w:eastAsia="Times New Roman" w:hAnsi="Times New Roman" w:cs="Times New Roman"/>
          <w:b/>
          <w:sz w:val="24"/>
          <w:szCs w:val="24"/>
          <w:lang w:eastAsia="ru-RU"/>
        </w:rPr>
      </w:pPr>
      <w:bookmarkStart w:id="3" w:name="_Toc500360783"/>
      <w:r w:rsidRPr="00086A32">
        <w:rPr>
          <w:rFonts w:ascii="Times New Roman" w:eastAsia="Times New Roman" w:hAnsi="Times New Roman" w:cs="Times New Roman"/>
          <w:b/>
          <w:sz w:val="24"/>
          <w:szCs w:val="24"/>
          <w:lang w:eastAsia="ru-RU"/>
        </w:rPr>
        <w:t>учительского корпуса TALIS-2018</w:t>
      </w:r>
      <w:bookmarkEnd w:id="3"/>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Пилотный этап международного анализа, который проходил в сроки с 15 мая по 15 июня 2017 года, был направлен на то, чтобы:</w:t>
      </w:r>
    </w:p>
    <w:p w:rsidR="00086A32" w:rsidRPr="00086A32" w:rsidRDefault="00086A32" w:rsidP="00086A32">
      <w:pPr>
        <w:numPr>
          <w:ilvl w:val="0"/>
          <w:numId w:val="23"/>
        </w:num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проверить в тестовом режиме все </w:t>
      </w:r>
      <w:r w:rsidRPr="00086A32">
        <w:rPr>
          <w:rFonts w:ascii="Times New Roman" w:eastAsia="Times New Roman" w:hAnsi="Times New Roman" w:cs="Times New Roman"/>
          <w:bCs/>
          <w:sz w:val="24"/>
          <w:szCs w:val="24"/>
          <w:lang w:eastAsia="ru-RU"/>
        </w:rPr>
        <w:t>процедуры</w:t>
      </w:r>
      <w:r w:rsidRPr="00086A32">
        <w:rPr>
          <w:rFonts w:ascii="Times New Roman" w:eastAsia="Times New Roman" w:hAnsi="Times New Roman" w:cs="Times New Roman"/>
          <w:sz w:val="24"/>
          <w:szCs w:val="24"/>
          <w:lang w:eastAsia="ru-RU"/>
        </w:rPr>
        <w:t xml:space="preserve"> и </w:t>
      </w:r>
      <w:r w:rsidRPr="00086A32">
        <w:rPr>
          <w:rFonts w:ascii="Times New Roman" w:eastAsia="Times New Roman" w:hAnsi="Times New Roman" w:cs="Times New Roman"/>
          <w:bCs/>
          <w:sz w:val="24"/>
          <w:szCs w:val="24"/>
          <w:lang w:eastAsia="ru-RU"/>
        </w:rPr>
        <w:t>программное обеспечение</w:t>
      </w:r>
      <w:r w:rsidRPr="00086A32">
        <w:rPr>
          <w:rFonts w:ascii="Times New Roman" w:eastAsia="Times New Roman" w:hAnsi="Times New Roman" w:cs="Times New Roman"/>
          <w:sz w:val="24"/>
          <w:szCs w:val="24"/>
          <w:lang w:eastAsia="ru-RU"/>
        </w:rPr>
        <w:t>, но на малых шкалах в сравнении с основным исследованием (вместо 14 субъектов Российской Федерации, которые будут участвовать в основном исследовании, участвовали 4 субъекта Российской Федерации: Москва, Московская область, Воронежская область, Тамбовская область);</w:t>
      </w:r>
    </w:p>
    <w:p w:rsidR="00086A32" w:rsidRPr="00086A32" w:rsidRDefault="00086A32" w:rsidP="00086A32">
      <w:pPr>
        <w:numPr>
          <w:ilvl w:val="0"/>
          <w:numId w:val="23"/>
        </w:num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определить процедуры и инструменты, требующие </w:t>
      </w:r>
      <w:r w:rsidRPr="00086A32">
        <w:rPr>
          <w:rFonts w:ascii="Times New Roman" w:eastAsia="Times New Roman" w:hAnsi="Times New Roman" w:cs="Times New Roman"/>
          <w:bCs/>
          <w:sz w:val="24"/>
          <w:szCs w:val="24"/>
          <w:lang w:eastAsia="ru-RU"/>
        </w:rPr>
        <w:t>коррекции</w:t>
      </w:r>
      <w:r w:rsidRPr="00086A32">
        <w:rPr>
          <w:rFonts w:ascii="Times New Roman" w:eastAsia="Times New Roman" w:hAnsi="Times New Roman" w:cs="Times New Roman"/>
          <w:sz w:val="24"/>
          <w:szCs w:val="24"/>
          <w:lang w:eastAsia="ru-RU"/>
        </w:rPr>
        <w:t xml:space="preserve"> и внести необходимые изменения.</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 пилотном исследовании приняли участие 30 общеобразовательных организаций (см. Таблица 1) из четырех вышеуказанных субъектов федерации; в каждой общеобразовательной организации принимали участие около 20 учителей (в некоторых общеобразовательных организациях – значительно меньше, так как, например, в общеобразовательной организации преподают всего 12-13 учителей).</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 xml:space="preserve">Для подготовки региональных и школьных координаторов Исполнителем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был организован обучающий вебинар, в ходе которого были освещены все необходимые процедуры для успешного проведения пилотного этапа.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Для сохранения политики конфиденциальности исследования Исполнителем были высланы идентификационные номера и пароли учителей на электронные адреса школьных координаторов. Школьные координаторы раннее подписали соглашение о неразглашении идентификационных номеров и паролей для входа в систему для заполнения анкет. Идентификационные номера и пароли выдавались учителям лично, что являлось обязательным требованием для проведения исследования.</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В ходе исследования школьные координаторы при помощи системы отслеживания заполняемости анкет контролировали процесс проведения анкетирования. Исполнителю ежедневно поступали вопросы по электронной почте и по телефону от учителей и школьных координаторов. Исполнитель оказывал оперативную помощь в проведении исследования, отвечал на вопросы и помогал в решении проблем (например, технических). Более того, Исполнитель контролировал процесс заполнения анкет, выполнял информационные рассылки с наиболее частыми и актуальными вопросами, предоставлял необходимые инструкции.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По окончании исследования, общеобразовательной организации предоставляли Исполнителю треккинговые формы о проведении исследования (документ, который заполнял школьный координатор по завершении заполнения анкет всеми участвующими учителями; в данной форме школьный координатор указывал, какие учителя полностью завершили анкетирование, а какие – уволились и не смогли участвовать в исследовании).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По итогам пилотного исследования, успешно приняли участие все 30 заявленных общеобразовательных организаций и директоров.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Исполнитель по собственной инициативе разработал анкету обратной связи и попросил всех школьных координаторов заполнить ее и выслать региональному координатору для сбора всех анкет в единую папку. В анкете были представлены 7 вопросов, которые информацию о качестве организации исследования, о проблемах, которые были выявлены в ходе исследования, о заинтересованности учителей в исследовании. Анкеты обратной связи в полном объеме были получены 27 июня 2017 года.</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Контроль за качеством проведения пилотного исследования в четырех субъектах Российской Федерации обеспечивался, в первую очередь, за счет использования треккинговых форм (формы контроля за ходом заполнения учителями и директорами анкет). У каждого школьного координатора была своя треккинговая форма, через которую он отслеживал заполняемость анкет учителями. Цель контроля качества проведения пилотного </w:t>
      </w:r>
      <w:r w:rsidRPr="00086A32">
        <w:rPr>
          <w:rFonts w:ascii="Times New Roman" w:eastAsia="Times New Roman" w:hAnsi="Times New Roman" w:cs="Times New Roman"/>
          <w:sz w:val="24"/>
          <w:szCs w:val="24"/>
          <w:lang w:eastAsia="ru-RU"/>
        </w:rPr>
        <w:lastRenderedPageBreak/>
        <w:t xml:space="preserve">исследования в четырех субъектах Российской Федерации – заполнение анкет всеми участвующими учителями и директорами. Более того, контроль за качеством проведения пилотного исследования в четырех субъектах Российской Федерации обеспечивался еще и  за счет непрерывной консультационной поддержки по телефону и электронной почте.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На данный момент пилотный этап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можно считать успешно завершенным. Пилотное исследование позволило Исполнителю опробовать инструментарий, наладить процедуры передачи информации в форме вебинаров и по электронной почте, проанализировать возможные риски и проблемы проведения исследования, предоставить информацию для анализа и усовершенствования системы исследования организаторам.</w:t>
      </w:r>
    </w:p>
    <w:p w:rsidR="00B42D92" w:rsidRDefault="00B42D92" w:rsidP="00086A32">
      <w:pPr>
        <w:spacing w:after="0" w:line="360" w:lineRule="auto"/>
        <w:rPr>
          <w:rFonts w:ascii="Times New Roman" w:eastAsia="Times New Roman" w:hAnsi="Times New Roman" w:cs="Times New Roman"/>
          <w:b/>
          <w:sz w:val="24"/>
          <w:szCs w:val="24"/>
          <w:lang w:eastAsia="ru-RU"/>
        </w:rPr>
      </w:pPr>
    </w:p>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Таблица 1. Список общеобразовательных организаций, принявших участие в пилотном исследовании</w:t>
      </w:r>
    </w:p>
    <w:tbl>
      <w:tblPr>
        <w:tblW w:w="97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7054"/>
        <w:gridCol w:w="2693"/>
      </w:tblGrid>
      <w:tr w:rsidR="00086A32" w:rsidRPr="00086A32" w:rsidTr="00086A32">
        <w:trPr>
          <w:trHeight w:val="465"/>
        </w:trPr>
        <w:tc>
          <w:tcPr>
            <w:tcW w:w="7054" w:type="dxa"/>
            <w:tcBorders>
              <w:top w:val="single" w:sz="4" w:space="0" w:color="999999"/>
              <w:left w:val="single" w:sz="4" w:space="0" w:color="999999"/>
              <w:bottom w:val="single" w:sz="12" w:space="0" w:color="666666"/>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Государственное бюджетное общеобразовательное учреждение города Москвы «Школа с углубленным изучением иностранного языка № 1236»</w:t>
            </w:r>
          </w:p>
        </w:tc>
        <w:tc>
          <w:tcPr>
            <w:tcW w:w="2693" w:type="dxa"/>
            <w:tcBorders>
              <w:top w:val="single" w:sz="4" w:space="0" w:color="999999"/>
              <w:left w:val="single" w:sz="4" w:space="0" w:color="999999"/>
              <w:bottom w:val="single" w:sz="12" w:space="0" w:color="666666"/>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Москва</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Государственное бюджетное общеобразовательное учреждение города Москвы «Гимназия № 1290»</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Москва</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Государственное бюджетное общеобразовательное учреждение города Москвы «Школа № 1498 «Московская Международная Школа»</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Москва</w:t>
            </w:r>
          </w:p>
        </w:tc>
      </w:tr>
      <w:tr w:rsidR="00086A32" w:rsidRPr="00086A32" w:rsidTr="00086A32">
        <w:trPr>
          <w:trHeight w:val="690"/>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Государственное автономное образовательное учреждение высшего профессионального образования города Москвы «Московский институт открытого образования» (средняя общеобразовательная школа № 179)</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Москва</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Государственное бюджетное общеобразовательное учреждение города Москвы «Школа № 2070»</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Москва</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Государственное бюджетное общеобразовательное учреждение города Москвы «Школа № 2086»</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Москва</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Государственное бюджетное общеобразовательное учреждение города Москвы «Школа № 705»</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Москва</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Государственное бюджетное общеобразовательное учреждение города Москвы «Школа № 547»</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Москва</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Лыткарино городской округ / МОУ Гимназия №7</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Раменский муниципальный район / МОУ Удельнинская Гимназия</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lastRenderedPageBreak/>
              <w:t>Луховицкий муниципальный район / МБОУ Гимназия №10</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Истринский муниципальный район / МОУ Средняя общеобразовательная школа №2 г. Истра</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Клинский муниципальный район / МОУ средняя общеобразовательная школа №13</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Дмитровский муниципальный район / МОУ Яхромская средняя общеобразовательная школа №1</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690"/>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Ленинский муниципальный район / МБОУ Развилковская средняя общеобразовательная школа с углубленным изучением отдельных предметов</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Серпуховский муниципальный район / МОУ Куриловская гимназия</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Одинцовский муниципальный район / МОУ Саввинская средняя общеобразовательная школа</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Солнечногорский муниципальный район / МБОУ Алабушевская средняя общеобразовательная школа</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Московская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МОУ гимназия имени А.В.Кольцова</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Воронежская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МКОУ СОШ № 25 с УИОП г.Россоши</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Воронежская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МБОУ СОШ №69</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Воронежская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МБОУ СОШ №91</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Воронежская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МКОУ «Лицей с.Верхний Мамон»</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Воронежская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МКОУ «Воробьевская СОШ»</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Воронежская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МКОУ Ермоловская СОШ</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Воронежская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МКОУ Дроздовская СОШ</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Воронежская область</w:t>
            </w:r>
          </w:p>
        </w:tc>
      </w:tr>
      <w:tr w:rsidR="00086A32" w:rsidRPr="00086A32" w:rsidTr="00086A32">
        <w:trPr>
          <w:trHeight w:val="690"/>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Муниципальное бюджетное общеобразовательное учреждение «Средняя общеобразовательная школа №3 с углубленным изучением отдельных предметов» города Котовска Тамбовской области</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Тамбовская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МБОУ СОШ № 4 г. Рассказово</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Тамбовская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Муниципальное бюджетное общеобразовательное учреждение «Пичаевская средняя общеобразовательная школа» Пичаевского района</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Тамбовская область</w:t>
            </w:r>
          </w:p>
        </w:tc>
      </w:tr>
      <w:tr w:rsidR="00086A32" w:rsidRPr="00086A32" w:rsidTr="00086A32">
        <w:trPr>
          <w:trHeight w:val="465"/>
        </w:trPr>
        <w:tc>
          <w:tcPr>
            <w:tcW w:w="7054"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Cs/>
                <w:sz w:val="24"/>
                <w:szCs w:val="24"/>
                <w:lang w:eastAsia="ru-RU"/>
              </w:rPr>
              <w:t>МБОУ Алгасовская СОШ Моршанского района</w:t>
            </w:r>
          </w:p>
        </w:tc>
        <w:tc>
          <w:tcPr>
            <w:tcW w:w="2693" w:type="dxa"/>
            <w:tcBorders>
              <w:top w:val="single" w:sz="4" w:space="0" w:color="999999"/>
              <w:left w:val="single" w:sz="4" w:space="0" w:color="999999"/>
              <w:bottom w:val="single" w:sz="4" w:space="0" w:color="999999"/>
              <w:right w:val="single" w:sz="4" w:space="0" w:color="999999"/>
            </w:tcBorders>
            <w:hideMark/>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Тамбовская область</w:t>
            </w:r>
          </w:p>
        </w:tc>
      </w:tr>
    </w:tbl>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ind w:firstLine="851"/>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Исполнителем обеспечено согласование базы первичных данных российских результатов пилотного исследования учительского корпуса TALIS-2018 с международным координационным центром.</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noProof/>
          <w:sz w:val="24"/>
          <w:szCs w:val="24"/>
          <w:lang w:eastAsia="ru-RU"/>
        </w:rPr>
        <w:drawing>
          <wp:inline distT="0" distB="0" distL="0" distR="0" wp14:anchorId="59396511" wp14:editId="09E71A8A">
            <wp:extent cx="6115050" cy="3438525"/>
            <wp:effectExtent l="0" t="0" r="0" b="9525"/>
            <wp:docPr id="1" name="Рисунок 1" descr="ТАЛИС МКЦ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ЛИС МКЦ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Рисунок 1. Согласование с Международным координационным центром</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noProof/>
          <w:sz w:val="24"/>
          <w:szCs w:val="24"/>
          <w:lang w:eastAsia="ru-RU"/>
        </w:rPr>
        <w:lastRenderedPageBreak/>
        <w:drawing>
          <wp:inline distT="0" distB="0" distL="0" distR="0" wp14:anchorId="01F1E00D" wp14:editId="372D03E0">
            <wp:extent cx="3219450" cy="5705475"/>
            <wp:effectExtent l="0" t="0" r="0" b="9525"/>
            <wp:docPr id="2" name="Рисунок 2" descr="ТАЛИС МКЦ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ЛИС МКЦ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5705475"/>
                    </a:xfrm>
                    <a:prstGeom prst="rect">
                      <a:avLst/>
                    </a:prstGeom>
                    <a:noFill/>
                    <a:ln>
                      <a:noFill/>
                    </a:ln>
                  </pic:spPr>
                </pic:pic>
              </a:graphicData>
            </a:graphic>
          </wp:inline>
        </w:drawing>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Рисунок 2. Согласование с Международным координационным центром</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B42D92">
      <w:pPr>
        <w:spacing w:after="0" w:line="360" w:lineRule="auto"/>
        <w:contextualSpacing/>
        <w:jc w:val="center"/>
        <w:outlineLvl w:val="1"/>
        <w:rPr>
          <w:rFonts w:ascii="Times New Roman" w:eastAsia="Times New Roman" w:hAnsi="Times New Roman" w:cs="Times New Roman"/>
          <w:b/>
          <w:sz w:val="24"/>
          <w:szCs w:val="24"/>
          <w:lang w:val="x-none"/>
        </w:rPr>
      </w:pPr>
      <w:bookmarkStart w:id="4" w:name="_Toc500360784"/>
      <w:r w:rsidRPr="00086A32">
        <w:rPr>
          <w:rFonts w:ascii="Times New Roman" w:eastAsia="Times New Roman" w:hAnsi="Times New Roman" w:cs="Times New Roman"/>
          <w:b/>
          <w:sz w:val="24"/>
          <w:szCs w:val="24"/>
          <w:lang w:val="x-none"/>
        </w:rPr>
        <w:t>Сведения об обработке и анализе результатов пилотного исследования учительского корпуса TALIS-2018</w:t>
      </w:r>
      <w:bookmarkEnd w:id="4"/>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Как было отмечено, в сроки с 15 мая по 15 июня Исполнитель проводил пилотное исследование в 4 субъектах Российской Федерации (Москва, Московская область, Воронежская область и Тамбовская область), следовательно, дальнейшие работы были посвящены подведению итогов пилотного исследования. Ввиду того, что пилотное исследование не направлено на получение содержательных данных, а лишь проверяет работу установленного инструментария, то данный этап был посвящен выявлению возможных проблем и/или особенностей проведения исследования в российских реалиях, а анализ результатов пилотного исследования направлен на предотвращение возможных рисков и ограничений на этапе основного исследования.</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 xml:space="preserve">Удалось установить, что в пилотном исследовании была обеспечена почти абсолютная явка: анкету заполнили 30 директоров из 30 заявленных и 559 учителей из 567 заявленных (99%, 1% учителей не заполнили анкету по причине увольнения из выбранной общеобразовательной организации). Директора заполняли анкету медленнее учителей – в среднем за 3 захода, когда учителя заполняли в среднем за 2 захода в он-лайн анкетирование. Эти данные удалось получить из системы слежения за ходом заполнения анкет.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Более того, Исполнитель по собственной инициативе разработал постполевой опрос для получения обратной связи и попросила школьных координаторов ответить на вопросы (всего ответили 30 школьных координаторов (1 школьный координатор из каждой общеобразовательной организации-участницы):</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i/>
          <w:sz w:val="24"/>
          <w:szCs w:val="24"/>
          <w:lang w:eastAsia="ru-RU"/>
        </w:rPr>
        <w:t>Вопрос 1. На протяжении всех этапов проекта Вам необходимо было выполнить ряд действий. Оцените, пожалуйста, по 5-балльной шкале, насколько удобными для Вас оказались сроки, которые были отведены под каждую из активностей.</w:t>
      </w:r>
      <w:r w:rsidRPr="00086A32">
        <w:rPr>
          <w:rFonts w:ascii="Times New Roman" w:eastAsia="Times New Roman" w:hAnsi="Times New Roman" w:cs="Times New Roman"/>
          <w:sz w:val="24"/>
          <w:szCs w:val="24"/>
          <w:lang w:eastAsia="ru-RU"/>
        </w:rPr>
        <w:t xml:space="preserve">  В итоге, команде удалось узнать, что школьные координаторы </w:t>
      </w:r>
      <w:r w:rsidRPr="00086A32">
        <w:rPr>
          <w:rFonts w:ascii="Times New Roman" w:eastAsia="Times New Roman" w:hAnsi="Times New Roman" w:cs="Times New Roman"/>
          <w:bCs/>
          <w:sz w:val="24"/>
          <w:szCs w:val="24"/>
          <w:lang w:eastAsia="ru-RU"/>
        </w:rPr>
        <w:t>полностью удовлетворены сроками</w:t>
      </w:r>
      <w:r w:rsidRPr="00086A32">
        <w:rPr>
          <w:rFonts w:ascii="Times New Roman" w:eastAsia="Times New Roman" w:hAnsi="Times New Roman" w:cs="Times New Roman"/>
          <w:sz w:val="24"/>
          <w:szCs w:val="24"/>
          <w:lang w:eastAsia="ru-RU"/>
        </w:rPr>
        <w:t xml:space="preserve">, которые мы ставили на разных этапах исследования. </w:t>
      </w:r>
      <w:r w:rsidRPr="00086A32">
        <w:rPr>
          <w:rFonts w:ascii="Times New Roman" w:eastAsia="Times New Roman" w:hAnsi="Times New Roman" w:cs="Times New Roman"/>
          <w:bCs/>
          <w:sz w:val="24"/>
          <w:szCs w:val="24"/>
          <w:lang w:eastAsia="ru-RU"/>
        </w:rPr>
        <w:t>100%</w:t>
      </w:r>
      <w:r w:rsidRPr="00086A32">
        <w:rPr>
          <w:rFonts w:ascii="Times New Roman" w:eastAsia="Times New Roman" w:hAnsi="Times New Roman" w:cs="Times New Roman"/>
          <w:sz w:val="24"/>
          <w:szCs w:val="24"/>
          <w:lang w:eastAsia="ru-RU"/>
        </w:rPr>
        <w:t xml:space="preserve"> школьных координаторов оценили комфортность сроков для каждого из этапов на </w:t>
      </w:r>
      <w:r w:rsidRPr="00086A32">
        <w:rPr>
          <w:rFonts w:ascii="Times New Roman" w:eastAsia="Times New Roman" w:hAnsi="Times New Roman" w:cs="Times New Roman"/>
          <w:bCs/>
          <w:sz w:val="24"/>
          <w:szCs w:val="24"/>
          <w:lang w:eastAsia="ru-RU"/>
        </w:rPr>
        <w:t xml:space="preserve">4 или 5 </w:t>
      </w:r>
      <w:r w:rsidRPr="00086A32">
        <w:rPr>
          <w:rFonts w:ascii="Times New Roman" w:eastAsia="Times New Roman" w:hAnsi="Times New Roman" w:cs="Times New Roman"/>
          <w:sz w:val="24"/>
          <w:szCs w:val="24"/>
          <w:lang w:eastAsia="ru-RU"/>
        </w:rPr>
        <w:t xml:space="preserve">по пятибалльной шкале. Однако, в основе подхода организации исследования лежала </w:t>
      </w:r>
      <w:r w:rsidRPr="00086A32">
        <w:rPr>
          <w:rFonts w:ascii="Times New Roman" w:eastAsia="Times New Roman" w:hAnsi="Times New Roman" w:cs="Times New Roman"/>
          <w:bCs/>
          <w:sz w:val="24"/>
          <w:szCs w:val="24"/>
          <w:lang w:eastAsia="ru-RU"/>
        </w:rPr>
        <w:t>гибкость</w:t>
      </w:r>
      <w:r w:rsidRPr="00086A32">
        <w:rPr>
          <w:rFonts w:ascii="Times New Roman" w:eastAsia="Times New Roman" w:hAnsi="Times New Roman" w:cs="Times New Roman"/>
          <w:sz w:val="24"/>
          <w:szCs w:val="24"/>
          <w:lang w:eastAsia="ru-RU"/>
        </w:rPr>
        <w:t xml:space="preserve"> – в случае необходимости Исполнитель всегда был готова пойти «навстречу» и оперативно оказать консультационную поддержку в случае возникновения проблем, о чем регулярно </w:t>
      </w:r>
      <w:r w:rsidRPr="00086A32">
        <w:rPr>
          <w:rFonts w:ascii="Times New Roman" w:eastAsia="Times New Roman" w:hAnsi="Times New Roman" w:cs="Times New Roman"/>
          <w:bCs/>
          <w:sz w:val="24"/>
          <w:szCs w:val="24"/>
          <w:lang w:eastAsia="ru-RU"/>
        </w:rPr>
        <w:t>напоминалось всем участникам</w:t>
      </w:r>
      <w:r w:rsidRPr="00086A32">
        <w:rPr>
          <w:rFonts w:ascii="Times New Roman" w:eastAsia="Times New Roman" w:hAnsi="Times New Roman" w:cs="Times New Roman"/>
          <w:sz w:val="24"/>
          <w:szCs w:val="24"/>
          <w:lang w:eastAsia="ru-RU"/>
        </w:rPr>
        <w:t>.</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i/>
          <w:sz w:val="24"/>
          <w:szCs w:val="24"/>
          <w:lang w:eastAsia="ru-RU"/>
        </w:rPr>
        <w:t xml:space="preserve">Вопрос 2. Скажите, пожалуйста, насколько просто Вам было выполнять следующие действия. </w:t>
      </w:r>
      <w:r w:rsidRPr="00086A32">
        <w:rPr>
          <w:rFonts w:ascii="Times New Roman" w:eastAsia="Times New Roman" w:hAnsi="Times New Roman" w:cs="Times New Roman"/>
          <w:sz w:val="24"/>
          <w:szCs w:val="24"/>
          <w:lang w:eastAsia="ru-RU"/>
        </w:rPr>
        <w:t xml:space="preserve">Однако, школьные координаторы </w:t>
      </w:r>
      <w:r w:rsidRPr="00086A32">
        <w:rPr>
          <w:rFonts w:ascii="Times New Roman" w:eastAsia="Times New Roman" w:hAnsi="Times New Roman" w:cs="Times New Roman"/>
          <w:bCs/>
          <w:sz w:val="24"/>
          <w:szCs w:val="24"/>
          <w:lang w:eastAsia="ru-RU"/>
        </w:rPr>
        <w:t>не жаловались на трудности</w:t>
      </w:r>
      <w:r w:rsidRPr="00086A32">
        <w:rPr>
          <w:rFonts w:ascii="Times New Roman" w:eastAsia="Times New Roman" w:hAnsi="Times New Roman" w:cs="Times New Roman"/>
          <w:sz w:val="24"/>
          <w:szCs w:val="24"/>
          <w:lang w:eastAsia="ru-RU"/>
        </w:rPr>
        <w:t xml:space="preserve">, отвечая на постполевую анкету, но это </w:t>
      </w:r>
      <w:r w:rsidRPr="00086A32">
        <w:rPr>
          <w:rFonts w:ascii="Times New Roman" w:eastAsia="Times New Roman" w:hAnsi="Times New Roman" w:cs="Times New Roman"/>
          <w:bCs/>
          <w:sz w:val="24"/>
          <w:szCs w:val="24"/>
          <w:lang w:eastAsia="ru-RU"/>
        </w:rPr>
        <w:t>не значит, что трудностей не было</w:t>
      </w:r>
      <w:r w:rsidRPr="00086A32">
        <w:rPr>
          <w:rFonts w:ascii="Times New Roman" w:eastAsia="Times New Roman" w:hAnsi="Times New Roman" w:cs="Times New Roman"/>
          <w:sz w:val="24"/>
          <w:szCs w:val="24"/>
          <w:lang w:eastAsia="ru-RU"/>
        </w:rPr>
        <w:t xml:space="preserve">. Соотнеся результаты </w:t>
      </w:r>
      <w:r w:rsidRPr="00086A32">
        <w:rPr>
          <w:rFonts w:ascii="Times New Roman" w:eastAsia="Times New Roman" w:hAnsi="Times New Roman" w:cs="Times New Roman"/>
          <w:bCs/>
          <w:sz w:val="24"/>
          <w:szCs w:val="24"/>
          <w:lang w:eastAsia="ru-RU"/>
        </w:rPr>
        <w:t xml:space="preserve">постполевого опроса </w:t>
      </w:r>
      <w:r w:rsidRPr="00086A32">
        <w:rPr>
          <w:rFonts w:ascii="Times New Roman" w:eastAsia="Times New Roman" w:hAnsi="Times New Roman" w:cs="Times New Roman"/>
          <w:sz w:val="24"/>
          <w:szCs w:val="24"/>
          <w:lang w:eastAsia="ru-RU"/>
        </w:rPr>
        <w:t xml:space="preserve">и </w:t>
      </w:r>
      <w:r w:rsidRPr="00086A32">
        <w:rPr>
          <w:rFonts w:ascii="Times New Roman" w:eastAsia="Times New Roman" w:hAnsi="Times New Roman" w:cs="Times New Roman"/>
          <w:bCs/>
          <w:sz w:val="24"/>
          <w:szCs w:val="24"/>
          <w:lang w:eastAsia="ru-RU"/>
        </w:rPr>
        <w:t xml:space="preserve">хода </w:t>
      </w:r>
      <w:r w:rsidRPr="00086A32">
        <w:rPr>
          <w:rFonts w:ascii="Times New Roman" w:eastAsia="Times New Roman" w:hAnsi="Times New Roman" w:cs="Times New Roman"/>
          <w:sz w:val="24"/>
          <w:szCs w:val="24"/>
          <w:lang w:eastAsia="ru-RU"/>
        </w:rPr>
        <w:t>пилотного исследования, мы выделяем следующие трудности и их причины для школьных координаторов по мере убывания их значимости:</w:t>
      </w:r>
    </w:p>
    <w:p w:rsidR="00086A32" w:rsidRPr="00086A32" w:rsidRDefault="00086A32" w:rsidP="00086A32">
      <w:pPr>
        <w:numPr>
          <w:ilvl w:val="0"/>
          <w:numId w:val="25"/>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bCs/>
          <w:sz w:val="24"/>
          <w:szCs w:val="24"/>
          <w:lang w:val="x-none"/>
        </w:rPr>
        <w:t xml:space="preserve"> Слежение</w:t>
      </w:r>
      <w:r w:rsidRPr="00086A32">
        <w:rPr>
          <w:rFonts w:ascii="Times New Roman" w:eastAsia="Times New Roman" w:hAnsi="Times New Roman" w:cs="Times New Roman"/>
          <w:sz w:val="24"/>
          <w:szCs w:val="24"/>
          <w:lang w:val="x-none"/>
        </w:rPr>
        <w:t xml:space="preserve"> за заполняемостью анкет через онлайн портал (компьютерная грамотность учителей, неумение переходить по ссылкам);</w:t>
      </w:r>
    </w:p>
    <w:p w:rsidR="00086A32" w:rsidRPr="00086A32" w:rsidRDefault="00086A32" w:rsidP="00086A32">
      <w:pPr>
        <w:numPr>
          <w:ilvl w:val="0"/>
          <w:numId w:val="25"/>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bCs/>
          <w:sz w:val="24"/>
          <w:szCs w:val="24"/>
          <w:lang w:val="x-none"/>
        </w:rPr>
        <w:t>Мотивирование</w:t>
      </w:r>
      <w:r w:rsidRPr="00086A32">
        <w:rPr>
          <w:rFonts w:ascii="Times New Roman" w:eastAsia="Times New Roman" w:hAnsi="Times New Roman" w:cs="Times New Roman"/>
          <w:sz w:val="24"/>
          <w:szCs w:val="24"/>
          <w:lang w:val="x-none"/>
        </w:rPr>
        <w:t xml:space="preserve"> учителей к заполнению анкет (непонимание прикладной функции проекта, поточный опрос/тестирование учителей другими проектами, ведущий к усталости и раздраженности);</w:t>
      </w:r>
    </w:p>
    <w:p w:rsidR="00086A32" w:rsidRPr="00086A32" w:rsidRDefault="00086A32" w:rsidP="00086A32">
      <w:pPr>
        <w:numPr>
          <w:ilvl w:val="0"/>
          <w:numId w:val="25"/>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Подготовка </w:t>
      </w:r>
      <w:r w:rsidRPr="00086A32">
        <w:rPr>
          <w:rFonts w:ascii="Times New Roman" w:eastAsia="Times New Roman" w:hAnsi="Times New Roman" w:cs="Times New Roman"/>
          <w:bCs/>
          <w:sz w:val="24"/>
          <w:szCs w:val="24"/>
          <w:lang w:val="x-none"/>
        </w:rPr>
        <w:t xml:space="preserve">полного списка учителей </w:t>
      </w:r>
      <w:r w:rsidRPr="00086A32">
        <w:rPr>
          <w:rFonts w:ascii="Times New Roman" w:eastAsia="Times New Roman" w:hAnsi="Times New Roman" w:cs="Times New Roman"/>
          <w:sz w:val="24"/>
          <w:szCs w:val="24"/>
          <w:lang w:val="x-none"/>
        </w:rPr>
        <w:t>общеобразовательной организации (выбранными для опроса будут «проблемные» учителя, необходимость скрупулёзной работы, ценность которой неясна);</w:t>
      </w:r>
    </w:p>
    <w:p w:rsidR="00086A32" w:rsidRPr="00086A32" w:rsidRDefault="00086A32" w:rsidP="00086A32">
      <w:pPr>
        <w:numPr>
          <w:ilvl w:val="0"/>
          <w:numId w:val="25"/>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bCs/>
          <w:sz w:val="24"/>
          <w:szCs w:val="24"/>
          <w:lang w:val="x-none"/>
        </w:rPr>
        <w:t xml:space="preserve">Раздача </w:t>
      </w:r>
      <w:r w:rsidRPr="00086A32">
        <w:rPr>
          <w:rFonts w:ascii="Times New Roman" w:eastAsia="Times New Roman" w:hAnsi="Times New Roman" w:cs="Times New Roman"/>
          <w:sz w:val="24"/>
          <w:szCs w:val="24"/>
          <w:lang w:val="x-none"/>
        </w:rPr>
        <w:t>учителям их паролей и логинов (школьные корпусы расположены на большом отдалении (до 28 км)).</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i/>
          <w:sz w:val="24"/>
          <w:szCs w:val="24"/>
          <w:lang w:val="x-none"/>
        </w:rPr>
        <w:lastRenderedPageBreak/>
        <w:t>Вопрос 3. Скажите, пожалуйста, обращались ли к Вам учителя с какими-то комментариями по проекту в процессе опроса? Вопрос 4. Скажите, пожалуйста, с чем были связаны эти комментарии?</w:t>
      </w:r>
      <w:r w:rsidRPr="00086A32">
        <w:rPr>
          <w:rFonts w:ascii="Times New Roman" w:eastAsia="Times New Roman" w:hAnsi="Times New Roman" w:cs="Times New Roman"/>
          <w:sz w:val="24"/>
          <w:szCs w:val="24"/>
          <w:lang w:val="x-none"/>
        </w:rPr>
        <w:t xml:space="preserve"> 4</w:t>
      </w:r>
      <w:r w:rsidRPr="00086A32">
        <w:rPr>
          <w:rFonts w:ascii="Times New Roman" w:eastAsia="Times New Roman" w:hAnsi="Times New Roman" w:cs="Times New Roman"/>
          <w:bCs/>
          <w:sz w:val="24"/>
          <w:szCs w:val="24"/>
          <w:lang w:val="x-none"/>
        </w:rPr>
        <w:t xml:space="preserve">3% </w:t>
      </w:r>
      <w:r w:rsidRPr="00086A32">
        <w:rPr>
          <w:rFonts w:ascii="Times New Roman" w:eastAsia="Times New Roman" w:hAnsi="Times New Roman" w:cs="Times New Roman"/>
          <w:bCs/>
          <w:sz w:val="24"/>
          <w:szCs w:val="24"/>
        </w:rPr>
        <w:t>школьных координаторов</w:t>
      </w:r>
      <w:r w:rsidRPr="00086A32">
        <w:rPr>
          <w:rFonts w:ascii="Times New Roman" w:eastAsia="Times New Roman" w:hAnsi="Times New Roman" w:cs="Times New Roman"/>
          <w:sz w:val="24"/>
          <w:szCs w:val="24"/>
          <w:lang w:val="x-none"/>
        </w:rPr>
        <w:t xml:space="preserve"> </w:t>
      </w:r>
      <w:r w:rsidRPr="00086A32">
        <w:rPr>
          <w:rFonts w:ascii="Times New Roman" w:eastAsia="Times New Roman" w:hAnsi="Times New Roman" w:cs="Times New Roman"/>
          <w:bCs/>
          <w:sz w:val="24"/>
          <w:szCs w:val="24"/>
          <w:lang w:val="x-none"/>
        </w:rPr>
        <w:t xml:space="preserve">столкнулись с вопросами </w:t>
      </w:r>
      <w:r w:rsidRPr="00086A32">
        <w:rPr>
          <w:rFonts w:ascii="Times New Roman" w:eastAsia="Times New Roman" w:hAnsi="Times New Roman" w:cs="Times New Roman"/>
          <w:sz w:val="24"/>
          <w:szCs w:val="24"/>
          <w:lang w:val="x-none"/>
        </w:rPr>
        <w:t xml:space="preserve">по проекту от учителей, </w:t>
      </w:r>
      <w:r w:rsidRPr="00086A32">
        <w:rPr>
          <w:rFonts w:ascii="Times New Roman" w:eastAsia="Times New Roman" w:hAnsi="Times New Roman" w:cs="Times New Roman"/>
          <w:bCs/>
          <w:sz w:val="24"/>
          <w:szCs w:val="24"/>
          <w:lang w:val="x-none"/>
        </w:rPr>
        <w:t>27%</w:t>
      </w:r>
      <w:r w:rsidRPr="00086A32">
        <w:rPr>
          <w:rFonts w:ascii="Times New Roman" w:eastAsia="Times New Roman" w:hAnsi="Times New Roman" w:cs="Times New Roman"/>
          <w:sz w:val="24"/>
          <w:szCs w:val="24"/>
          <w:lang w:val="x-none"/>
        </w:rPr>
        <w:t xml:space="preserve">  </w:t>
      </w:r>
      <w:r w:rsidRPr="00086A32">
        <w:rPr>
          <w:rFonts w:ascii="Times New Roman" w:eastAsia="Times New Roman" w:hAnsi="Times New Roman" w:cs="Times New Roman"/>
          <w:sz w:val="24"/>
          <w:szCs w:val="24"/>
        </w:rPr>
        <w:t>школьных координаторов</w:t>
      </w:r>
      <w:r w:rsidRPr="00086A32">
        <w:rPr>
          <w:rFonts w:ascii="Times New Roman" w:eastAsia="Times New Roman" w:hAnsi="Times New Roman" w:cs="Times New Roman"/>
          <w:sz w:val="24"/>
          <w:szCs w:val="24"/>
          <w:lang w:val="x-none"/>
        </w:rPr>
        <w:t xml:space="preserve"> получали вопросы по </w:t>
      </w:r>
      <w:r w:rsidRPr="00086A32">
        <w:rPr>
          <w:rFonts w:ascii="Times New Roman" w:eastAsia="Times New Roman" w:hAnsi="Times New Roman" w:cs="Times New Roman"/>
          <w:bCs/>
          <w:sz w:val="24"/>
          <w:szCs w:val="24"/>
          <w:lang w:val="x-none"/>
        </w:rPr>
        <w:t xml:space="preserve">содержанию анкеты. Анкета запрограммирована на самозаполнение, но для сохранения сопоставимости с бумажным заполнением в других странах не прописана логика переходов, а также учителя столкнулись с недостаточным количеством инструкций по заполнению в самой анкете. Остальные вопросы носили не проблемный, а справочный характер: </w:t>
      </w:r>
    </w:p>
    <w:p w:rsidR="00086A32" w:rsidRPr="00086A32" w:rsidRDefault="00086A32" w:rsidP="00086A32">
      <w:pPr>
        <w:numPr>
          <w:ilvl w:val="0"/>
          <w:numId w:val="26"/>
        </w:numPr>
        <w:spacing w:after="16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10%  вопросов о способе заполнения (куда зайти?) </w:t>
      </w:r>
    </w:p>
    <w:p w:rsidR="00086A32" w:rsidRPr="00086A32" w:rsidRDefault="00086A32" w:rsidP="00086A32">
      <w:pPr>
        <w:numPr>
          <w:ilvl w:val="0"/>
          <w:numId w:val="26"/>
        </w:numPr>
        <w:spacing w:after="16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10%  вопросов о длительности анкеты (какая длина?) </w:t>
      </w:r>
    </w:p>
    <w:p w:rsidR="00086A32" w:rsidRPr="00086A32" w:rsidRDefault="00086A32" w:rsidP="00086A32">
      <w:pPr>
        <w:numPr>
          <w:ilvl w:val="0"/>
          <w:numId w:val="26"/>
        </w:numPr>
        <w:spacing w:after="16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7%  вопросов о сроках заполнения (к какому числу?)</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Основной проблемой проведения исследования явилось отсутствие качественного информирования учителей о сути исследований, отсутствие информационной поддержки (например, сайтов, презентации содержательных результатов, демонстрации прикладного использования), и это приводит к тому, что опрос воспринимается безлико, формально, как не обладающий прикладным потенциалом. Еще одной проблемой стал низкий уровень компьютерной грамотности учителей.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Однако, </w:t>
      </w:r>
      <w:r w:rsidRPr="00086A32">
        <w:rPr>
          <w:rFonts w:ascii="Times New Roman" w:eastAsia="Times New Roman" w:hAnsi="Times New Roman" w:cs="Times New Roman"/>
          <w:bCs/>
          <w:i/>
          <w:sz w:val="24"/>
          <w:szCs w:val="24"/>
          <w:lang w:val="x-none"/>
        </w:rPr>
        <w:t>на вопросы 5 и 6  «Оцените, пожалуйста, насколько вы согласны или не согласны со следующими суждениями относительно данного проекта» и «Теперь мы бы хотели попросить Вас в общей форме описать свои впечатления от проекта: с чем были сложности, что понравилось, а что – нет, что можно было бы улучшить»</w:t>
      </w:r>
      <w:r w:rsidRPr="00086A32">
        <w:rPr>
          <w:rFonts w:ascii="Times New Roman" w:eastAsia="Times New Roman" w:hAnsi="Times New Roman" w:cs="Times New Roman"/>
          <w:bCs/>
          <w:sz w:val="24"/>
          <w:szCs w:val="24"/>
          <w:lang w:val="x-none"/>
        </w:rPr>
        <w:t xml:space="preserve">,  93% школьных координаторов отметили, что им самим было интересно участвовать в проекта, 77% считают, что учителям тоже, и 87% </w:t>
      </w:r>
      <w:r w:rsidRPr="00086A32">
        <w:rPr>
          <w:rFonts w:ascii="Times New Roman" w:eastAsia="Times New Roman" w:hAnsi="Times New Roman" w:cs="Times New Roman"/>
          <w:bCs/>
          <w:sz w:val="24"/>
          <w:szCs w:val="24"/>
        </w:rPr>
        <w:t>школьных координаторов</w:t>
      </w:r>
      <w:r w:rsidRPr="00086A32">
        <w:rPr>
          <w:rFonts w:ascii="Times New Roman" w:eastAsia="Times New Roman" w:hAnsi="Times New Roman" w:cs="Times New Roman"/>
          <w:bCs/>
          <w:sz w:val="24"/>
          <w:szCs w:val="24"/>
          <w:lang w:val="x-none"/>
        </w:rPr>
        <w:t xml:space="preserve"> хотели бы увидеть результаты опроса.</w:t>
      </w:r>
      <w:r w:rsidRPr="00086A32">
        <w:rPr>
          <w:rFonts w:ascii="Times New Roman" w:eastAsia="Times New Roman" w:hAnsi="Times New Roman" w:cs="Times New Roman"/>
          <w:bCs/>
          <w:sz w:val="24"/>
          <w:szCs w:val="24"/>
        </w:rPr>
        <w:t xml:space="preserve"> </w:t>
      </w:r>
      <w:r w:rsidRPr="00086A32">
        <w:rPr>
          <w:rFonts w:ascii="Times New Roman" w:eastAsia="Times New Roman" w:hAnsi="Times New Roman" w:cs="Times New Roman"/>
          <w:bCs/>
          <w:sz w:val="24"/>
          <w:szCs w:val="24"/>
          <w:lang w:val="x-none"/>
        </w:rPr>
        <w:t xml:space="preserve">Хотя при постполевом опросе </w:t>
      </w:r>
      <w:r w:rsidRPr="00086A32">
        <w:rPr>
          <w:rFonts w:ascii="Times New Roman" w:eastAsia="Times New Roman" w:hAnsi="Times New Roman" w:cs="Times New Roman"/>
          <w:bCs/>
          <w:sz w:val="24"/>
          <w:szCs w:val="24"/>
        </w:rPr>
        <w:t>школьные координаторы</w:t>
      </w:r>
      <w:r w:rsidRPr="00086A32">
        <w:rPr>
          <w:rFonts w:ascii="Times New Roman" w:eastAsia="Times New Roman" w:hAnsi="Times New Roman" w:cs="Times New Roman"/>
          <w:bCs/>
          <w:sz w:val="24"/>
          <w:szCs w:val="24"/>
          <w:lang w:val="x-none"/>
        </w:rPr>
        <w:t xml:space="preserve"> очень скромно описывали трудности проекта и затраченные на него усилия, 70% согласились, что роль </w:t>
      </w:r>
      <w:r w:rsidRPr="00086A32">
        <w:rPr>
          <w:rFonts w:ascii="Times New Roman" w:eastAsia="Times New Roman" w:hAnsi="Times New Roman" w:cs="Times New Roman"/>
          <w:bCs/>
          <w:sz w:val="24"/>
          <w:szCs w:val="24"/>
        </w:rPr>
        <w:t>школьных координаторов</w:t>
      </w:r>
      <w:r w:rsidRPr="00086A32">
        <w:rPr>
          <w:rFonts w:ascii="Times New Roman" w:eastAsia="Times New Roman" w:hAnsi="Times New Roman" w:cs="Times New Roman"/>
          <w:bCs/>
          <w:sz w:val="24"/>
          <w:szCs w:val="24"/>
          <w:lang w:val="x-none"/>
        </w:rPr>
        <w:t xml:space="preserve"> должна поощряться.</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По отзывам </w:t>
      </w:r>
      <w:r w:rsidRPr="00086A32">
        <w:rPr>
          <w:rFonts w:ascii="Times New Roman" w:eastAsia="Times New Roman" w:hAnsi="Times New Roman" w:cs="Times New Roman"/>
          <w:bCs/>
          <w:sz w:val="24"/>
          <w:szCs w:val="24"/>
        </w:rPr>
        <w:t>школьных координаторов</w:t>
      </w:r>
      <w:r w:rsidRPr="00086A32">
        <w:rPr>
          <w:rFonts w:ascii="Times New Roman" w:eastAsia="Times New Roman" w:hAnsi="Times New Roman" w:cs="Times New Roman"/>
          <w:bCs/>
          <w:sz w:val="24"/>
          <w:szCs w:val="24"/>
          <w:lang w:val="x-none"/>
        </w:rPr>
        <w:t xml:space="preserve"> работать над проектом было комфортно: регулярная обратная связь, еженедельные напоминания, рассылка инструкций, оперативное реагирование на появляющиеся трудности и максимальная гибкость обеспечили адекватные условия проведения исследования. Отдельно </w:t>
      </w:r>
      <w:r w:rsidRPr="00086A32">
        <w:rPr>
          <w:rFonts w:ascii="Times New Roman" w:eastAsia="Times New Roman" w:hAnsi="Times New Roman" w:cs="Times New Roman"/>
          <w:bCs/>
          <w:sz w:val="24"/>
          <w:szCs w:val="24"/>
        </w:rPr>
        <w:t>школьные координаторы</w:t>
      </w:r>
      <w:r w:rsidRPr="00086A32">
        <w:rPr>
          <w:rFonts w:ascii="Times New Roman" w:eastAsia="Times New Roman" w:hAnsi="Times New Roman" w:cs="Times New Roman"/>
          <w:bCs/>
          <w:sz w:val="24"/>
          <w:szCs w:val="24"/>
          <w:lang w:val="x-none"/>
        </w:rPr>
        <w:t xml:space="preserve"> отмечают позитивный и неформальный стиль общения, исходящий от команды Центра. Просьба школьных координаторов заключалась в том, чтобы опрос основной волны не пересекать с выборами Президента </w:t>
      </w:r>
      <w:r w:rsidRPr="00086A32">
        <w:rPr>
          <w:rFonts w:ascii="Times New Roman" w:eastAsia="Times New Roman" w:hAnsi="Times New Roman" w:cs="Times New Roman"/>
          <w:sz w:val="24"/>
          <w:szCs w:val="24"/>
          <w:lang w:val="x-none"/>
        </w:rPr>
        <w:t>Российской Федерации</w:t>
      </w:r>
      <w:r w:rsidRPr="00086A32">
        <w:rPr>
          <w:rFonts w:ascii="Times New Roman" w:eastAsia="Times New Roman" w:hAnsi="Times New Roman" w:cs="Times New Roman"/>
          <w:bCs/>
          <w:sz w:val="24"/>
          <w:szCs w:val="24"/>
          <w:lang w:val="x-none"/>
        </w:rPr>
        <w:t xml:space="preserve"> </w:t>
      </w:r>
      <w:r w:rsidRPr="00086A32">
        <w:rPr>
          <w:rFonts w:ascii="Times New Roman" w:eastAsia="Times New Roman" w:hAnsi="Times New Roman" w:cs="Times New Roman"/>
          <w:bCs/>
          <w:sz w:val="24"/>
          <w:szCs w:val="24"/>
        </w:rPr>
        <w:t xml:space="preserve">в </w:t>
      </w:r>
      <w:r w:rsidRPr="00086A32">
        <w:rPr>
          <w:rFonts w:ascii="Times New Roman" w:eastAsia="Times New Roman" w:hAnsi="Times New Roman" w:cs="Times New Roman"/>
          <w:bCs/>
          <w:sz w:val="24"/>
          <w:szCs w:val="24"/>
          <w:lang w:val="x-none"/>
        </w:rPr>
        <w:t>2018</w:t>
      </w:r>
      <w:r w:rsidRPr="00086A32">
        <w:rPr>
          <w:rFonts w:ascii="Times New Roman" w:eastAsia="Times New Roman" w:hAnsi="Times New Roman" w:cs="Times New Roman"/>
          <w:bCs/>
          <w:sz w:val="24"/>
          <w:szCs w:val="24"/>
        </w:rPr>
        <w:t xml:space="preserve"> году</w:t>
      </w:r>
      <w:r w:rsidRPr="00086A32">
        <w:rPr>
          <w:rFonts w:ascii="Times New Roman" w:eastAsia="Times New Roman" w:hAnsi="Times New Roman" w:cs="Times New Roman"/>
          <w:bCs/>
          <w:sz w:val="24"/>
          <w:szCs w:val="24"/>
          <w:lang w:val="x-none"/>
        </w:rPr>
        <w:t>, на что Команда оперативно отреагировала и согласовала с ОЭСР смещенные сроки</w:t>
      </w:r>
      <w:r w:rsidRPr="00086A32">
        <w:rPr>
          <w:rFonts w:ascii="Times New Roman" w:eastAsia="Times New Roman" w:hAnsi="Times New Roman" w:cs="Times New Roman"/>
          <w:bCs/>
          <w:sz w:val="24"/>
          <w:szCs w:val="24"/>
        </w:rPr>
        <w:t xml:space="preserve"> </w:t>
      </w:r>
      <w:r w:rsidRPr="00086A32">
        <w:rPr>
          <w:rFonts w:ascii="Times New Roman" w:eastAsia="Times New Roman" w:hAnsi="Times New Roman" w:cs="Times New Roman"/>
          <w:bCs/>
          <w:sz w:val="24"/>
          <w:szCs w:val="24"/>
          <w:lang w:val="en-US"/>
        </w:rPr>
        <w:t>TALIS</w:t>
      </w:r>
      <w:r w:rsidRPr="00086A32">
        <w:rPr>
          <w:rFonts w:ascii="Times New Roman" w:eastAsia="Times New Roman" w:hAnsi="Times New Roman" w:cs="Times New Roman"/>
          <w:bCs/>
          <w:sz w:val="24"/>
          <w:szCs w:val="24"/>
          <w:lang w:val="x-none"/>
        </w:rPr>
        <w:t>-2018.</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rPr>
        <w:lastRenderedPageBreak/>
        <w:t>Исполнитель</w:t>
      </w:r>
      <w:r w:rsidRPr="00086A32">
        <w:rPr>
          <w:rFonts w:ascii="Times New Roman" w:eastAsia="Times New Roman" w:hAnsi="Times New Roman" w:cs="Times New Roman"/>
          <w:bCs/>
          <w:sz w:val="24"/>
          <w:szCs w:val="24"/>
          <w:lang w:val="x-none"/>
        </w:rPr>
        <w:t xml:space="preserve"> агрегировал и предоставил необходимую информацию организаторам и продолжает вести активную подготовку к конференции в Лиссабоне, на которой будут обсуждаться особенности процедур основного исследования, а также промежуточные результаты </w:t>
      </w:r>
      <w:r w:rsidRPr="00086A32">
        <w:rPr>
          <w:rFonts w:ascii="Times New Roman" w:eastAsia="Times New Roman" w:hAnsi="Times New Roman" w:cs="Times New Roman"/>
          <w:bCs/>
          <w:sz w:val="24"/>
          <w:szCs w:val="24"/>
        </w:rPr>
        <w:t>пилотного исследования</w:t>
      </w:r>
      <w:r w:rsidRPr="00086A32">
        <w:rPr>
          <w:rFonts w:ascii="Times New Roman" w:eastAsia="Times New Roman" w:hAnsi="Times New Roman" w:cs="Times New Roman"/>
          <w:bCs/>
          <w:sz w:val="24"/>
          <w:szCs w:val="24"/>
          <w:lang w:val="x-none"/>
        </w:rPr>
        <w:t xml:space="preserve"> в разных странах (в </w:t>
      </w:r>
      <w:r w:rsidRPr="00086A32">
        <w:rPr>
          <w:rFonts w:ascii="Times New Roman" w:eastAsia="Times New Roman" w:hAnsi="Times New Roman" w:cs="Times New Roman"/>
          <w:bCs/>
          <w:sz w:val="24"/>
          <w:szCs w:val="24"/>
          <w:lang w:val="en-US"/>
        </w:rPr>
        <w:t>TALIS</w:t>
      </w:r>
      <w:r w:rsidRPr="00086A32">
        <w:rPr>
          <w:rFonts w:ascii="Times New Roman" w:eastAsia="Times New Roman" w:hAnsi="Times New Roman" w:cs="Times New Roman"/>
          <w:bCs/>
          <w:sz w:val="24"/>
          <w:szCs w:val="24"/>
          <w:lang w:val="x-none"/>
        </w:rPr>
        <w:t>-2018 принимают участие 46 стран).</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rPr>
      </w:pPr>
      <w:r w:rsidRPr="00086A32">
        <w:rPr>
          <w:rFonts w:ascii="Times New Roman" w:eastAsia="Times New Roman" w:hAnsi="Times New Roman" w:cs="Times New Roman"/>
          <w:bCs/>
          <w:sz w:val="24"/>
          <w:szCs w:val="24"/>
          <w:lang w:val="x-none"/>
        </w:rPr>
        <w:t>Помимо анализа проведенно</w:t>
      </w:r>
      <w:r w:rsidRPr="00086A32">
        <w:rPr>
          <w:rFonts w:ascii="Times New Roman" w:eastAsia="Times New Roman" w:hAnsi="Times New Roman" w:cs="Times New Roman"/>
          <w:bCs/>
          <w:sz w:val="24"/>
          <w:szCs w:val="24"/>
        </w:rPr>
        <w:t>го</w:t>
      </w:r>
      <w:r w:rsidRPr="00086A32">
        <w:rPr>
          <w:rFonts w:ascii="Times New Roman" w:eastAsia="Times New Roman" w:hAnsi="Times New Roman" w:cs="Times New Roman"/>
          <w:bCs/>
          <w:sz w:val="24"/>
          <w:szCs w:val="24"/>
          <w:lang w:val="x-none"/>
        </w:rPr>
        <w:t xml:space="preserve"> </w:t>
      </w:r>
      <w:r w:rsidRPr="00086A32">
        <w:rPr>
          <w:rFonts w:ascii="Times New Roman" w:eastAsia="Times New Roman" w:hAnsi="Times New Roman" w:cs="Times New Roman"/>
          <w:bCs/>
          <w:sz w:val="24"/>
          <w:szCs w:val="24"/>
        </w:rPr>
        <w:t>пилотного исследования</w:t>
      </w:r>
      <w:r w:rsidRPr="00086A32">
        <w:rPr>
          <w:rFonts w:ascii="Times New Roman" w:eastAsia="Times New Roman" w:hAnsi="Times New Roman" w:cs="Times New Roman"/>
          <w:bCs/>
          <w:sz w:val="24"/>
          <w:szCs w:val="24"/>
          <w:lang w:val="x-none"/>
        </w:rPr>
        <w:t xml:space="preserve">, </w:t>
      </w:r>
      <w:r w:rsidRPr="00086A32">
        <w:rPr>
          <w:rFonts w:ascii="Times New Roman" w:eastAsia="Times New Roman" w:hAnsi="Times New Roman" w:cs="Times New Roman"/>
          <w:bCs/>
          <w:sz w:val="24"/>
          <w:szCs w:val="24"/>
        </w:rPr>
        <w:t xml:space="preserve">Исполнитель </w:t>
      </w:r>
      <w:r w:rsidRPr="00086A32">
        <w:rPr>
          <w:rFonts w:ascii="Times New Roman" w:eastAsia="Times New Roman" w:hAnsi="Times New Roman" w:cs="Times New Roman"/>
          <w:bCs/>
          <w:sz w:val="24"/>
          <w:szCs w:val="24"/>
          <w:lang w:val="x-none"/>
        </w:rPr>
        <w:t>занимался поиском специалиста на должность «контролёр исследования» по требовани</w:t>
      </w:r>
      <w:r w:rsidRPr="00086A32">
        <w:rPr>
          <w:rFonts w:ascii="Times New Roman" w:eastAsia="Times New Roman" w:hAnsi="Times New Roman" w:cs="Times New Roman"/>
          <w:bCs/>
          <w:sz w:val="24"/>
          <w:szCs w:val="24"/>
        </w:rPr>
        <w:t>ю</w:t>
      </w:r>
      <w:r w:rsidRPr="00086A32">
        <w:rPr>
          <w:rFonts w:ascii="Times New Roman" w:eastAsia="Times New Roman" w:hAnsi="Times New Roman" w:cs="Times New Roman"/>
          <w:bCs/>
          <w:sz w:val="24"/>
          <w:szCs w:val="24"/>
          <w:lang w:val="x-none"/>
        </w:rPr>
        <w:t xml:space="preserve"> ОЭСР. Контролером была назначена Любовь Валерьевна Заварыкина, которая будет выполнять следующую задачу: в ходе полевого исследования в 2018 году необходимо посетить на менее четырех субъектов федерации и проинспектировать общеобразовательной организации, которые участвуют в проекте </w:t>
      </w:r>
      <w:r w:rsidRPr="00086A32">
        <w:rPr>
          <w:rFonts w:ascii="Times New Roman" w:eastAsia="Times New Roman" w:hAnsi="Times New Roman" w:cs="Times New Roman"/>
          <w:bCs/>
          <w:sz w:val="24"/>
          <w:szCs w:val="24"/>
          <w:lang w:val="en-US"/>
        </w:rPr>
        <w:t>TALIS</w:t>
      </w:r>
      <w:r w:rsidRPr="00086A32">
        <w:rPr>
          <w:rFonts w:ascii="Times New Roman" w:eastAsia="Times New Roman" w:hAnsi="Times New Roman" w:cs="Times New Roman"/>
          <w:bCs/>
          <w:sz w:val="24"/>
          <w:szCs w:val="24"/>
          <w:lang w:val="x-none"/>
        </w:rPr>
        <w:t xml:space="preserve">-2018, для оценки качества проведения исследования и выявления возможных проблем. Требованием ОЭСР был тот факт, что данный эксперт </w:t>
      </w:r>
      <w:r w:rsidRPr="00086A32">
        <w:rPr>
          <w:rFonts w:ascii="Times New Roman" w:eastAsia="Times New Roman" w:hAnsi="Times New Roman" w:cs="Times New Roman"/>
          <w:bCs/>
          <w:sz w:val="24"/>
          <w:szCs w:val="24"/>
        </w:rPr>
        <w:t xml:space="preserve">не </w:t>
      </w:r>
      <w:r w:rsidRPr="00086A32">
        <w:rPr>
          <w:rFonts w:ascii="Times New Roman" w:eastAsia="Times New Roman" w:hAnsi="Times New Roman" w:cs="Times New Roman"/>
          <w:bCs/>
          <w:sz w:val="24"/>
          <w:szCs w:val="24"/>
          <w:lang w:val="x-none"/>
        </w:rPr>
        <w:t xml:space="preserve">должен быть </w:t>
      </w:r>
      <w:r w:rsidRPr="00086A32">
        <w:rPr>
          <w:rFonts w:ascii="Times New Roman" w:eastAsia="Times New Roman" w:hAnsi="Times New Roman" w:cs="Times New Roman"/>
          <w:bCs/>
          <w:sz w:val="24"/>
          <w:szCs w:val="24"/>
        </w:rPr>
        <w:t>представителем Исполнителя</w:t>
      </w:r>
      <w:r w:rsidRPr="00086A32">
        <w:rPr>
          <w:rFonts w:ascii="Times New Roman" w:eastAsia="Times New Roman" w:hAnsi="Times New Roman" w:cs="Times New Roman"/>
          <w:bCs/>
          <w:sz w:val="24"/>
          <w:szCs w:val="24"/>
          <w:lang w:val="x-none"/>
        </w:rPr>
        <w:t>, а представлять объективную оценку и экспертизу работы команды. Данное требование было выполнено.</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rPr>
      </w:pPr>
      <w:r w:rsidRPr="00086A32">
        <w:rPr>
          <w:rFonts w:ascii="Times New Roman" w:eastAsia="Times New Roman" w:hAnsi="Times New Roman" w:cs="Times New Roman"/>
          <w:bCs/>
          <w:sz w:val="24"/>
          <w:szCs w:val="24"/>
        </w:rPr>
        <w:t xml:space="preserve">Результатом пилотного исследования в соответствии с регламентом проведения  международного исследования </w:t>
      </w:r>
      <w:r w:rsidRPr="00086A32">
        <w:rPr>
          <w:rFonts w:ascii="Times New Roman" w:eastAsia="Times New Roman" w:hAnsi="Times New Roman" w:cs="Times New Roman"/>
          <w:bCs/>
          <w:sz w:val="24"/>
          <w:szCs w:val="24"/>
          <w:lang w:val="en-US"/>
        </w:rPr>
        <w:t>TALIS</w:t>
      </w:r>
      <w:r w:rsidRPr="00086A32">
        <w:rPr>
          <w:rFonts w:ascii="Times New Roman" w:eastAsia="Times New Roman" w:hAnsi="Times New Roman" w:cs="Times New Roman"/>
          <w:bCs/>
          <w:sz w:val="24"/>
          <w:szCs w:val="24"/>
        </w:rPr>
        <w:t>-2018 является обязательное участие отобранных для исследования учителей (200 человек) и директоров (30 человек) из 30 общеобразовательный организаций четырех субъектов Российской Федерации. В соответствии  с регламентом проведения  международного исследования TALIS-2018, Российская Федерация участвует только в он-лайн анкетировании учителей и директоров. В этой связи, Исполнитель не имел доступа к базе данных, содержащей результаты анкетирования учителей и директоров. Анализ результатов был обеспечен российской стороной и проведен Международным Консорциумом. Итогом проделанной работы стала уточненная анкета для учителя, которая будет использоваться в рамках основной стадии исследования.</w:t>
      </w:r>
    </w:p>
    <w:p w:rsidR="00086A32" w:rsidRPr="00086A32" w:rsidRDefault="00086A32" w:rsidP="00B42D92">
      <w:pPr>
        <w:spacing w:after="0" w:line="360" w:lineRule="auto"/>
        <w:contextualSpacing/>
        <w:jc w:val="both"/>
        <w:rPr>
          <w:rFonts w:ascii="Times New Roman" w:eastAsia="Times New Roman" w:hAnsi="Times New Roman" w:cs="Times New Roman"/>
          <w:bCs/>
          <w:sz w:val="24"/>
          <w:szCs w:val="24"/>
        </w:rPr>
      </w:pPr>
    </w:p>
    <w:p w:rsidR="00086A32" w:rsidRPr="00086A32" w:rsidRDefault="00086A32" w:rsidP="00B42D92">
      <w:pPr>
        <w:spacing w:after="0" w:line="360" w:lineRule="auto"/>
        <w:contextualSpacing/>
        <w:jc w:val="center"/>
        <w:outlineLvl w:val="1"/>
        <w:rPr>
          <w:rFonts w:ascii="Times New Roman" w:eastAsia="Times New Roman" w:hAnsi="Times New Roman" w:cs="Times New Roman"/>
          <w:b/>
          <w:sz w:val="24"/>
          <w:szCs w:val="24"/>
          <w:lang w:val="x-none"/>
        </w:rPr>
      </w:pPr>
      <w:bookmarkStart w:id="5" w:name="_Toc500360785"/>
      <w:r w:rsidRPr="00086A32">
        <w:rPr>
          <w:rFonts w:ascii="Times New Roman" w:eastAsia="Times New Roman" w:hAnsi="Times New Roman" w:cs="Times New Roman"/>
          <w:b/>
          <w:sz w:val="24"/>
          <w:szCs w:val="24"/>
          <w:lang w:val="x-none"/>
        </w:rPr>
        <w:t>Сведения о сборе и анализе данных, характеризующих сеть общеобразовательных организаций и учительский корпус в региональном разрезе</w:t>
      </w:r>
      <w:bookmarkEnd w:id="5"/>
    </w:p>
    <w:p w:rsidR="00086A32" w:rsidRPr="00086A32" w:rsidRDefault="00086A32" w:rsidP="00086A32">
      <w:pPr>
        <w:tabs>
          <w:tab w:val="left" w:pos="142"/>
        </w:tabs>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 сентябре, октябре и ноябре осуществлялся сбор и анализ данных, характеризующих сеть общеобразовательных учреждений и учительский корпус в региональном разрезе. Организаторы исследования разработали специальную форму для сбора таких данных, которая был переведена на русский язык. Данная форма представляет из себя таблицу в формате</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en-US"/>
        </w:rPr>
        <w:t>Excel</w:t>
      </w:r>
      <w:r w:rsidRPr="00086A32">
        <w:rPr>
          <w:rFonts w:ascii="Times New Roman" w:eastAsia="Times New Roman" w:hAnsi="Times New Roman" w:cs="Times New Roman"/>
          <w:sz w:val="24"/>
          <w:szCs w:val="24"/>
          <w:lang w:val="x-none"/>
        </w:rPr>
        <w:t xml:space="preserve"> со следующими колонками:</w:t>
      </w:r>
    </w:p>
    <w:p w:rsidR="00086A32" w:rsidRPr="00086A32" w:rsidRDefault="00086A32" w:rsidP="00086A32">
      <w:pPr>
        <w:tabs>
          <w:tab w:val="left" w:pos="142"/>
        </w:tabs>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1. Номер (название) общеобразовательной организации</w:t>
      </w:r>
    </w:p>
    <w:p w:rsidR="00086A32" w:rsidRPr="00086A32" w:rsidRDefault="00086A32" w:rsidP="00086A32">
      <w:pPr>
        <w:tabs>
          <w:tab w:val="left" w:pos="142"/>
        </w:tabs>
        <w:spacing w:after="0" w:line="360" w:lineRule="auto"/>
        <w:ind w:left="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2.Особенности реализуемых общеобразовательных программ (например, с углублением изучением отдельных предметов, лицей) </w:t>
      </w:r>
    </w:p>
    <w:p w:rsidR="00086A32" w:rsidRPr="00086A32" w:rsidRDefault="00086A32" w:rsidP="00086A32">
      <w:pPr>
        <w:tabs>
          <w:tab w:val="left" w:pos="142"/>
        </w:tabs>
        <w:spacing w:after="0" w:line="360" w:lineRule="auto"/>
        <w:ind w:left="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lastRenderedPageBreak/>
        <w:t>3. Форма собственности (государственная (муниципальная)/ частная)</w:t>
      </w:r>
    </w:p>
    <w:p w:rsidR="00086A32" w:rsidRPr="00086A32" w:rsidRDefault="00086A32" w:rsidP="00086A32">
      <w:pPr>
        <w:tabs>
          <w:tab w:val="left" w:pos="142"/>
        </w:tabs>
        <w:spacing w:after="0" w:line="360" w:lineRule="auto"/>
        <w:ind w:left="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4. Село/Город</w:t>
      </w:r>
    </w:p>
    <w:p w:rsidR="00086A32" w:rsidRPr="00086A32" w:rsidRDefault="00086A32" w:rsidP="00086A32">
      <w:pPr>
        <w:tabs>
          <w:tab w:val="left" w:pos="142"/>
        </w:tabs>
        <w:spacing w:after="0" w:line="360" w:lineRule="auto"/>
        <w:ind w:left="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5. Количество учителей, преподающих в 5-9 классах</w:t>
      </w:r>
    </w:p>
    <w:p w:rsidR="00086A32" w:rsidRPr="00086A32" w:rsidRDefault="00086A32" w:rsidP="00086A32">
      <w:pPr>
        <w:tabs>
          <w:tab w:val="left" w:pos="142"/>
        </w:tabs>
        <w:spacing w:after="0" w:line="360" w:lineRule="auto"/>
        <w:ind w:left="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6. Количество учителей, преподающих в 5-11 классах</w:t>
      </w:r>
    </w:p>
    <w:p w:rsidR="00086A32" w:rsidRPr="00086A32" w:rsidRDefault="00086A32" w:rsidP="00086A32">
      <w:pPr>
        <w:tabs>
          <w:tab w:val="left" w:pos="142"/>
        </w:tabs>
        <w:spacing w:after="0" w:line="360" w:lineRule="auto"/>
        <w:ind w:left="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7. Количество учеников, обучающихся в 5-9 классах</w:t>
      </w:r>
    </w:p>
    <w:p w:rsidR="00086A32" w:rsidRPr="00086A32" w:rsidRDefault="00086A32" w:rsidP="00086A32">
      <w:pPr>
        <w:tabs>
          <w:tab w:val="left" w:pos="142"/>
        </w:tabs>
        <w:spacing w:after="0" w:line="360" w:lineRule="auto"/>
        <w:ind w:left="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8. Количество учеников, обучающихся в 5-11 классах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После получения данных дата-менеджер анализировал информацию, уточнял у региональных координаторов, вносил коррективы в форму представления данных. Затем по стандартизированной процедуре осуществлялась агрегация данных всех 14-ти </w:t>
      </w:r>
      <w:r w:rsidRPr="00086A32">
        <w:rPr>
          <w:rFonts w:ascii="Times New Roman" w:eastAsia="Times New Roman" w:hAnsi="Times New Roman" w:cs="Times New Roman"/>
          <w:sz w:val="24"/>
          <w:szCs w:val="24"/>
        </w:rPr>
        <w:t>субъектов Российской Федерации</w:t>
      </w:r>
      <w:r w:rsidRPr="00086A32">
        <w:rPr>
          <w:rFonts w:ascii="Times New Roman" w:eastAsia="Times New Roman" w:hAnsi="Times New Roman" w:cs="Times New Roman"/>
          <w:sz w:val="24"/>
          <w:szCs w:val="24"/>
          <w:lang w:val="x-none"/>
        </w:rPr>
        <w:t xml:space="preserve"> (Воронежская область, Иркутская область, Краснодарский край, Московская область, Мурманская область, Нижегородская область, Республика Дагестан, Республика Коми, Республика Татарстан, Санкт-Петербург, Сахалинская область, Свердловская область, Тамбовская область, Удмуртская Республика) для отправки данных в Канаду.</w:t>
      </w:r>
    </w:p>
    <w:p w:rsidR="00086A32" w:rsidRPr="00086A32" w:rsidRDefault="00086A32" w:rsidP="00086A32">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Для проведения анализа данных, характеризующих сеть общеобразовательных организаций и учительский корпус в региональном разрезе, сформирован следующий набор критериев и показателей, которым было необходимо следовать и соответствовать. </w:t>
      </w:r>
    </w:p>
    <w:p w:rsidR="00B42D92" w:rsidRDefault="00B42D92" w:rsidP="00086A32">
      <w:pPr>
        <w:autoSpaceDE w:val="0"/>
        <w:autoSpaceDN w:val="0"/>
        <w:adjustRightInd w:val="0"/>
        <w:spacing w:after="0" w:line="360" w:lineRule="auto"/>
        <w:ind w:firstLine="567"/>
        <w:jc w:val="center"/>
        <w:rPr>
          <w:rFonts w:ascii="Times New Roman" w:eastAsia="Times New Roman" w:hAnsi="Times New Roman" w:cs="Times New Roman"/>
          <w:b/>
          <w:sz w:val="24"/>
          <w:szCs w:val="24"/>
          <w:lang w:eastAsia="ru-RU" w:bidi="hi-IN"/>
        </w:rPr>
      </w:pPr>
    </w:p>
    <w:p w:rsidR="00086A32" w:rsidRPr="00086A32" w:rsidRDefault="00086A32" w:rsidP="00086A32">
      <w:pPr>
        <w:autoSpaceDE w:val="0"/>
        <w:autoSpaceDN w:val="0"/>
        <w:adjustRightInd w:val="0"/>
        <w:spacing w:after="0" w:line="360" w:lineRule="auto"/>
        <w:ind w:firstLine="567"/>
        <w:jc w:val="center"/>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b/>
          <w:sz w:val="24"/>
          <w:szCs w:val="24"/>
          <w:lang w:eastAsia="ru-RU" w:bidi="hi-IN"/>
        </w:rPr>
        <w:t>Критерии оценки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10"/>
      </w:tblGrid>
      <w:tr w:rsidR="00086A32" w:rsidRPr="00086A32" w:rsidTr="00086A32">
        <w:tc>
          <w:tcPr>
            <w:tcW w:w="4361"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center"/>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Критерии</w:t>
            </w: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center"/>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Показатели</w:t>
            </w: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1.Стандарты планирования проекта </w:t>
            </w:r>
          </w:p>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p>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1.Все виды работ в ходе подготовительного запланированы и выполнены в соответствии с международным графиком проведения анализа. </w:t>
            </w: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2. Стандарты коммуникации в ходе проекта</w:t>
            </w:r>
          </w:p>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2.Координация осуществления проекта на уровне страны, регионов, территорий и местном уровне должна осуществляется только квалифицированным и обладающим соответствующей компетенцией Исполнителем/командой проекта; </w:t>
            </w: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3. Стандарты формирования, взвешивания и оценки выборки</w:t>
            </w:r>
          </w:p>
          <w:p w:rsidR="00086A32" w:rsidRPr="00086A32" w:rsidRDefault="00086A32" w:rsidP="00086A32">
            <w:pPr>
              <w:tabs>
                <w:tab w:val="left" w:pos="900"/>
              </w:tabs>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3.Выборка   сделана на основе информации из всех </w:t>
            </w:r>
            <w:r w:rsidRPr="00086A32">
              <w:rPr>
                <w:rFonts w:ascii="Times New Roman" w:eastAsia="Times New Roman" w:hAnsi="Times New Roman" w:cs="Times New Roman"/>
                <w:sz w:val="24"/>
                <w:szCs w:val="24"/>
                <w:lang w:eastAsia="ru-RU"/>
              </w:rPr>
              <w:t>общеобразовательных организаций</w:t>
            </w:r>
            <w:r w:rsidRPr="00086A32">
              <w:rPr>
                <w:rFonts w:ascii="Times New Roman" w:eastAsia="Times New Roman" w:hAnsi="Times New Roman" w:cs="Times New Roman"/>
                <w:sz w:val="24"/>
                <w:szCs w:val="24"/>
                <w:lang w:eastAsia="ru-RU" w:bidi="hi-IN"/>
              </w:rPr>
              <w:t>, что позволяет избежать сдвигов в выборке и её неполноты и обеспечивает возможность её верификации.</w:t>
            </w: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contextualSpacing/>
              <w:rPr>
                <w:rFonts w:ascii="Times New Roman" w:eastAsia="Times New Roman" w:hAnsi="Times New Roman" w:cs="Times New Roman"/>
                <w:sz w:val="24"/>
                <w:szCs w:val="24"/>
                <w:lang w:bidi="hi-IN"/>
              </w:rPr>
            </w:pPr>
            <w:r w:rsidRPr="00086A32">
              <w:rPr>
                <w:rFonts w:ascii="Times New Roman" w:eastAsia="Times New Roman" w:hAnsi="Times New Roman" w:cs="Times New Roman"/>
                <w:sz w:val="24"/>
                <w:szCs w:val="24"/>
                <w:lang w:bidi="hi-IN"/>
              </w:rPr>
              <w:t xml:space="preserve">4. Стандарты для внутришкольной </w:t>
            </w:r>
            <w:r w:rsidRPr="00086A32">
              <w:rPr>
                <w:rFonts w:ascii="Times New Roman" w:eastAsia="Times New Roman" w:hAnsi="Times New Roman" w:cs="Times New Roman"/>
                <w:sz w:val="24"/>
                <w:szCs w:val="24"/>
                <w:lang w:bidi="hi-IN"/>
              </w:rPr>
              <w:lastRenderedPageBreak/>
              <w:t xml:space="preserve">выборки и взаимодействия со общеобразовательными организациями </w:t>
            </w:r>
          </w:p>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lastRenderedPageBreak/>
              <w:t xml:space="preserve">4. Выборка учителей основана на полной </w:t>
            </w:r>
            <w:r w:rsidRPr="00086A32">
              <w:rPr>
                <w:rFonts w:ascii="Times New Roman" w:eastAsia="Times New Roman" w:hAnsi="Times New Roman" w:cs="Times New Roman"/>
                <w:sz w:val="24"/>
                <w:szCs w:val="24"/>
                <w:lang w:eastAsia="ru-RU" w:bidi="hi-IN"/>
              </w:rPr>
              <w:lastRenderedPageBreak/>
              <w:t xml:space="preserve">информации обо всех учителях и занесена в разработанную Международным Консорциумом форму для внутришкольной выборки </w:t>
            </w:r>
            <w:r w:rsidRPr="00086A32">
              <w:rPr>
                <w:rFonts w:ascii="Times New Roman" w:eastAsia="Times New Roman" w:hAnsi="Times New Roman" w:cs="Times New Roman"/>
                <w:sz w:val="24"/>
                <w:szCs w:val="24"/>
                <w:lang w:val="en-US" w:eastAsia="ru-RU" w:bidi="hi-IN"/>
              </w:rPr>
              <w:t>WinW</w:t>
            </w:r>
            <w:r w:rsidRPr="00086A32">
              <w:rPr>
                <w:rFonts w:ascii="Times New Roman" w:eastAsia="Times New Roman" w:hAnsi="Times New Roman" w:cs="Times New Roman"/>
                <w:sz w:val="24"/>
                <w:szCs w:val="24"/>
                <w:lang w:eastAsia="ru-RU" w:bidi="hi-IN"/>
              </w:rPr>
              <w:t>3</w:t>
            </w:r>
            <w:r w:rsidRPr="00086A32">
              <w:rPr>
                <w:rFonts w:ascii="Times New Roman" w:eastAsia="Times New Roman" w:hAnsi="Times New Roman" w:cs="Times New Roman"/>
                <w:sz w:val="24"/>
                <w:szCs w:val="24"/>
                <w:lang w:val="en-US" w:eastAsia="ru-RU" w:bidi="hi-IN"/>
              </w:rPr>
              <w:t>S</w:t>
            </w: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lastRenderedPageBreak/>
              <w:t>5.Стандарты адаптации, перевода и верификации инструментария</w:t>
            </w:r>
          </w:p>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5. 1. Исполнитель исследования документирует и вносит в систему все адаптации и дополнительные вопросы, которые возникают при подготовке опросников для учителей и директоров.</w:t>
            </w:r>
          </w:p>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5.2.Данные вносятся в систему в том виде, как в анкетах, без учёта каких бы то ни было внешних обстоятельств. Штат, работающий с данными, не осуществляет никаких интерпретаций, коррекции дополнения и иных трансформаций данных.</w:t>
            </w: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contextualSpacing/>
              <w:rPr>
                <w:rFonts w:ascii="Times New Roman" w:eastAsia="Times New Roman" w:hAnsi="Times New Roman" w:cs="Times New Roman"/>
                <w:sz w:val="24"/>
                <w:szCs w:val="24"/>
                <w:lang w:bidi="hi-IN"/>
              </w:rPr>
            </w:pPr>
            <w:r w:rsidRPr="00086A32">
              <w:rPr>
                <w:rFonts w:ascii="Times New Roman" w:eastAsia="Times New Roman" w:hAnsi="Times New Roman" w:cs="Times New Roman"/>
                <w:sz w:val="24"/>
                <w:szCs w:val="24"/>
                <w:lang w:bidi="hi-IN"/>
              </w:rPr>
              <w:t>6. Стандарты для сбора данных</w:t>
            </w:r>
          </w:p>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6.  Подготовлена квалифицированная и обладающая соответствующей компетенцией команда проекта, которая будет осуществлять мониторинг сбора данных;  введение данных в систему. </w:t>
            </w: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7. Стандарты для проведения исследования в он-лайн форме</w:t>
            </w:r>
          </w:p>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bidi="hi-IN"/>
              </w:rPr>
              <w:t>7.</w:t>
            </w:r>
            <w:r w:rsidRPr="00086A32">
              <w:rPr>
                <w:rFonts w:ascii="Times New Roman" w:eastAsia="Times New Roman" w:hAnsi="Times New Roman" w:cs="Times New Roman"/>
                <w:sz w:val="24"/>
                <w:szCs w:val="24"/>
                <w:lang w:eastAsia="ru-RU"/>
              </w:rPr>
              <w:t xml:space="preserve"> Он-лайн анкеты/инструменты имеют такую же структуру, что и бумажные, и идентичны им по содержанию. В них отражены все изменения по адаптации и расширению, внесённые в бумажную версию.</w:t>
            </w:r>
          </w:p>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8.Стандарты для управления данными, верификации и подтверждения</w:t>
            </w:r>
          </w:p>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8. В ресурсе </w:t>
            </w:r>
            <w:r w:rsidRPr="00086A32">
              <w:rPr>
                <w:rFonts w:ascii="Times New Roman" w:eastAsia="Times New Roman" w:hAnsi="Times New Roman" w:cs="Times New Roman"/>
                <w:sz w:val="24"/>
                <w:szCs w:val="24"/>
                <w:lang w:val="en-US" w:eastAsia="ru-RU" w:bidi="hi-IN"/>
              </w:rPr>
              <w:t>SharePoint</w:t>
            </w:r>
            <w:r w:rsidRPr="00086A32">
              <w:rPr>
                <w:rFonts w:ascii="Times New Roman" w:eastAsia="Times New Roman" w:hAnsi="Times New Roman" w:cs="Times New Roman"/>
                <w:sz w:val="24"/>
                <w:szCs w:val="24"/>
                <w:lang w:eastAsia="ru-RU" w:bidi="hi-IN"/>
              </w:rPr>
              <w:t xml:space="preserve"> созданы соответствующая папка и формы для регулярного обновления и подтверждения информации о сборе данных по стране.</w:t>
            </w: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9. Стандарты для контроля качества и сбора данных</w:t>
            </w:r>
          </w:p>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9. 10% </w:t>
            </w:r>
            <w:r w:rsidRPr="00086A32">
              <w:rPr>
                <w:rFonts w:ascii="Times New Roman" w:eastAsia="Times New Roman" w:hAnsi="Times New Roman" w:cs="Times New Roman"/>
                <w:sz w:val="24"/>
                <w:szCs w:val="24"/>
                <w:lang w:eastAsia="ru-RU"/>
              </w:rPr>
              <w:t>общеобразовательных организаций</w:t>
            </w:r>
            <w:r w:rsidRPr="00086A32">
              <w:rPr>
                <w:rFonts w:ascii="Times New Roman" w:eastAsia="Times New Roman" w:hAnsi="Times New Roman" w:cs="Times New Roman"/>
                <w:sz w:val="24"/>
                <w:szCs w:val="24"/>
                <w:lang w:eastAsia="ru-RU" w:bidi="hi-IN"/>
              </w:rPr>
              <w:t xml:space="preserve">, вошедших в выборку, выбраны случайным образом для посещения, цель которого – пронаблюдать, как администрируется </w:t>
            </w:r>
            <w:r w:rsidRPr="00086A32">
              <w:rPr>
                <w:rFonts w:ascii="Times New Roman" w:eastAsia="Times New Roman" w:hAnsi="Times New Roman" w:cs="Times New Roman"/>
                <w:sz w:val="24"/>
                <w:szCs w:val="24"/>
                <w:lang w:eastAsia="ru-RU" w:bidi="hi-IN"/>
              </w:rPr>
              <w:lastRenderedPageBreak/>
              <w:t xml:space="preserve">проведение </w:t>
            </w:r>
            <w:r w:rsidRPr="00086A32">
              <w:rPr>
                <w:rFonts w:ascii="Times New Roman" w:eastAsia="Times New Roman" w:hAnsi="Times New Roman" w:cs="Times New Roman"/>
                <w:sz w:val="24"/>
                <w:szCs w:val="24"/>
                <w:lang w:val="en-US" w:eastAsia="ru-RU" w:bidi="hi-IN"/>
              </w:rPr>
              <w:t>TALIS</w:t>
            </w:r>
            <w:r w:rsidRPr="00086A32">
              <w:rPr>
                <w:rFonts w:ascii="Times New Roman" w:eastAsia="Times New Roman" w:hAnsi="Times New Roman" w:cs="Times New Roman"/>
                <w:sz w:val="24"/>
                <w:szCs w:val="24"/>
                <w:lang w:eastAsia="ru-RU" w:bidi="hi-IN"/>
              </w:rPr>
              <w:t xml:space="preserve"> в  стране.</w:t>
            </w:r>
          </w:p>
        </w:tc>
      </w:tr>
      <w:tr w:rsidR="00086A32" w:rsidRPr="00086A32" w:rsidTr="00086A32">
        <w:tc>
          <w:tcPr>
            <w:tcW w:w="4361"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lastRenderedPageBreak/>
              <w:t>10.Стандарты конфиденциальности, безопасности данных и формирования международной базы данных</w:t>
            </w:r>
          </w:p>
          <w:p w:rsidR="00086A32" w:rsidRPr="00086A32" w:rsidRDefault="00086A32" w:rsidP="00086A32">
            <w:pPr>
              <w:autoSpaceDE w:val="0"/>
              <w:autoSpaceDN w:val="0"/>
              <w:adjustRightInd w:val="0"/>
              <w:spacing w:after="0" w:line="360" w:lineRule="auto"/>
              <w:rPr>
                <w:rFonts w:ascii="Times New Roman" w:eastAsia="Times New Roman" w:hAnsi="Times New Roman" w:cs="Times New Roman"/>
                <w:sz w:val="24"/>
                <w:szCs w:val="24"/>
                <w:lang w:eastAsia="ru-RU" w:bidi="hi-IN"/>
              </w:rPr>
            </w:pPr>
          </w:p>
        </w:tc>
        <w:tc>
          <w:tcPr>
            <w:tcW w:w="5210"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autoSpaceDE w:val="0"/>
              <w:autoSpaceDN w:val="0"/>
              <w:adjustRightInd w:val="0"/>
              <w:spacing w:after="0" w:line="360" w:lineRule="auto"/>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10. Чтобы обеспечить конфиденциальность, списки учителей, в которых содержатся фамилии учителей, их идентификационные номера или какая-либо иная личная информация, например, даты рождения, подлежат тщательной защите и не подлежат открытому доступу.</w:t>
            </w:r>
          </w:p>
        </w:tc>
      </w:tr>
    </w:tbl>
    <w:p w:rsidR="00086A32" w:rsidRPr="00086A32" w:rsidRDefault="00086A32" w:rsidP="00086A32">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Итоги анализа данных</w:t>
      </w:r>
      <w:r w:rsidRPr="00086A32">
        <w:rPr>
          <w:rFonts w:ascii="Times New Roman" w:eastAsia="Times New Roman" w:hAnsi="Times New Roman" w:cs="Times New Roman"/>
          <w:sz w:val="24"/>
          <w:szCs w:val="24"/>
          <w:lang w:eastAsia="ru-RU" w:bidi="hi-IN"/>
        </w:rPr>
        <w:t xml:space="preserve">, характеризующих сеть общеобразовательных организаций и учительский корпус в региональном разрезе, по заданным критериям и показателям представлены </w:t>
      </w:r>
      <w:r w:rsidRPr="00086A32">
        <w:rPr>
          <w:rFonts w:ascii="Times New Roman" w:eastAsia="Times New Roman" w:hAnsi="Times New Roman" w:cs="Times New Roman"/>
          <w:sz w:val="24"/>
          <w:szCs w:val="24"/>
          <w:lang w:eastAsia="ru-RU"/>
        </w:rPr>
        <w:t>на электронном носителе в папке «Приложение 1» в файле «</w:t>
      </w:r>
      <w:r w:rsidRPr="00086A32">
        <w:rPr>
          <w:rFonts w:ascii="Times New Roman" w:eastAsia="Times New Roman" w:hAnsi="Times New Roman" w:cs="Times New Roman"/>
          <w:sz w:val="24"/>
          <w:szCs w:val="24"/>
          <w:lang w:val="en-US" w:eastAsia="ru-RU"/>
        </w:rPr>
        <w:t>List</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en-US" w:eastAsia="ru-RU"/>
        </w:rPr>
        <w:t>of</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en-US" w:eastAsia="ru-RU"/>
        </w:rPr>
        <w:t>schools</w:t>
      </w:r>
      <w:r w:rsidRPr="00086A32">
        <w:rPr>
          <w:rFonts w:ascii="Times New Roman" w:eastAsia="Times New Roman" w:hAnsi="Times New Roman" w:cs="Times New Roman"/>
          <w:sz w:val="24"/>
          <w:szCs w:val="24"/>
          <w:lang w:eastAsia="ru-RU"/>
        </w:rPr>
        <w:t>_</w:t>
      </w:r>
      <w:r w:rsidRPr="00086A32">
        <w:rPr>
          <w:rFonts w:ascii="Times New Roman" w:eastAsia="Times New Roman" w:hAnsi="Times New Roman" w:cs="Times New Roman"/>
          <w:sz w:val="24"/>
          <w:szCs w:val="24"/>
          <w:lang w:val="en-US" w:eastAsia="ru-RU"/>
        </w:rPr>
        <w:t>RUS</w:t>
      </w:r>
      <w:r w:rsidRPr="00086A32">
        <w:rPr>
          <w:rFonts w:ascii="Times New Roman" w:eastAsia="Times New Roman" w:hAnsi="Times New Roman" w:cs="Times New Roman"/>
          <w:sz w:val="24"/>
          <w:szCs w:val="24"/>
          <w:lang w:eastAsia="ru-RU"/>
        </w:rPr>
        <w:t>»</w:t>
      </w:r>
    </w:p>
    <w:p w:rsidR="00086A32" w:rsidRPr="00086A32" w:rsidRDefault="00086A32" w:rsidP="00086A32">
      <w:pPr>
        <w:tabs>
          <w:tab w:val="left" w:pos="142"/>
        </w:tabs>
        <w:spacing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t xml:space="preserve">В настоящее время, в соответствии с расписанием, утвержденным Международным Консорциумом, российская сторона обеспечила сбор данных об учителях (учительском корпусе), анализ которых был проведен Международным Консорциумом в соответствии с регламентом проведения исследования. Доступа к итогам сбора и анализу вышеуказанных данных российская сторона не имеет. В общеобразовательных организациях субъектов Российской Федерации, участвующих в международном исследовании, принимают участие учителя-предметники, работающие на уровне основного общего образования (5-9 классы). Учительский корпус характеризуется в следующем разрезе: пол, год рождения, является ли учитель директором, а также его основная предметная область в 5-9 классах. Если учитель преподает более 1 предмета в 5-9 классах, то указывается тот предмет, по которому у учителя больше всего рабочих часов в этом учебном году. </w:t>
      </w:r>
    </w:p>
    <w:p w:rsidR="00086A32" w:rsidRPr="00086A32" w:rsidRDefault="00086A32" w:rsidP="00086A32">
      <w:pPr>
        <w:tabs>
          <w:tab w:val="left" w:pos="142"/>
        </w:tabs>
        <w:spacing w:line="360" w:lineRule="auto"/>
        <w:rPr>
          <w:rFonts w:ascii="Times New Roman" w:eastAsia="Times New Roman" w:hAnsi="Times New Roman" w:cs="Times New Roman"/>
          <w:sz w:val="24"/>
          <w:szCs w:val="24"/>
          <w:lang w:eastAsia="ru-RU"/>
        </w:rPr>
      </w:pPr>
    </w:p>
    <w:p w:rsidR="00086A32" w:rsidRPr="00086A32" w:rsidRDefault="00086A32" w:rsidP="00086A32">
      <w:pPr>
        <w:tabs>
          <w:tab w:val="left" w:pos="142"/>
        </w:tabs>
        <w:spacing w:line="360" w:lineRule="auto"/>
        <w:rPr>
          <w:rFonts w:ascii="Times New Roman" w:eastAsia="Times New Roman" w:hAnsi="Times New Roman" w:cs="Times New Roman"/>
          <w:sz w:val="24"/>
          <w:szCs w:val="24"/>
          <w:lang w:eastAsia="ru-RU"/>
        </w:rPr>
      </w:pPr>
    </w:p>
    <w:p w:rsidR="00086A32" w:rsidRPr="00086A32" w:rsidRDefault="00086A32" w:rsidP="00086A32">
      <w:pPr>
        <w:tabs>
          <w:tab w:val="left" w:pos="142"/>
        </w:tabs>
        <w:spacing w:line="360" w:lineRule="auto"/>
        <w:ind w:left="567"/>
        <w:rPr>
          <w:rFonts w:ascii="Times New Roman" w:eastAsia="Times New Roman" w:hAnsi="Times New Roman" w:cs="Times New Roman"/>
          <w:sz w:val="24"/>
          <w:szCs w:val="24"/>
          <w:lang w:eastAsia="ru-RU"/>
        </w:rPr>
      </w:pPr>
    </w:p>
    <w:p w:rsidR="00086A32" w:rsidRPr="00086A32" w:rsidRDefault="00086A32" w:rsidP="00B42D92">
      <w:pPr>
        <w:tabs>
          <w:tab w:val="left" w:pos="142"/>
        </w:tabs>
        <w:spacing w:line="360" w:lineRule="auto"/>
        <w:jc w:val="center"/>
        <w:rPr>
          <w:rFonts w:ascii="Times New Roman" w:eastAsia="Times New Roman" w:hAnsi="Times New Roman" w:cs="Times New Roman"/>
          <w:b/>
          <w:sz w:val="24"/>
          <w:szCs w:val="24"/>
          <w:highlight w:val="yellow"/>
          <w:lang w:eastAsia="ru-RU"/>
        </w:rPr>
      </w:pPr>
      <w:r w:rsidRPr="00086A32">
        <w:rPr>
          <w:rFonts w:ascii="Times New Roman" w:eastAsia="Times New Roman" w:hAnsi="Times New Roman" w:cs="Times New Roman"/>
          <w:sz w:val="24"/>
          <w:szCs w:val="24"/>
          <w:lang w:eastAsia="ru-RU"/>
        </w:rPr>
        <w:br w:type="page"/>
      </w:r>
      <w:bookmarkStart w:id="6" w:name="_Toc500360786"/>
      <w:r w:rsidRPr="00086A32">
        <w:rPr>
          <w:rFonts w:ascii="Times New Roman" w:eastAsia="Times New Roman" w:hAnsi="Times New Roman" w:cs="Times New Roman"/>
          <w:b/>
          <w:sz w:val="24"/>
          <w:szCs w:val="24"/>
          <w:lang w:eastAsia="ru-RU"/>
        </w:rPr>
        <w:lastRenderedPageBreak/>
        <w:t>Сведения о формировании выборки для участия в основном исследовании TALIS-2018</w:t>
      </w:r>
      <w:bookmarkEnd w:id="6"/>
    </w:p>
    <w:p w:rsidR="00086A32" w:rsidRPr="00086A32" w:rsidRDefault="00086A32" w:rsidP="00086A32">
      <w:pPr>
        <w:spacing w:after="0" w:line="360" w:lineRule="auto"/>
        <w:ind w:firstLine="567"/>
        <w:jc w:val="both"/>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sz w:val="24"/>
          <w:szCs w:val="24"/>
          <w:lang w:eastAsia="ru-RU"/>
        </w:rPr>
        <w:t>Структура TALIS:</w:t>
      </w:r>
    </w:p>
    <w:p w:rsidR="00086A32" w:rsidRPr="00086A32" w:rsidRDefault="00086A32" w:rsidP="00086A32">
      <w:pPr>
        <w:numPr>
          <w:ilvl w:val="0"/>
          <w:numId w:val="27"/>
        </w:num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bCs/>
          <w:sz w:val="24"/>
          <w:szCs w:val="24"/>
          <w:lang w:eastAsia="ru-RU"/>
        </w:rPr>
        <w:t xml:space="preserve">Международная целевая группа населения (основная): </w:t>
      </w:r>
      <w:r w:rsidRPr="00086A32">
        <w:rPr>
          <w:rFonts w:ascii="Times New Roman" w:eastAsia="Times New Roman" w:hAnsi="Times New Roman" w:cs="Times New Roman"/>
          <w:sz w:val="24"/>
          <w:szCs w:val="24"/>
          <w:lang w:eastAsia="ru-RU"/>
        </w:rPr>
        <w:t xml:space="preserve">учителя основного общего образования (МСКО 2) и директора общеобразовательных организаций, в которых эти учителя работают. </w:t>
      </w:r>
    </w:p>
    <w:p w:rsidR="00086A32" w:rsidRPr="00086A32" w:rsidRDefault="00086A32" w:rsidP="00086A32">
      <w:pPr>
        <w:numPr>
          <w:ilvl w:val="0"/>
          <w:numId w:val="27"/>
        </w:num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bCs/>
          <w:sz w:val="24"/>
          <w:szCs w:val="24"/>
          <w:lang w:eastAsia="ru-RU"/>
        </w:rPr>
        <w:t>Международные варианты</w:t>
      </w:r>
      <w:r w:rsidRPr="00086A32">
        <w:rPr>
          <w:rFonts w:ascii="Times New Roman" w:eastAsia="Times New Roman" w:hAnsi="Times New Roman" w:cs="Times New Roman"/>
          <w:sz w:val="24"/>
          <w:szCs w:val="24"/>
          <w:lang w:eastAsia="ru-RU"/>
        </w:rPr>
        <w:t xml:space="preserve">: учителя начальной общеобразовательной организации (уровень МСКО 1) и/или старшей общеобразовательной организации (уровень МСКО 3) учителя и директора общеобразовательных организаций; связь с PISA-2018 (направленная на учителей, имеющих право преподавать учащимся до 15 лет в общеобразовательных организациях, которые примут участие в PISA-2018).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Размер выборки: 200 общеобразовательных организаций на участника (страну), 20 учителей в каждой общеобразовательной организации.</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 xml:space="preserve">Выборка: вероятностная выборка общеобразовательных организаций и учителей в общеобразовательных организациях. </w:t>
      </w:r>
    </w:p>
    <w:p w:rsidR="00086A32" w:rsidRPr="00086A32" w:rsidRDefault="00086A32" w:rsidP="00086A32">
      <w:pPr>
        <w:numPr>
          <w:ilvl w:val="0"/>
          <w:numId w:val="27"/>
        </w:num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bCs/>
          <w:sz w:val="24"/>
          <w:szCs w:val="24"/>
          <w:lang w:eastAsia="ru-RU"/>
        </w:rPr>
        <w:t>Целевые уровни ответов</w:t>
      </w:r>
      <w:r w:rsidRPr="00086A32">
        <w:rPr>
          <w:rFonts w:ascii="Times New Roman" w:eastAsia="Times New Roman" w:hAnsi="Times New Roman" w:cs="Times New Roman"/>
          <w:sz w:val="24"/>
          <w:szCs w:val="24"/>
          <w:lang w:eastAsia="ru-RU"/>
        </w:rPr>
        <w:t>: 75% отобранных общеобразовательных организаций (общеобразовательная организация считается ответившей, если 50% отобранных учителей ответили), цель - не менее 75% ответов от всех отобранных учителей в стране.</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 xml:space="preserve">Опросники: отдельные, адаптируемые опросники для учителей и директоров общеобразовательных организаций, каждая из которых требует до 75 минут на заполнение. </w:t>
      </w:r>
    </w:p>
    <w:p w:rsidR="00086A32" w:rsidRPr="00086A32" w:rsidRDefault="00086A32" w:rsidP="00086A32">
      <w:pPr>
        <w:numPr>
          <w:ilvl w:val="0"/>
          <w:numId w:val="27"/>
        </w:num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bCs/>
          <w:sz w:val="24"/>
          <w:szCs w:val="24"/>
          <w:lang w:eastAsia="ru-RU"/>
        </w:rPr>
        <w:t>Формат сбора данных</w:t>
      </w:r>
      <w:r w:rsidRPr="00086A32">
        <w:rPr>
          <w:rFonts w:ascii="Times New Roman" w:eastAsia="Times New Roman" w:hAnsi="Times New Roman" w:cs="Times New Roman"/>
          <w:sz w:val="24"/>
          <w:szCs w:val="24"/>
          <w:lang w:eastAsia="ru-RU"/>
        </w:rPr>
        <w:t xml:space="preserve">: заполнение анкет онлайн или в бумажном варианте. </w:t>
      </w:r>
    </w:p>
    <w:p w:rsidR="00086A32" w:rsidRPr="00086A32" w:rsidRDefault="00086A32" w:rsidP="00086A32">
      <w:pPr>
        <w:numPr>
          <w:ilvl w:val="0"/>
          <w:numId w:val="27"/>
        </w:num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bCs/>
          <w:sz w:val="24"/>
          <w:szCs w:val="24"/>
          <w:lang w:eastAsia="ru-RU"/>
        </w:rPr>
        <w:t>Фазы</w:t>
      </w:r>
      <w:r w:rsidRPr="00086A32">
        <w:rPr>
          <w:rFonts w:ascii="Times New Roman" w:eastAsia="Times New Roman" w:hAnsi="Times New Roman" w:cs="Times New Roman"/>
          <w:sz w:val="24"/>
          <w:szCs w:val="24"/>
          <w:lang w:eastAsia="ru-RU"/>
        </w:rPr>
        <w:t xml:space="preserve">: предварительное исследование (предварительное испытание путем проведения фокус групп), пилотное исследование и основное исследование.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«Номинальным» планом выборки для TALIS-2018 является двухступенчатая структура, где общеобразовательной организации являются первичными единицами выборки, а учителя вторичными единицами. Директоров общеобразовательных организаций</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просят отвечать от имени своих общеобразовательных организаций. На основании изучения ОЭСР уровней ответов и влияний структуры, полученных TALIS</w:t>
      </w:r>
      <w:r w:rsidRPr="00086A32">
        <w:rPr>
          <w:rFonts w:ascii="Times New Roman" w:eastAsia="Times New Roman" w:hAnsi="Times New Roman" w:cs="Times New Roman"/>
          <w:sz w:val="24"/>
          <w:szCs w:val="24"/>
        </w:rPr>
        <w:t>-</w:t>
      </w:r>
      <w:r w:rsidRPr="00086A32">
        <w:rPr>
          <w:rFonts w:ascii="Times New Roman" w:eastAsia="Times New Roman" w:hAnsi="Times New Roman" w:cs="Times New Roman"/>
          <w:sz w:val="24"/>
          <w:szCs w:val="24"/>
          <w:lang w:val="x-none"/>
        </w:rPr>
        <w:t>2008 и 2013, размеры выборки TALIS</w:t>
      </w:r>
      <w:r w:rsidRPr="00086A32">
        <w:rPr>
          <w:rFonts w:ascii="Times New Roman" w:eastAsia="Times New Roman" w:hAnsi="Times New Roman" w:cs="Times New Roman"/>
          <w:sz w:val="24"/>
          <w:szCs w:val="24"/>
        </w:rPr>
        <w:t>-</w:t>
      </w:r>
      <w:r w:rsidRPr="00086A32">
        <w:rPr>
          <w:rFonts w:ascii="Times New Roman" w:eastAsia="Times New Roman" w:hAnsi="Times New Roman" w:cs="Times New Roman"/>
          <w:sz w:val="24"/>
          <w:szCs w:val="24"/>
          <w:lang w:val="x-none"/>
        </w:rPr>
        <w:t>2018 были установлены по 200 общеобразовательных организаций</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и 20 учителей на общеобразовательн</w:t>
      </w:r>
      <w:r w:rsidRPr="00086A32">
        <w:rPr>
          <w:rFonts w:ascii="Times New Roman" w:eastAsia="Times New Roman" w:hAnsi="Times New Roman" w:cs="Times New Roman"/>
          <w:sz w:val="24"/>
          <w:szCs w:val="24"/>
        </w:rPr>
        <w:t>ую</w:t>
      </w:r>
      <w:r w:rsidRPr="00086A32">
        <w:rPr>
          <w:rFonts w:ascii="Times New Roman" w:eastAsia="Times New Roman" w:hAnsi="Times New Roman" w:cs="Times New Roman"/>
          <w:sz w:val="24"/>
          <w:szCs w:val="24"/>
          <w:lang w:val="x-none"/>
        </w:rPr>
        <w:t xml:space="preserve"> организаци</w:t>
      </w:r>
      <w:r w:rsidRPr="00086A32">
        <w:rPr>
          <w:rFonts w:ascii="Times New Roman" w:eastAsia="Times New Roman" w:hAnsi="Times New Roman" w:cs="Times New Roman"/>
          <w:sz w:val="24"/>
          <w:szCs w:val="24"/>
        </w:rPr>
        <w:t>ю</w:t>
      </w:r>
      <w:r w:rsidRPr="00086A32">
        <w:rPr>
          <w:rFonts w:ascii="Times New Roman" w:eastAsia="Times New Roman" w:hAnsi="Times New Roman" w:cs="Times New Roman"/>
          <w:sz w:val="24"/>
          <w:szCs w:val="24"/>
          <w:lang w:val="x-none"/>
        </w:rPr>
        <w:t>, для каждой группы (или уровня МСКО), в которой страна является участницей.</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Россия представила Канаде данные по всем субъектам Российской Федерации, сгруппировав их по федеральным округам. Были указаны: население данного субъекта в целом, количество учителей 5-11 классов и отдельно – по сельским и городским поселениям, количество общеобразовательных организаций</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 xml:space="preserve">в субъекте в целом и отдельно – по сельским и городским поселениям, количество учеников 5-11 классов в целом по субъектам и </w:t>
      </w:r>
      <w:r w:rsidRPr="00086A32">
        <w:rPr>
          <w:rFonts w:ascii="Times New Roman" w:eastAsia="Times New Roman" w:hAnsi="Times New Roman" w:cs="Times New Roman"/>
          <w:sz w:val="24"/>
          <w:szCs w:val="24"/>
          <w:lang w:val="x-none"/>
        </w:rPr>
        <w:lastRenderedPageBreak/>
        <w:t>отдельно – по сельским и городским поселениям (см.</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 xml:space="preserve">Приложение 1). Параллельно заполнялась форма, в которой указывались критерии формирования выборки (городское или сельское поселение, размер населенного пункта и пр.). </w:t>
      </w:r>
    </w:p>
    <w:p w:rsidR="00086A32" w:rsidRPr="00086A32" w:rsidRDefault="00086A32" w:rsidP="00086A32">
      <w:pPr>
        <w:tabs>
          <w:tab w:val="left" w:pos="709"/>
        </w:tabs>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Для проведения исследования необходимо сформировать выборку общеобразовательных организаций. Для этой процедуры был организован сбор данных, характеризующих сеть общеобразовательных организаций и учительский корпус в региональном разрезе характеризующих сеть общеобразовательных организаций и учительский корпус в региональном разрезе. </w:t>
      </w:r>
    </w:p>
    <w:p w:rsidR="00086A32" w:rsidRPr="00086A32" w:rsidRDefault="00086A32" w:rsidP="00086A32">
      <w:pPr>
        <w:tabs>
          <w:tab w:val="left" w:pos="709"/>
        </w:tabs>
        <w:spacing w:after="0" w:line="360" w:lineRule="auto"/>
        <w:ind w:firstLine="567"/>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lang w:val="x-none"/>
        </w:rPr>
        <w:t>Сформированная выборка (список выбранных общеобразовательных организаций</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 xml:space="preserve">для участия), которую проводило Государственное Статистическое Агентство Канады, представлена </w:t>
      </w:r>
      <w:r w:rsidRPr="00086A32">
        <w:rPr>
          <w:rFonts w:ascii="Times New Roman" w:eastAsia="Times New Roman" w:hAnsi="Times New Roman" w:cs="Times New Roman"/>
          <w:sz w:val="24"/>
          <w:szCs w:val="24"/>
        </w:rPr>
        <w:t xml:space="preserve">на электронном носителе в </w:t>
      </w:r>
      <w:r w:rsidRPr="00086A32">
        <w:rPr>
          <w:rFonts w:ascii="Times New Roman" w:eastAsia="Times New Roman" w:hAnsi="Times New Roman" w:cs="Times New Roman"/>
          <w:sz w:val="24"/>
          <w:szCs w:val="24"/>
          <w:lang w:val="x-none"/>
        </w:rPr>
        <w:t>папке</w:t>
      </w:r>
      <w:r w:rsidRPr="00086A32">
        <w:rPr>
          <w:rFonts w:ascii="Times New Roman" w:eastAsia="Times New Roman" w:hAnsi="Times New Roman" w:cs="Times New Roman"/>
          <w:sz w:val="24"/>
          <w:szCs w:val="24"/>
        </w:rPr>
        <w:t xml:space="preserve"> «Приложение 1» в папке </w:t>
      </w:r>
      <w:r w:rsidRPr="00086A32">
        <w:rPr>
          <w:rFonts w:ascii="Times New Roman" w:eastAsia="Times New Roman" w:hAnsi="Times New Roman" w:cs="Times New Roman"/>
          <w:sz w:val="24"/>
          <w:szCs w:val="24"/>
          <w:lang w:val="x-none"/>
        </w:rPr>
        <w:t>«Приложения_ выборка». В ней содержится 14 таблиц</w:t>
      </w:r>
      <w:r w:rsidRPr="00086A32">
        <w:rPr>
          <w:rFonts w:ascii="Times New Roman" w:eastAsia="Times New Roman" w:hAnsi="Times New Roman" w:cs="Times New Roman"/>
          <w:sz w:val="24"/>
          <w:szCs w:val="24"/>
        </w:rPr>
        <w:t xml:space="preserve"> в формате </w:t>
      </w:r>
      <w:r w:rsidRPr="00086A32">
        <w:rPr>
          <w:rFonts w:ascii="Times New Roman" w:eastAsia="Times New Roman" w:hAnsi="Times New Roman" w:cs="Times New Roman"/>
          <w:sz w:val="24"/>
          <w:szCs w:val="24"/>
          <w:lang w:val="en-US"/>
        </w:rPr>
        <w:t>Excel</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со списками выбранных общеобразовательных организаций</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по регионам.</w:t>
      </w:r>
    </w:p>
    <w:p w:rsidR="00086A32" w:rsidRPr="00086A32" w:rsidRDefault="00086A32" w:rsidP="00086A32">
      <w:pPr>
        <w:tabs>
          <w:tab w:val="left" w:pos="709"/>
        </w:tabs>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ab/>
        <w:t>Для органов исполнительной власти субъектов Российской Федерации, осуществляющих государственное управление в сфере образования, включенных в выборку основного исследования TALIS-2018, Исполнителем было подготовлено письмо (</w:t>
      </w:r>
      <w:r w:rsidRPr="00086A32">
        <w:rPr>
          <w:rFonts w:ascii="Times New Roman" w:eastAsia="Times New Roman" w:hAnsi="Times New Roman" w:cs="Times New Roman"/>
          <w:sz w:val="24"/>
          <w:szCs w:val="24"/>
          <w:lang w:val="x-none"/>
        </w:rPr>
        <w:t>представлен</w:t>
      </w:r>
      <w:r w:rsidRPr="00086A32">
        <w:rPr>
          <w:rFonts w:ascii="Times New Roman" w:eastAsia="Times New Roman" w:hAnsi="Times New Roman" w:cs="Times New Roman"/>
          <w:sz w:val="24"/>
          <w:szCs w:val="24"/>
        </w:rPr>
        <w:t>о</w:t>
      </w:r>
      <w:r w:rsidRPr="00086A32">
        <w:rPr>
          <w:rFonts w:ascii="Times New Roman" w:eastAsia="Times New Roman" w:hAnsi="Times New Roman" w:cs="Times New Roman"/>
          <w:sz w:val="24"/>
          <w:szCs w:val="24"/>
          <w:lang w:val="x-none"/>
        </w:rPr>
        <w:t xml:space="preserve"> </w:t>
      </w:r>
      <w:r w:rsidRPr="00086A32">
        <w:rPr>
          <w:rFonts w:ascii="Times New Roman" w:eastAsia="Times New Roman" w:hAnsi="Times New Roman" w:cs="Times New Roman"/>
          <w:sz w:val="24"/>
          <w:szCs w:val="24"/>
        </w:rPr>
        <w:t xml:space="preserve">на электронном носителе в </w:t>
      </w:r>
      <w:r w:rsidRPr="00086A32">
        <w:rPr>
          <w:rFonts w:ascii="Times New Roman" w:eastAsia="Times New Roman" w:hAnsi="Times New Roman" w:cs="Times New Roman"/>
          <w:sz w:val="24"/>
          <w:szCs w:val="24"/>
          <w:lang w:val="x-none"/>
        </w:rPr>
        <w:t>папке</w:t>
      </w:r>
      <w:r w:rsidRPr="00086A32">
        <w:rPr>
          <w:rFonts w:ascii="Times New Roman" w:eastAsia="Times New Roman" w:hAnsi="Times New Roman" w:cs="Times New Roman"/>
          <w:sz w:val="24"/>
          <w:szCs w:val="24"/>
        </w:rPr>
        <w:t xml:space="preserve"> «Приложение 1» в файле «Письмо в регионы»), содержащее:</w:t>
      </w:r>
    </w:p>
    <w:p w:rsidR="00086A32" w:rsidRPr="00086A32" w:rsidRDefault="00086A32" w:rsidP="00086A32">
      <w:pPr>
        <w:tabs>
          <w:tab w:val="left" w:pos="709"/>
        </w:tabs>
        <w:spacing w:after="0" w:line="360" w:lineRule="auto"/>
        <w:ind w:left="720"/>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описание целей и структуры международного исследования учительского корпуса TALIS-2018;</w:t>
      </w:r>
    </w:p>
    <w:p w:rsidR="00086A32" w:rsidRPr="00086A32" w:rsidRDefault="00086A32" w:rsidP="00086A32">
      <w:pPr>
        <w:tabs>
          <w:tab w:val="left" w:pos="709"/>
        </w:tabs>
        <w:spacing w:after="0" w:line="360" w:lineRule="auto"/>
        <w:ind w:firstLine="567"/>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запрос на предоставление данных об общеобразовательных организациях субъекта Российской Федерации (вид, территориальная принадлежность, численность учащихся и учителей основой ступени (5-9 кл.)</w:t>
      </w:r>
    </w:p>
    <w:p w:rsidR="00086A32" w:rsidRPr="00086A32" w:rsidRDefault="00086A32" w:rsidP="00086A32">
      <w:pPr>
        <w:tabs>
          <w:tab w:val="left" w:pos="709"/>
        </w:tabs>
        <w:spacing w:after="0" w:line="360" w:lineRule="auto"/>
        <w:ind w:firstLine="567"/>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Данное информационное письмо было направлено в государственные органы исполнительной власти субъектов Российской Федерации, осуществляющие государственное управление в сфере образования.</w:t>
      </w:r>
    </w:p>
    <w:p w:rsidR="00086A32" w:rsidRPr="00086A32" w:rsidRDefault="00086A32" w:rsidP="00086A32">
      <w:pPr>
        <w:tabs>
          <w:tab w:val="left" w:pos="709"/>
        </w:tabs>
        <w:spacing w:after="0" w:line="360" w:lineRule="auto"/>
        <w:ind w:firstLine="567"/>
        <w:contextualSpacing/>
        <w:jc w:val="both"/>
        <w:rPr>
          <w:rFonts w:ascii="Times New Roman" w:eastAsia="Times New Roman" w:hAnsi="Times New Roman" w:cs="Times New Roman"/>
          <w:sz w:val="24"/>
          <w:szCs w:val="24"/>
          <w:lang w:val="x-none"/>
        </w:rPr>
      </w:pPr>
    </w:p>
    <w:p w:rsidR="00086A32" w:rsidRPr="00086A32" w:rsidRDefault="00086A32" w:rsidP="00086A32">
      <w:pPr>
        <w:tabs>
          <w:tab w:val="left" w:pos="709"/>
        </w:tabs>
        <w:spacing w:after="0" w:line="360" w:lineRule="auto"/>
        <w:ind w:firstLine="567"/>
        <w:contextualSpacing/>
        <w:rPr>
          <w:rFonts w:ascii="Times New Roman" w:eastAsia="Times New Roman" w:hAnsi="Times New Roman" w:cs="Times New Roman"/>
          <w:sz w:val="24"/>
          <w:szCs w:val="24"/>
          <w:highlight w:val="yellow"/>
          <w:lang w:val="x-none"/>
        </w:rPr>
      </w:pPr>
    </w:p>
    <w:p w:rsidR="00086A32" w:rsidRPr="00086A32" w:rsidRDefault="00086A32" w:rsidP="00B42D92">
      <w:pPr>
        <w:keepNext/>
        <w:keepLines/>
        <w:spacing w:before="200" w:after="0" w:line="360" w:lineRule="auto"/>
        <w:jc w:val="center"/>
        <w:outlineLvl w:val="1"/>
        <w:rPr>
          <w:rFonts w:ascii="Times New Roman" w:eastAsia="Times New Roman" w:hAnsi="Times New Roman" w:cs="Times New Roman"/>
          <w:b/>
          <w:bCs/>
          <w:sz w:val="24"/>
          <w:szCs w:val="24"/>
          <w:lang w:val="x-none" w:eastAsia="x-none"/>
        </w:rPr>
      </w:pPr>
      <w:r w:rsidRPr="00086A32">
        <w:rPr>
          <w:rFonts w:ascii="Cambria" w:eastAsia="Times New Roman" w:hAnsi="Cambria" w:cs="Times New Roman"/>
          <w:color w:val="4F81BD"/>
          <w:sz w:val="26"/>
          <w:szCs w:val="26"/>
          <w:lang w:val="x-none" w:eastAsia="x-none"/>
        </w:rPr>
        <w:br w:type="page"/>
      </w:r>
      <w:bookmarkStart w:id="7" w:name="_Toc500360787"/>
      <w:r w:rsidRPr="00086A32">
        <w:rPr>
          <w:rFonts w:ascii="Times New Roman" w:eastAsia="Times New Roman" w:hAnsi="Times New Roman" w:cs="Times New Roman"/>
          <w:b/>
          <w:bCs/>
          <w:sz w:val="24"/>
          <w:szCs w:val="24"/>
          <w:lang w:val="x-none" w:eastAsia="x-none"/>
        </w:rPr>
        <w:lastRenderedPageBreak/>
        <w:t>Сведения о переводе и адаптации международного инструментария основного исследования учительского корпуса TALIS-2018</w:t>
      </w:r>
      <w:bookmarkEnd w:id="7"/>
    </w:p>
    <w:p w:rsidR="00086A32" w:rsidRPr="00086A32" w:rsidRDefault="00086A32" w:rsidP="00086A32">
      <w:pPr>
        <w:spacing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Исполнителем были выполнены работы по переводу и адаптации международного инструментария основного исследования учительского корпуса TALIS-2018. Данный вид работы должен включал следующие этапы:</w:t>
      </w:r>
    </w:p>
    <w:p w:rsidR="00086A32" w:rsidRPr="00086A32" w:rsidRDefault="00086A32" w:rsidP="00086A32">
      <w:pPr>
        <w:spacing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 перевод и адаптация в соответствии с международной процедурой;</w:t>
      </w:r>
    </w:p>
    <w:p w:rsidR="00086A32" w:rsidRPr="00086A32" w:rsidRDefault="00086A32" w:rsidP="00086A32">
      <w:pPr>
        <w:spacing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 верификация международными экспертами;</w:t>
      </w:r>
    </w:p>
    <w:p w:rsidR="00086A32" w:rsidRPr="00086A32" w:rsidRDefault="00086A32" w:rsidP="00086A32">
      <w:pPr>
        <w:spacing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 корректировка по замечаниям международных экспертов.</w:t>
      </w:r>
    </w:p>
    <w:p w:rsidR="00086A32" w:rsidRPr="00086A32" w:rsidRDefault="00086A32" w:rsidP="00086A32">
      <w:pPr>
        <w:spacing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На электронном носителе в папке «Приложение 1» в папке «Приложения_адаптация» представлены анкеты как на английском, так и на русском языке, а также сопроводительные письма для директоров и учителей в формате </w:t>
      </w:r>
      <w:r w:rsidRPr="00086A32">
        <w:rPr>
          <w:rFonts w:ascii="Times New Roman" w:eastAsia="Times New Roman" w:hAnsi="Times New Roman" w:cs="Times New Roman"/>
          <w:sz w:val="24"/>
          <w:szCs w:val="24"/>
          <w:lang w:val="en-US" w:eastAsia="ru-RU"/>
        </w:rPr>
        <w:t>Word</w:t>
      </w:r>
      <w:r w:rsidRPr="00086A32">
        <w:rPr>
          <w:rFonts w:ascii="Times New Roman" w:eastAsia="Times New Roman" w:hAnsi="Times New Roman" w:cs="Times New Roman"/>
          <w:sz w:val="24"/>
          <w:szCs w:val="24"/>
          <w:lang w:eastAsia="ru-RU"/>
        </w:rPr>
        <w:t xml:space="preserve">. Также в данной папке представлено индивидуальное расписание адаптации и верификации в формате </w:t>
      </w:r>
      <w:r w:rsidRPr="00086A32">
        <w:rPr>
          <w:rFonts w:ascii="Times New Roman" w:eastAsia="Times New Roman" w:hAnsi="Times New Roman" w:cs="Times New Roman"/>
          <w:sz w:val="24"/>
          <w:szCs w:val="24"/>
          <w:lang w:val="en-US" w:eastAsia="ru-RU"/>
        </w:rPr>
        <w:t>Excel</w:t>
      </w:r>
      <w:r w:rsidRPr="00086A32">
        <w:rPr>
          <w:rFonts w:ascii="Times New Roman" w:eastAsia="Times New Roman" w:hAnsi="Times New Roman" w:cs="Times New Roman"/>
          <w:sz w:val="24"/>
          <w:szCs w:val="24"/>
          <w:lang w:eastAsia="ru-RU"/>
        </w:rPr>
        <w:t xml:space="preserve">. В Приложении 2 к данному отчету представлена итоговая версия анкеты учителя на русском языке, а в Приложении 3 к данному отчету представлена анкета директора на русском языке. </w:t>
      </w:r>
    </w:p>
    <w:p w:rsidR="00086A32" w:rsidRPr="00086A32" w:rsidRDefault="00086A32" w:rsidP="00B42D92">
      <w:pPr>
        <w:spacing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br w:type="page"/>
      </w:r>
      <w:bookmarkStart w:id="8" w:name="_Toc500360788"/>
      <w:r w:rsidRPr="00086A32">
        <w:rPr>
          <w:rFonts w:ascii="Times New Roman" w:eastAsia="Times New Roman" w:hAnsi="Times New Roman" w:cs="Times New Roman"/>
          <w:b/>
          <w:sz w:val="24"/>
          <w:szCs w:val="24"/>
          <w:lang w:eastAsia="ru-RU"/>
        </w:rPr>
        <w:lastRenderedPageBreak/>
        <w:t>Методические и информационные материалы по организации и проведению основного исследования TALIS-2018 для региональных и школьных координаторов</w:t>
      </w:r>
      <w:bookmarkEnd w:id="8"/>
    </w:p>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1.  Инструкция по заполнению форм</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Уважаемые коллеги,</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Вам высланы файлы в формате </w:t>
      </w:r>
      <w:r w:rsidRPr="00086A32">
        <w:rPr>
          <w:rFonts w:ascii="Times New Roman" w:eastAsia="Times New Roman" w:hAnsi="Times New Roman" w:cs="Times New Roman"/>
          <w:sz w:val="24"/>
          <w:szCs w:val="24"/>
          <w:lang w:val="en-US" w:eastAsia="ru-RU"/>
        </w:rPr>
        <w:t>Excel</w:t>
      </w:r>
      <w:r w:rsidRPr="00086A32">
        <w:rPr>
          <w:rFonts w:ascii="Times New Roman" w:eastAsia="Times New Roman" w:hAnsi="Times New Roman" w:cs="Times New Roman"/>
          <w:sz w:val="24"/>
          <w:szCs w:val="24"/>
          <w:lang w:eastAsia="ru-RU"/>
        </w:rPr>
        <w:t xml:space="preserve">, каждый из которых представляет одну единственную конкретную общеобразовательную организацию. В конце названия документа вы сможете увидеть уникальный четырехзначный номер. Файлы названы не номерами или именами общеобразовательных организаций, а уникальными номерами, которые присвоены общеобразовательным организациям в рамках текущего исследования: в файле Соотношение </w:t>
      </w:r>
      <w:r w:rsidRPr="00086A32">
        <w:rPr>
          <w:rFonts w:ascii="Times New Roman" w:eastAsia="Times New Roman" w:hAnsi="Times New Roman" w:cs="Times New Roman"/>
          <w:sz w:val="24"/>
          <w:szCs w:val="24"/>
          <w:lang w:val="en-US" w:eastAsia="ru-RU"/>
        </w:rPr>
        <w:t>ID</w:t>
      </w:r>
      <w:r w:rsidRPr="00086A32">
        <w:rPr>
          <w:rFonts w:ascii="Times New Roman" w:eastAsia="Times New Roman" w:hAnsi="Times New Roman" w:cs="Times New Roman"/>
          <w:sz w:val="24"/>
          <w:szCs w:val="24"/>
          <w:lang w:eastAsia="ru-RU"/>
        </w:rPr>
        <w:t xml:space="preserve"> и номеров (</w:t>
      </w:r>
      <w:r w:rsidRPr="00086A32">
        <w:rPr>
          <w:rFonts w:ascii="Times New Roman" w:eastAsia="Times New Roman" w:hAnsi="Times New Roman" w:cs="Times New Roman"/>
          <w:sz w:val="24"/>
          <w:szCs w:val="24"/>
          <w:lang w:val="en-US" w:eastAsia="ru-RU"/>
        </w:rPr>
        <w:t>Excel</w:t>
      </w:r>
      <w:r w:rsidRPr="00086A32">
        <w:rPr>
          <w:rFonts w:ascii="Times New Roman" w:eastAsia="Times New Roman" w:hAnsi="Times New Roman" w:cs="Times New Roman"/>
          <w:sz w:val="24"/>
          <w:szCs w:val="24"/>
          <w:lang w:eastAsia="ru-RU"/>
        </w:rPr>
        <w:t xml:space="preserve">) вы сможете увидеть, в какую общеобразовательную организацию, какой файл должен быть отправлен. </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Например, </w:t>
      </w:r>
      <w:r w:rsidRPr="00086A32">
        <w:rPr>
          <w:rFonts w:ascii="Times New Roman" w:eastAsia="Times New Roman" w:hAnsi="Times New Roman" w:cs="Times New Roman"/>
          <w:sz w:val="24"/>
          <w:szCs w:val="24"/>
          <w:lang w:val="en-US" w:eastAsia="ru-RU"/>
        </w:rPr>
        <w:t>ID</w:t>
      </w:r>
      <w:r w:rsidRPr="00086A32">
        <w:rPr>
          <w:rFonts w:ascii="Times New Roman" w:eastAsia="Times New Roman" w:hAnsi="Times New Roman" w:cs="Times New Roman"/>
          <w:sz w:val="24"/>
          <w:szCs w:val="24"/>
          <w:lang w:eastAsia="ru-RU"/>
        </w:rPr>
        <w:t xml:space="preserve"> 9301 отсылает к общеобразовательной организации Государственное бюджетное общеобразовательное учреждение города Москвы "Школа с углубленным изучением иностранного языка № 1236".</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Также в файле Соотношение </w:t>
      </w:r>
      <w:r w:rsidRPr="00086A32">
        <w:rPr>
          <w:rFonts w:ascii="Times New Roman" w:eastAsia="Times New Roman" w:hAnsi="Times New Roman" w:cs="Times New Roman"/>
          <w:sz w:val="24"/>
          <w:szCs w:val="24"/>
          <w:lang w:val="en-US" w:eastAsia="ru-RU"/>
        </w:rPr>
        <w:t>ID</w:t>
      </w:r>
      <w:r w:rsidRPr="00086A32">
        <w:rPr>
          <w:rFonts w:ascii="Times New Roman" w:eastAsia="Times New Roman" w:hAnsi="Times New Roman" w:cs="Times New Roman"/>
          <w:sz w:val="24"/>
          <w:szCs w:val="24"/>
          <w:lang w:eastAsia="ru-RU"/>
        </w:rPr>
        <w:t xml:space="preserve"> и номеров (</w:t>
      </w:r>
      <w:r w:rsidRPr="00086A32">
        <w:rPr>
          <w:rFonts w:ascii="Times New Roman" w:eastAsia="Times New Roman" w:hAnsi="Times New Roman" w:cs="Times New Roman"/>
          <w:sz w:val="24"/>
          <w:szCs w:val="24"/>
          <w:lang w:val="en-US" w:eastAsia="ru-RU"/>
        </w:rPr>
        <w:t>Excel</w:t>
      </w:r>
      <w:r w:rsidRPr="00086A32">
        <w:rPr>
          <w:rFonts w:ascii="Times New Roman" w:eastAsia="Times New Roman" w:hAnsi="Times New Roman" w:cs="Times New Roman"/>
          <w:sz w:val="24"/>
          <w:szCs w:val="24"/>
          <w:lang w:eastAsia="ru-RU"/>
        </w:rPr>
        <w:t>) есть информация о общеобразовательной организации: находится она в городе или селе; реализует ли специальные программы или нет. Просим вас, если вы увидели, какие-то расхождения: например, в списке указано, что общеобразовательная организация в селе, а она в городе – дать нам знать. Если необходимо, то попросите школьного координатора проверить эту информацию.</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Внутри файла вся информация на английском языке – исключительно для удобства использования программного обеспечения. В файле Темплата (</w:t>
      </w:r>
      <w:r w:rsidRPr="00086A32">
        <w:rPr>
          <w:rFonts w:ascii="Times New Roman" w:eastAsia="Times New Roman" w:hAnsi="Times New Roman" w:cs="Times New Roman"/>
          <w:sz w:val="24"/>
          <w:szCs w:val="24"/>
          <w:lang w:val="en-US" w:eastAsia="ru-RU"/>
        </w:rPr>
        <w:t>Excel</w:t>
      </w:r>
      <w:r w:rsidRPr="00086A32">
        <w:rPr>
          <w:rFonts w:ascii="Times New Roman" w:eastAsia="Times New Roman" w:hAnsi="Times New Roman" w:cs="Times New Roman"/>
          <w:sz w:val="24"/>
          <w:szCs w:val="24"/>
          <w:lang w:eastAsia="ru-RU"/>
        </w:rPr>
        <w:t>) вы сможете увидеть перевод всех значений. Ниже в этом письме также будет предоставлен разбор таблицы.</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Внутри файлов вы можете увидеть уникальную форму, предназначенную для заполнения школьным координатором, с целью предоставления нам полного списка учителей 5-9 классов, преподающих в данной общеобразовательной организации.</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Ваши действия должны быть следующими:</w:t>
      </w:r>
    </w:p>
    <w:p w:rsidR="00086A32" w:rsidRPr="00086A32" w:rsidRDefault="00086A32" w:rsidP="00086A32">
      <w:pPr>
        <w:numPr>
          <w:ilvl w:val="0"/>
          <w:numId w:val="28"/>
        </w:numPr>
        <w:spacing w:after="0" w:line="360" w:lineRule="auto"/>
        <w:ind w:firstLine="709"/>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Вы, как Региональный координатор, получаете архив, в котором находятся все формы для общеобразовательных организаций</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вашей области</w:t>
      </w:r>
    </w:p>
    <w:p w:rsidR="00086A32" w:rsidRPr="00086A32" w:rsidRDefault="00086A32" w:rsidP="00086A32">
      <w:pPr>
        <w:numPr>
          <w:ilvl w:val="0"/>
          <w:numId w:val="28"/>
        </w:numPr>
        <w:spacing w:after="0" w:line="360" w:lineRule="auto"/>
        <w:ind w:firstLine="709"/>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Используя файл Соотношение </w:t>
      </w:r>
      <w:r w:rsidRPr="00086A32">
        <w:rPr>
          <w:rFonts w:ascii="Times New Roman" w:eastAsia="Times New Roman" w:hAnsi="Times New Roman" w:cs="Times New Roman"/>
          <w:sz w:val="24"/>
          <w:szCs w:val="24"/>
          <w:lang w:val="en-US"/>
        </w:rPr>
        <w:t>ID</w:t>
      </w:r>
      <w:r w:rsidRPr="00086A32">
        <w:rPr>
          <w:rFonts w:ascii="Times New Roman" w:eastAsia="Times New Roman" w:hAnsi="Times New Roman" w:cs="Times New Roman"/>
          <w:sz w:val="24"/>
          <w:szCs w:val="24"/>
          <w:lang w:val="x-none"/>
        </w:rPr>
        <w:t xml:space="preserve"> и номеров (</w:t>
      </w:r>
      <w:r w:rsidRPr="00086A32">
        <w:rPr>
          <w:rFonts w:ascii="Times New Roman" w:eastAsia="Times New Roman" w:hAnsi="Times New Roman" w:cs="Times New Roman"/>
          <w:sz w:val="24"/>
          <w:szCs w:val="24"/>
          <w:lang w:val="en-US"/>
        </w:rPr>
        <w:t>Excel</w:t>
      </w:r>
      <w:r w:rsidRPr="00086A32">
        <w:rPr>
          <w:rFonts w:ascii="Times New Roman" w:eastAsia="Times New Roman" w:hAnsi="Times New Roman" w:cs="Times New Roman"/>
          <w:sz w:val="24"/>
          <w:szCs w:val="24"/>
        </w:rPr>
        <w:t>)</w:t>
      </w:r>
      <w:r w:rsidRPr="00086A32">
        <w:rPr>
          <w:rFonts w:ascii="Times New Roman" w:eastAsia="Times New Roman" w:hAnsi="Times New Roman" w:cs="Times New Roman"/>
          <w:sz w:val="24"/>
          <w:szCs w:val="24"/>
          <w:lang w:val="x-none"/>
        </w:rPr>
        <w:t>, вы соотносите каждый файл с реальной общеобразовательн</w:t>
      </w:r>
      <w:r w:rsidRPr="00086A32">
        <w:rPr>
          <w:rFonts w:ascii="Times New Roman" w:eastAsia="Times New Roman" w:hAnsi="Times New Roman" w:cs="Times New Roman"/>
          <w:sz w:val="24"/>
          <w:szCs w:val="24"/>
        </w:rPr>
        <w:t>ой</w:t>
      </w:r>
      <w:r w:rsidRPr="00086A32">
        <w:rPr>
          <w:rFonts w:ascii="Times New Roman" w:eastAsia="Times New Roman" w:hAnsi="Times New Roman" w:cs="Times New Roman"/>
          <w:sz w:val="24"/>
          <w:szCs w:val="24"/>
          <w:lang w:val="x-none"/>
        </w:rPr>
        <w:t xml:space="preserve"> организаци</w:t>
      </w:r>
      <w:r w:rsidRPr="00086A32">
        <w:rPr>
          <w:rFonts w:ascii="Times New Roman" w:eastAsia="Times New Roman" w:hAnsi="Times New Roman" w:cs="Times New Roman"/>
          <w:sz w:val="24"/>
          <w:szCs w:val="24"/>
        </w:rPr>
        <w:t>ей</w:t>
      </w:r>
      <w:r w:rsidRPr="00086A32">
        <w:rPr>
          <w:rFonts w:ascii="Times New Roman" w:eastAsia="Times New Roman" w:hAnsi="Times New Roman" w:cs="Times New Roman"/>
          <w:sz w:val="24"/>
          <w:szCs w:val="24"/>
          <w:lang w:val="x-none"/>
        </w:rPr>
        <w:t>, после чего отправляете этот файл в эту общеобразовательную организацию. Например, файл Teacher_Listing_Form_TALIS18_ISCED2_FT_9301.</w:t>
      </w:r>
      <w:r w:rsidRPr="00086A32">
        <w:rPr>
          <w:rFonts w:ascii="Times New Roman" w:eastAsia="Times New Roman" w:hAnsi="Times New Roman" w:cs="Times New Roman"/>
          <w:sz w:val="24"/>
          <w:szCs w:val="24"/>
          <w:lang w:val="en-US"/>
        </w:rPr>
        <w:t>xls</w:t>
      </w:r>
      <w:r w:rsidRPr="00086A32">
        <w:rPr>
          <w:rFonts w:ascii="Times New Roman" w:eastAsia="Times New Roman" w:hAnsi="Times New Roman" w:cs="Times New Roman"/>
          <w:sz w:val="24"/>
          <w:szCs w:val="24"/>
          <w:lang w:val="x-none"/>
        </w:rPr>
        <w:t xml:space="preserve"> следует направить в учебное учреждение "Школа с углубленным изучением иностранного языка № 1236".</w:t>
      </w:r>
    </w:p>
    <w:p w:rsidR="00086A32" w:rsidRPr="00086A32" w:rsidRDefault="00086A32" w:rsidP="00086A32">
      <w:pPr>
        <w:numPr>
          <w:ilvl w:val="0"/>
          <w:numId w:val="28"/>
        </w:numPr>
        <w:spacing w:after="0" w:line="360" w:lineRule="auto"/>
        <w:ind w:firstLine="709"/>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lastRenderedPageBreak/>
        <w:t>Вы должны проинструктировать школьного координатора по заполнению документ. Для этого необходимо выслать файл Тимплата</w:t>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en-US"/>
        </w:rPr>
        <w:t>Excel</w:t>
      </w:r>
      <w:r w:rsidRPr="00086A32">
        <w:rPr>
          <w:rFonts w:ascii="Times New Roman" w:eastAsia="Times New Roman" w:hAnsi="Times New Roman" w:cs="Times New Roman"/>
          <w:sz w:val="24"/>
          <w:szCs w:val="24"/>
        </w:rPr>
        <w:t>)</w:t>
      </w:r>
      <w:r w:rsidRPr="00086A32">
        <w:rPr>
          <w:rFonts w:ascii="Times New Roman" w:eastAsia="Times New Roman" w:hAnsi="Times New Roman" w:cs="Times New Roman"/>
          <w:sz w:val="24"/>
          <w:szCs w:val="24"/>
          <w:lang w:val="x-none"/>
        </w:rPr>
        <w:t xml:space="preserve"> и инструкцию ниже.</w:t>
      </w:r>
    </w:p>
    <w:p w:rsidR="00B42D92" w:rsidRDefault="00B42D92" w:rsidP="00086A32">
      <w:pPr>
        <w:spacing w:after="0" w:line="360" w:lineRule="auto"/>
        <w:ind w:firstLine="709"/>
        <w:jc w:val="both"/>
        <w:rPr>
          <w:rFonts w:ascii="Times New Roman" w:eastAsia="Times New Roman" w:hAnsi="Times New Roman" w:cs="Times New Roman"/>
          <w:b/>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2. Инструкция для Школьных координаторов:</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Вам выслана форма для составления полного списка учителей, преподающих в 5-9 классах в вашей общеобразовательной организации. В таблице, по умолчанию, задано количество таких учителей, которое было предоставлено нам ранее, однако, если в действительности, учителей 5-9 классов в вашей общеобразовательной организации больше, то вы можете добавить строки в таблицу. Если учителей меньше, то не меняйте ничего в таблице, не удаляйте лишние строки, но сообщите нам отдельно об этом.</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Файлы на английском языке исключительно для удобства использования их в программном обеспечении, в файле Темплата (</w:t>
      </w:r>
      <w:r w:rsidRPr="00086A32">
        <w:rPr>
          <w:rFonts w:ascii="Times New Roman" w:eastAsia="Times New Roman" w:hAnsi="Times New Roman" w:cs="Times New Roman"/>
          <w:sz w:val="24"/>
          <w:szCs w:val="24"/>
          <w:lang w:val="en-US" w:eastAsia="ru-RU"/>
        </w:rPr>
        <w:t>Excel</w:t>
      </w:r>
      <w:r w:rsidRPr="00086A32">
        <w:rPr>
          <w:rFonts w:ascii="Times New Roman" w:eastAsia="Times New Roman" w:hAnsi="Times New Roman" w:cs="Times New Roman"/>
          <w:sz w:val="24"/>
          <w:szCs w:val="24"/>
          <w:lang w:eastAsia="ru-RU"/>
        </w:rPr>
        <w:t>) вы сможете увидеть перевод всех параметров таблицы, а ниже будет дан подробный разбор.</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Вы должны предоставить нам полный список учителей, преподающих в вашей общеобразовательной организации в 5-9 классах. </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 колонке 1 вам необходимо указать ФИО учителя, в колонке 2 – присвоить ему порядковый номер, который следует продублировать в следующей колонке, которая также носит номер 2. Вы не обязаны высылать нам ФИО учителей, для нас достаточно уникального порядкового номера учителя. Но у вас должно сохраниться соотношения ФИО и этих порядковых номеров, чтобы вы знали точно, какому именно учителю был присвоен какой порядковый номер: далее вам придется по порядковым номерам распределять материалы между конкретными учителями, очень важно в этом не ошибиться.</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Колонка 3 пригодится только тем общеобразовательным организациям, в которых Директора преподают в 5-9 классах. В таком случае, директора нужно также внести в список учителей, а в колонке 3 поставить для него код 1, что будет означать, что он/она является директором. В обратном случае, если Директор не преподает в 5-9 классах, то директора в данный список вносить не надо.</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 колонке 4 необходимо указать год рождения учителя в четырехзначном формате: например, 1985.</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 колонке 5 необходимо закодировать пол учителя: если учитель женщина, поставьте код 1, если учитель мужчины, код 2. Если по какой-то причине учитель отказывается указывать свой пол, то поставьте в эту колонку код 3. В таком случае мы просим сообщить нам об этом отдельно.</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В колонке 6 необходимо указать основной предмет, который преподает учитель в 5-9 классах этой общеобразовательную организацию. Предмет преподавания также необходимо закодировать: 1 = Языки (русский язык, иностранные языки); 2 = Гуманитарные науки (История, География, Обществознание, Экономика ...); 3 = Математические и естественные науки (Физика, Химия, Геология, Биология...); 4 = Другое (Музыка, Искусство, Религия, Физическое воспитания, Домоводство...); 9 = Не указано. Если по каким-то причинам был выбран код 9 (Не указано), пожалуйста, сообщите нам об этих случаях подробнее.</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Все соотнесения кодов и пола/предмета, вы сможете увидеть также в файле Тимплата (</w:t>
      </w:r>
      <w:r w:rsidRPr="00086A32">
        <w:rPr>
          <w:rFonts w:ascii="Times New Roman" w:eastAsia="Times New Roman" w:hAnsi="Times New Roman" w:cs="Times New Roman"/>
          <w:sz w:val="24"/>
          <w:szCs w:val="24"/>
          <w:lang w:val="en-US" w:eastAsia="ru-RU"/>
        </w:rPr>
        <w:t>Excel</w:t>
      </w:r>
      <w:r w:rsidRPr="00086A32">
        <w:rPr>
          <w:rFonts w:ascii="Times New Roman" w:eastAsia="Times New Roman" w:hAnsi="Times New Roman" w:cs="Times New Roman"/>
          <w:sz w:val="24"/>
          <w:szCs w:val="24"/>
          <w:lang w:eastAsia="ru-RU"/>
        </w:rPr>
        <w:t xml:space="preserve">). </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Важно, чтобы вы предоставили нам полный список, состоящий из всех учителей, которые преподают в вашей общеобразовательной организации в 5-9 классах. После того как вы предоставить нам эти списки, мы с помощью программного обеспечения, подготовим для вас список учителей, которые должны будут участвовать в исследовании. Выбор участвующих учителей будет производится на основе статистических критериев случайного выбора, т.е. никто не может повлиять на то, какой именно учитель будет выбран для исследования. Поэтому очень важно, чтобы вы могли соотнести порядковый номер учителя с его ФИО.</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Если у вас возникают вопросы по заполнению, пишите на </w:t>
      </w:r>
      <w:hyperlink r:id="rId10" w:history="1">
        <w:r w:rsidRPr="00086A32">
          <w:rPr>
            <w:rFonts w:ascii="Times New Roman" w:eastAsia="Times New Roman" w:hAnsi="Times New Roman" w:cs="Times New Roman"/>
            <w:color w:val="0000FF"/>
            <w:sz w:val="24"/>
            <w:szCs w:val="24"/>
            <w:u w:val="single"/>
            <w:lang w:val="en-US" w:eastAsia="ru-RU"/>
          </w:rPr>
          <w:t>d</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tuchkova</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yndex</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ru</w:t>
        </w:r>
      </w:hyperlink>
      <w:r w:rsidRPr="00086A32">
        <w:rPr>
          <w:rFonts w:ascii="Times New Roman" w:eastAsia="Times New Roman" w:hAnsi="Times New Roman" w:cs="Times New Roman"/>
          <w:sz w:val="24"/>
          <w:szCs w:val="24"/>
          <w:lang w:eastAsia="ru-RU"/>
        </w:rPr>
        <w:t>. Мы обязуемся ответить на ваш запрос в течение суток.</w:t>
      </w:r>
    </w:p>
    <w:p w:rsidR="00086A32" w:rsidRPr="00B42D92" w:rsidRDefault="00086A32" w:rsidP="00B42D9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r w:rsidRPr="00086A32">
        <w:rPr>
          <w:rFonts w:ascii="Times New Roman" w:eastAsia="Times New Roman" w:hAnsi="Times New Roman" w:cs="Times New Roman"/>
          <w:b/>
          <w:sz w:val="24"/>
          <w:szCs w:val="24"/>
          <w:lang w:val="x-none"/>
        </w:rPr>
        <w:lastRenderedPageBreak/>
        <w:t>Мануал для региональных координаторов</w:t>
      </w:r>
    </w:p>
    <w:tbl>
      <w:tblPr>
        <w:tblW w:w="0" w:type="auto"/>
        <w:jc w:val="center"/>
        <w:tblCellMar>
          <w:top w:w="142" w:type="dxa"/>
          <w:left w:w="142" w:type="dxa"/>
          <w:bottom w:w="142" w:type="dxa"/>
          <w:right w:w="142" w:type="dxa"/>
        </w:tblCellMar>
        <w:tblLook w:val="01E0" w:firstRow="1" w:lastRow="1" w:firstColumn="1" w:lastColumn="1" w:noHBand="0" w:noVBand="0"/>
      </w:tblPr>
      <w:tblGrid>
        <w:gridCol w:w="284"/>
        <w:gridCol w:w="2672"/>
        <w:gridCol w:w="6497"/>
        <w:gridCol w:w="142"/>
      </w:tblGrid>
      <w:tr w:rsidR="00086A32" w:rsidRPr="00086A32" w:rsidTr="00086A32">
        <w:trPr>
          <w:gridAfter w:val="1"/>
          <w:wAfter w:w="142" w:type="dxa"/>
          <w:trHeight w:val="1733"/>
          <w:jc w:val="center"/>
        </w:trPr>
        <w:tc>
          <w:tcPr>
            <w:tcW w:w="9453" w:type="dxa"/>
            <w:gridSpan w:val="3"/>
          </w:tcPr>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p>
          <w:p w:rsidR="00086A32" w:rsidRPr="00086A32" w:rsidRDefault="00086A32" w:rsidP="00086A32">
            <w:pPr>
              <w:tabs>
                <w:tab w:val="left" w:pos="850"/>
                <w:tab w:val="left" w:pos="1191"/>
                <w:tab w:val="left" w:pos="1531"/>
              </w:tabs>
              <w:adjustRightInd w:val="0"/>
              <w:snapToGrid w:val="0"/>
              <w:spacing w:before="240" w:after="60" w:line="360" w:lineRule="auto"/>
              <w:ind w:firstLine="567"/>
              <w:jc w:val="both"/>
              <w:rPr>
                <w:rFonts w:ascii="Times New Roman" w:eastAsia="Times New Roman" w:hAnsi="Times New Roman" w:cs="Times New Roman"/>
                <w:b/>
                <w:bCs/>
                <w:kern w:val="28"/>
                <w:sz w:val="24"/>
                <w:szCs w:val="24"/>
                <w:lang w:eastAsia="zh-CN" w:bidi="he-IL"/>
              </w:rPr>
            </w:pPr>
            <w:r w:rsidRPr="00086A32">
              <w:rPr>
                <w:rFonts w:ascii="Times New Roman" w:eastAsia="Times New Roman" w:hAnsi="Times New Roman" w:cs="Times New Roman"/>
                <w:b/>
                <w:bCs/>
                <w:kern w:val="28"/>
                <w:sz w:val="24"/>
                <w:szCs w:val="24"/>
                <w:lang w:eastAsia="zh-CN" w:bidi="he-IL"/>
              </w:rPr>
              <w:t>Организация по экономическому сообществу и развитию (</w:t>
            </w:r>
            <w:r w:rsidRPr="00086A32">
              <w:rPr>
                <w:rFonts w:ascii="Times New Roman" w:eastAsia="Times New Roman" w:hAnsi="Times New Roman" w:cs="Times New Roman"/>
                <w:b/>
                <w:bCs/>
                <w:kern w:val="28"/>
                <w:sz w:val="24"/>
                <w:szCs w:val="24"/>
                <w:lang w:val="en-GB" w:eastAsia="zh-CN" w:bidi="he-IL"/>
              </w:rPr>
              <w:t>O</w:t>
            </w:r>
            <w:r w:rsidRPr="00086A32">
              <w:rPr>
                <w:rFonts w:ascii="Times New Roman" w:eastAsia="Times New Roman" w:hAnsi="Times New Roman" w:cs="Times New Roman"/>
                <w:b/>
                <w:bCs/>
                <w:kern w:val="28"/>
                <w:sz w:val="24"/>
                <w:szCs w:val="24"/>
                <w:lang w:eastAsia="zh-CN" w:bidi="he-IL"/>
              </w:rPr>
              <w:t>ЭСР)</w:t>
            </w:r>
          </w:p>
        </w:tc>
      </w:tr>
      <w:tr w:rsidR="00086A32" w:rsidRPr="009E4842" w:rsidTr="00086A32">
        <w:trPr>
          <w:gridBefore w:val="1"/>
          <w:wBefore w:w="284" w:type="dxa"/>
          <w:jc w:val="center"/>
        </w:trPr>
        <w:tc>
          <w:tcPr>
            <w:tcW w:w="2672" w:type="dxa"/>
            <w:tcBorders>
              <w:top w:val="nil"/>
              <w:left w:val="nil"/>
              <w:bottom w:val="nil"/>
              <w:right w:val="single" w:sz="12" w:space="0" w:color="auto"/>
            </w:tcBorders>
          </w:tcPr>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p>
        </w:tc>
        <w:tc>
          <w:tcPr>
            <w:tcW w:w="6639" w:type="dxa"/>
            <w:gridSpan w:val="2"/>
            <w:tcBorders>
              <w:top w:val="nil"/>
              <w:left w:val="single" w:sz="12" w:space="0" w:color="auto"/>
              <w:bottom w:val="nil"/>
              <w:right w:val="nil"/>
            </w:tcBorders>
            <w:hideMark/>
          </w:tcPr>
          <w:p w:rsidR="00086A32" w:rsidRPr="00086A32" w:rsidRDefault="00086A32" w:rsidP="00086A32">
            <w:pPr>
              <w:tabs>
                <w:tab w:val="left" w:pos="850"/>
                <w:tab w:val="left" w:pos="1191"/>
                <w:tab w:val="left" w:pos="1531"/>
              </w:tabs>
              <w:adjustRightInd w:val="0"/>
              <w:snapToGrid w:val="0"/>
              <w:spacing w:before="240" w:after="60" w:line="360" w:lineRule="auto"/>
              <w:ind w:firstLine="567"/>
              <w:jc w:val="both"/>
              <w:rPr>
                <w:rFonts w:ascii="Times New Roman" w:eastAsia="Times New Roman" w:hAnsi="Times New Roman" w:cs="Times New Roman"/>
                <w:b/>
                <w:bCs/>
                <w:kern w:val="28"/>
                <w:sz w:val="24"/>
                <w:szCs w:val="24"/>
                <w:lang w:eastAsia="zh-CN" w:bidi="he-IL"/>
              </w:rPr>
            </w:pPr>
            <w:r w:rsidRPr="00086A32">
              <w:rPr>
                <w:rFonts w:ascii="Times New Roman" w:eastAsia="Times New Roman" w:hAnsi="Times New Roman" w:cs="Times New Roman"/>
                <w:b/>
                <w:bCs/>
                <w:kern w:val="28"/>
                <w:sz w:val="24"/>
                <w:szCs w:val="24"/>
                <w:lang w:eastAsia="zh-CN" w:bidi="he-IL"/>
              </w:rPr>
              <w:t>Международное исследование по вопросам преподавания и обучения</w:t>
            </w:r>
          </w:p>
          <w:p w:rsidR="00086A32" w:rsidRPr="00086A32" w:rsidRDefault="00086A32" w:rsidP="00086A32">
            <w:pPr>
              <w:tabs>
                <w:tab w:val="left" w:pos="850"/>
                <w:tab w:val="left" w:pos="1191"/>
                <w:tab w:val="left" w:pos="1531"/>
              </w:tabs>
              <w:adjustRightInd w:val="0"/>
              <w:snapToGrid w:val="0"/>
              <w:spacing w:before="240" w:after="60" w:line="360" w:lineRule="auto"/>
              <w:ind w:firstLine="567"/>
              <w:jc w:val="both"/>
              <w:rPr>
                <w:rFonts w:ascii="Times New Roman" w:eastAsia="Times New Roman" w:hAnsi="Times New Roman" w:cs="Times New Roman"/>
                <w:b/>
                <w:bCs/>
                <w:kern w:val="28"/>
                <w:sz w:val="24"/>
                <w:szCs w:val="24"/>
                <w:lang w:val="en-GB" w:eastAsia="zh-CN" w:bidi="he-IL"/>
              </w:rPr>
            </w:pPr>
            <w:r w:rsidRPr="00086A32">
              <w:rPr>
                <w:rFonts w:ascii="Times New Roman" w:eastAsia="Times New Roman" w:hAnsi="Times New Roman" w:cs="Times New Roman"/>
                <w:b/>
                <w:bCs/>
                <w:kern w:val="28"/>
                <w:sz w:val="24"/>
                <w:szCs w:val="24"/>
                <w:lang w:val="en-GB" w:eastAsia="zh-CN" w:bidi="he-IL"/>
              </w:rPr>
              <w:t>Teaching and Learning International Survey</w:t>
            </w:r>
            <w:r w:rsidRPr="00086A32">
              <w:rPr>
                <w:rFonts w:ascii="Times New Roman" w:eastAsia="Times New Roman" w:hAnsi="Times New Roman" w:cs="Times New Roman"/>
                <w:b/>
                <w:bCs/>
                <w:kern w:val="28"/>
                <w:sz w:val="24"/>
                <w:szCs w:val="24"/>
                <w:lang w:val="en-GB" w:eastAsia="zh-CN" w:bidi="he-IL"/>
              </w:rPr>
              <w:br/>
              <w:t>TALIS 2018</w:t>
            </w:r>
          </w:p>
        </w:tc>
      </w:tr>
      <w:tr w:rsidR="00086A32" w:rsidRPr="00086A32" w:rsidTr="00086A32">
        <w:trPr>
          <w:gridBefore w:val="1"/>
          <w:wBefore w:w="284" w:type="dxa"/>
          <w:jc w:val="center"/>
        </w:trPr>
        <w:tc>
          <w:tcPr>
            <w:tcW w:w="2672" w:type="dxa"/>
            <w:tcBorders>
              <w:top w:val="nil"/>
              <w:left w:val="nil"/>
              <w:bottom w:val="nil"/>
              <w:right w:val="single" w:sz="12" w:space="0" w:color="auto"/>
            </w:tcBorders>
          </w:tcPr>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val="en-US" w:eastAsia="ru-RU" w:bidi="he-IL"/>
              </w:rPr>
            </w:pPr>
          </w:p>
        </w:tc>
        <w:tc>
          <w:tcPr>
            <w:tcW w:w="6639" w:type="dxa"/>
            <w:gridSpan w:val="2"/>
            <w:tcBorders>
              <w:top w:val="nil"/>
              <w:left w:val="single" w:sz="12" w:space="0" w:color="auto"/>
              <w:bottom w:val="nil"/>
              <w:right w:val="nil"/>
            </w:tcBorders>
            <w:hideMark/>
          </w:tcPr>
          <w:p w:rsidR="00086A32" w:rsidRPr="00086A32" w:rsidRDefault="00086A32" w:rsidP="00086A32">
            <w:pPr>
              <w:autoSpaceDE w:val="0"/>
              <w:autoSpaceDN w:val="0"/>
              <w:spacing w:after="0" w:line="360" w:lineRule="auto"/>
              <w:ind w:firstLine="567"/>
              <w:jc w:val="both"/>
              <w:rPr>
                <w:rFonts w:ascii="Times New Roman" w:eastAsia="Times New Roman" w:hAnsi="Times New Roman" w:cs="Times New Roman"/>
                <w:sz w:val="24"/>
                <w:szCs w:val="24"/>
                <w:lang w:eastAsia="ru-RU" w:bidi="he-IL"/>
              </w:rPr>
            </w:pPr>
            <w:r w:rsidRPr="00086A32">
              <w:rPr>
                <w:rFonts w:ascii="Times New Roman" w:eastAsia="Times New Roman" w:hAnsi="Times New Roman" w:cs="Times New Roman"/>
                <w:sz w:val="24"/>
                <w:szCs w:val="24"/>
                <w:lang w:eastAsia="en-CA" w:bidi="he-IL"/>
              </w:rPr>
              <w:t>Руководство для регионального координатора по проведению исследования среди учителей 5-9 классов</w:t>
            </w:r>
          </w:p>
        </w:tc>
      </w:tr>
      <w:tr w:rsidR="00086A32" w:rsidRPr="00086A32" w:rsidTr="00086A32">
        <w:trPr>
          <w:gridBefore w:val="1"/>
          <w:wBefore w:w="284" w:type="dxa"/>
          <w:jc w:val="center"/>
        </w:trPr>
        <w:tc>
          <w:tcPr>
            <w:tcW w:w="2672" w:type="dxa"/>
            <w:tcBorders>
              <w:top w:val="nil"/>
              <w:left w:val="nil"/>
              <w:bottom w:val="nil"/>
              <w:right w:val="single" w:sz="12" w:space="0" w:color="auto"/>
            </w:tcBorders>
          </w:tcPr>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p>
        </w:tc>
        <w:tc>
          <w:tcPr>
            <w:tcW w:w="6639" w:type="dxa"/>
            <w:gridSpan w:val="2"/>
            <w:tcBorders>
              <w:top w:val="nil"/>
              <w:left w:val="single" w:sz="12" w:space="0" w:color="auto"/>
              <w:bottom w:val="nil"/>
              <w:right w:val="nil"/>
            </w:tcBorders>
          </w:tcPr>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r w:rsidRPr="00086A32">
              <w:rPr>
                <w:rFonts w:ascii="Times New Roman" w:eastAsia="Times New Roman" w:hAnsi="Times New Roman" w:cs="Times New Roman"/>
                <w:sz w:val="24"/>
                <w:szCs w:val="24"/>
                <w:lang w:eastAsia="ru-RU" w:bidi="he-IL"/>
              </w:rPr>
              <w:t>ОН-ЛАЙН ИССЛЕДОВАНИЕ</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e-IL"/>
              </w:rPr>
            </w:pPr>
          </w:p>
        </w:tc>
      </w:tr>
    </w:tbl>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p>
    <w:p w:rsidR="00086A32" w:rsidRPr="00086A32" w:rsidRDefault="00086A32" w:rsidP="00086A32">
      <w:pPr>
        <w:spacing w:after="16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p w:rsidR="00086A32" w:rsidRPr="00086A32" w:rsidRDefault="00086A32" w:rsidP="00086A32">
      <w:pPr>
        <w:keepNext/>
        <w:keepLines/>
        <w:spacing w:before="480" w:after="0" w:line="360" w:lineRule="auto"/>
        <w:ind w:firstLine="567"/>
        <w:jc w:val="both"/>
        <w:outlineLvl w:val="0"/>
        <w:rPr>
          <w:rFonts w:ascii="Times New Roman" w:eastAsia="Times New Roman" w:hAnsi="Times New Roman" w:cs="Times New Roman"/>
          <w:b/>
          <w:bCs/>
          <w:sz w:val="24"/>
          <w:szCs w:val="24"/>
          <w:lang w:val="x-none" w:eastAsia="x-none"/>
        </w:rPr>
      </w:pPr>
      <w:bookmarkStart w:id="9" w:name="_Toc500360789"/>
      <w:r w:rsidRPr="00086A32">
        <w:rPr>
          <w:rFonts w:ascii="Times New Roman" w:eastAsia="Times New Roman" w:hAnsi="Times New Roman" w:cs="Times New Roman"/>
          <w:b/>
          <w:bCs/>
          <w:sz w:val="24"/>
          <w:szCs w:val="24"/>
          <w:lang w:val="x-none" w:eastAsia="x-none"/>
        </w:rPr>
        <w:lastRenderedPageBreak/>
        <w:t>ПОДГОТОВКА ВНУТРИШКОЛЬНОЙ ВЫБОРКИ И ПРОЦЕДУРЫ КОНТРОЛЯ</w:t>
      </w:r>
      <w:bookmarkEnd w:id="9"/>
    </w:p>
    <w:p w:rsidR="00086A32" w:rsidRPr="00086A32" w:rsidRDefault="00086A32" w:rsidP="00086A32">
      <w:pPr>
        <w:keepNext/>
        <w:keepLines/>
        <w:spacing w:before="200" w:after="0" w:line="360" w:lineRule="auto"/>
        <w:ind w:firstLine="567"/>
        <w:jc w:val="both"/>
        <w:outlineLvl w:val="1"/>
        <w:rPr>
          <w:rFonts w:ascii="Times New Roman" w:eastAsia="Times New Roman" w:hAnsi="Times New Roman" w:cs="Times New Roman"/>
          <w:b/>
          <w:bCs/>
          <w:sz w:val="24"/>
          <w:szCs w:val="24"/>
          <w:lang w:val="x-none" w:eastAsia="x-none"/>
        </w:rPr>
      </w:pPr>
      <w:bookmarkStart w:id="10" w:name="_Toc500360790"/>
      <w:bookmarkStart w:id="11" w:name="_Toc466832905"/>
      <w:r w:rsidRPr="00086A32">
        <w:rPr>
          <w:rFonts w:ascii="Times New Roman" w:eastAsia="Times New Roman" w:hAnsi="Times New Roman" w:cs="Times New Roman"/>
          <w:b/>
          <w:bCs/>
          <w:sz w:val="24"/>
          <w:szCs w:val="24"/>
          <w:lang w:val="x-none" w:eastAsia="x-none"/>
        </w:rPr>
        <w:t>1.1. Процесс создания внутришкольной выборки</w:t>
      </w:r>
      <w:bookmarkEnd w:id="10"/>
      <w:bookmarkEnd w:id="11"/>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При проведении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2018, для организации процесса создания внутришкольной выборки и проведения опросов необходимо тесное взаимодействие между Исполнителем и представителями регионов, т.е. Региональными и школьными координаторами.</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Программное обеспечение </w:t>
      </w:r>
      <w:r w:rsidRPr="00086A32">
        <w:rPr>
          <w:rFonts w:ascii="Times New Roman" w:eastAsia="Times New Roman" w:hAnsi="Times New Roman" w:cs="Times New Roman"/>
          <w:sz w:val="24"/>
          <w:szCs w:val="24"/>
          <w:lang w:val="en-US" w:eastAsia="ru-RU"/>
        </w:rPr>
        <w:t>WinW</w:t>
      </w:r>
      <w:r w:rsidRPr="00086A32">
        <w:rPr>
          <w:rFonts w:ascii="Times New Roman" w:eastAsia="Times New Roman" w:hAnsi="Times New Roman" w:cs="Times New Roman"/>
          <w:sz w:val="24"/>
          <w:szCs w:val="24"/>
          <w:lang w:eastAsia="ru-RU"/>
        </w:rPr>
        <w:t>3</w:t>
      </w:r>
      <w:r w:rsidRPr="00086A32">
        <w:rPr>
          <w:rFonts w:ascii="Times New Roman" w:eastAsia="Times New Roman" w:hAnsi="Times New Roman" w:cs="Times New Roman"/>
          <w:sz w:val="24"/>
          <w:szCs w:val="24"/>
          <w:lang w:val="en-US" w:eastAsia="ru-RU"/>
        </w:rPr>
        <w:t>S</w:t>
      </w:r>
      <w:r w:rsidRPr="00086A32">
        <w:rPr>
          <w:rFonts w:ascii="Times New Roman" w:eastAsia="Times New Roman" w:hAnsi="Times New Roman" w:cs="Times New Roman"/>
          <w:sz w:val="24"/>
          <w:szCs w:val="24"/>
          <w:lang w:eastAsia="ru-RU"/>
        </w:rPr>
        <w:t>, разработанное МЦИ (Международным центром исследования), поможет пошагово создать выборки внутри общеобразовательных организаций. Ниже представлена структурная схема процесса, которая позволит получить общее представление об основных этапах, включая использование соответствующих форм.</w:t>
      </w:r>
    </w:p>
    <w:p w:rsidR="00086A32" w:rsidRPr="00086A32" w:rsidRDefault="00086A32" w:rsidP="00086A32">
      <w:pPr>
        <w:spacing w:after="0" w:line="360" w:lineRule="auto"/>
        <w:ind w:firstLine="567"/>
        <w:jc w:val="both"/>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Таблица 1. Процесс создания внутришкольных выборок, который необходимо контролировать на региональном уровне (Региональным координаторам)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86A32" w:rsidRPr="00086A32" w:rsidTr="00086A32">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ind w:firstLine="567"/>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Исполнитель</w:t>
            </w:r>
          </w:p>
        </w:tc>
        <w:tc>
          <w:tcPr>
            <w:tcW w:w="4786"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ind w:firstLine="567"/>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Общеобразовательной организации\регионы</w:t>
            </w:r>
          </w:p>
        </w:tc>
      </w:tr>
      <w:tr w:rsidR="00086A32" w:rsidRPr="00086A32" w:rsidTr="00086A32">
        <w:trPr>
          <w:jc w:val="center"/>
        </w:trPr>
        <w:tc>
          <w:tcPr>
            <w:tcW w:w="4785"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Получение информации по общеобразовательной организации</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Обновление информации по общеобразовательной организации, сбор контактных данных</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xml:space="preserve">Ввод в </w:t>
            </w:r>
            <w:r w:rsidRPr="00086A32">
              <w:rPr>
                <w:rFonts w:ascii="Times New Roman" w:eastAsia="Times New Roman" w:hAnsi="Times New Roman" w:cs="Times New Roman"/>
                <w:sz w:val="24"/>
                <w:szCs w:val="24"/>
                <w:lang w:val="en-US"/>
              </w:rPr>
              <w:t>WinW</w:t>
            </w:r>
            <w:r w:rsidRPr="00086A32">
              <w:rPr>
                <w:rFonts w:ascii="Times New Roman" w:eastAsia="Times New Roman" w:hAnsi="Times New Roman" w:cs="Times New Roman"/>
                <w:sz w:val="24"/>
                <w:szCs w:val="24"/>
              </w:rPr>
              <w:t>3</w:t>
            </w:r>
            <w:r w:rsidRPr="00086A32">
              <w:rPr>
                <w:rFonts w:ascii="Times New Roman" w:eastAsia="Times New Roman" w:hAnsi="Times New Roman" w:cs="Times New Roman"/>
                <w:sz w:val="24"/>
                <w:szCs w:val="24"/>
                <w:lang w:val="en-US"/>
              </w:rPr>
              <w:t>S</w:t>
            </w:r>
            <w:r w:rsidRPr="00086A32">
              <w:rPr>
                <w:rFonts w:ascii="Times New Roman" w:eastAsia="Times New Roman" w:hAnsi="Times New Roman" w:cs="Times New Roman"/>
                <w:sz w:val="24"/>
                <w:szCs w:val="24"/>
              </w:rPr>
              <w:t xml:space="preserve"> базы данных школьной выборки (по одной на каждый исследуемый уровень образования)</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Перевод/адаптация форм (формы «Список учителей» и «Участвующие учителя»)</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xml:space="preserve">Записи об участии </w:t>
            </w:r>
            <w:r w:rsidRPr="00086A32">
              <w:rPr>
                <w:rFonts w:ascii="Times New Roman" w:eastAsia="Times New Roman" w:hAnsi="Times New Roman" w:cs="Times New Roman"/>
                <w:sz w:val="24"/>
                <w:szCs w:val="24"/>
                <w:lang w:val="x-none"/>
              </w:rPr>
              <w:t>общеобразовательных организаций</w:t>
            </w:r>
            <w:r w:rsidRPr="00086A32">
              <w:rPr>
                <w:rFonts w:ascii="Times New Roman" w:eastAsia="Times New Roman" w:hAnsi="Times New Roman" w:cs="Times New Roman"/>
                <w:sz w:val="24"/>
                <w:szCs w:val="24"/>
              </w:rPr>
              <w:t>, при необходимости их замещение</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xml:space="preserve">Создание форм «Список учителей» (бумажные или электронные версии) и передача </w:t>
            </w:r>
            <w:r w:rsidRPr="00086A32">
              <w:rPr>
                <w:rFonts w:ascii="Times New Roman" w:eastAsia="Times New Roman" w:hAnsi="Times New Roman" w:cs="Times New Roman"/>
                <w:sz w:val="24"/>
                <w:szCs w:val="24"/>
              </w:rPr>
              <w:lastRenderedPageBreak/>
              <w:t>их Региональным, а затем школьным координаторам для заполнения</w:t>
            </w:r>
          </w:p>
        </w:tc>
        <w:tc>
          <w:tcPr>
            <w:tcW w:w="4786"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p>
        </w:tc>
      </w:tr>
      <w:tr w:rsidR="00086A32" w:rsidRPr="00086A32" w:rsidTr="00086A32">
        <w:trPr>
          <w:jc w:val="center"/>
        </w:trPr>
        <w:tc>
          <w:tcPr>
            <w:tcW w:w="478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Создание списка учителей каждой общеобразовательной организации</w:t>
            </w:r>
          </w:p>
          <w:p w:rsidR="00086A32" w:rsidRPr="00086A32" w:rsidRDefault="00086A32" w:rsidP="00086A32">
            <w:pPr>
              <w:numPr>
                <w:ilvl w:val="0"/>
                <w:numId w:val="31"/>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школьные координаторы перечисляют всех учителей в формах «Список учителей»</w:t>
            </w:r>
          </w:p>
          <w:p w:rsidR="00086A32" w:rsidRPr="00086A32" w:rsidRDefault="00086A32" w:rsidP="00086A32">
            <w:pPr>
              <w:numPr>
                <w:ilvl w:val="0"/>
                <w:numId w:val="31"/>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Региональные координаторы высылают заполненные списки учителей Исполнителю, сперва собрав Списки всех общеобразовательных организаций своего региона</w:t>
            </w:r>
          </w:p>
        </w:tc>
      </w:tr>
      <w:tr w:rsidR="00086A32" w:rsidRPr="00086A32" w:rsidTr="00086A32">
        <w:trPr>
          <w:jc w:val="center"/>
        </w:trPr>
        <w:tc>
          <w:tcPr>
            <w:tcW w:w="4785"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b/>
                <w:sz w:val="24"/>
                <w:szCs w:val="24"/>
                <w:lang w:val="en-US" w:eastAsia="ru-RU"/>
              </w:rPr>
            </w:pPr>
            <w:r w:rsidRPr="00086A32">
              <w:rPr>
                <w:rFonts w:ascii="Times New Roman" w:eastAsia="Times New Roman" w:hAnsi="Times New Roman" w:cs="Times New Roman"/>
                <w:b/>
                <w:sz w:val="24"/>
                <w:szCs w:val="24"/>
                <w:lang w:eastAsia="ru-RU"/>
              </w:rPr>
              <w:t>Выборка учителей</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xml:space="preserve">Ввод информации из форм «Список учителей» через импорт (или вручную) </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Создание записей об учителях</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Создание выборки учителей</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Создание форм «Участвующие учителя» (в бумажном или электронном виде) и отправка их школьным координаторам для заполнения</w:t>
            </w:r>
          </w:p>
        </w:tc>
        <w:tc>
          <w:tcPr>
            <w:tcW w:w="4786"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p>
        </w:tc>
      </w:tr>
      <w:tr w:rsidR="00086A32" w:rsidRPr="00086A32" w:rsidTr="00086A32">
        <w:trPr>
          <w:jc w:val="center"/>
        </w:trPr>
        <w:tc>
          <w:tcPr>
            <w:tcW w:w="478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b/>
                <w:sz w:val="24"/>
                <w:szCs w:val="24"/>
                <w:lang w:val="en-US" w:eastAsia="ru-RU"/>
              </w:rPr>
            </w:pPr>
            <w:r w:rsidRPr="00086A32">
              <w:rPr>
                <w:rFonts w:ascii="Times New Roman" w:eastAsia="Times New Roman" w:hAnsi="Times New Roman" w:cs="Times New Roman"/>
                <w:b/>
                <w:sz w:val="24"/>
                <w:szCs w:val="24"/>
                <w:lang w:eastAsia="ru-RU"/>
              </w:rPr>
              <w:t>Администрирование опросников</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xml:space="preserve">Школьный координатор передает учителям сопроводительные письма с информацией по логину и паролю для входа в систему </w:t>
            </w:r>
            <w:r w:rsidRPr="00086A32">
              <w:rPr>
                <w:rFonts w:ascii="Times New Roman" w:eastAsia="Times New Roman" w:hAnsi="Times New Roman" w:cs="Times New Roman"/>
                <w:sz w:val="24"/>
                <w:szCs w:val="24"/>
                <w:lang w:val="en-US"/>
              </w:rPr>
              <w:t>IEAeAssessment</w:t>
            </w:r>
            <w:r w:rsidRPr="00086A32">
              <w:rPr>
                <w:rFonts w:ascii="Times New Roman" w:eastAsia="Times New Roman" w:hAnsi="Times New Roman" w:cs="Times New Roman"/>
                <w:sz w:val="24"/>
                <w:szCs w:val="24"/>
              </w:rPr>
              <w:t>, которые Исполнитель высылает Региональным координаторам</w:t>
            </w:r>
          </w:p>
          <w:p w:rsidR="00086A32" w:rsidRPr="00086A32" w:rsidRDefault="00086A32" w:rsidP="00086A32">
            <w:pPr>
              <w:numPr>
                <w:ilvl w:val="0"/>
                <w:numId w:val="30"/>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xml:space="preserve">Школьный координатор отмечает </w:t>
            </w:r>
            <w:r w:rsidRPr="00086A32">
              <w:rPr>
                <w:rFonts w:ascii="Times New Roman" w:eastAsia="Times New Roman" w:hAnsi="Times New Roman" w:cs="Times New Roman"/>
                <w:sz w:val="24"/>
                <w:szCs w:val="24"/>
              </w:rPr>
              <w:lastRenderedPageBreak/>
              <w:t>уровни участия учителей в форме «Участвующие учителя»</w:t>
            </w:r>
          </w:p>
          <w:p w:rsidR="00086A32" w:rsidRPr="00086A32" w:rsidRDefault="00086A32" w:rsidP="00086A32">
            <w:pPr>
              <w:numPr>
                <w:ilvl w:val="0"/>
                <w:numId w:val="32"/>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Школьных координатор возвращает заполненные формы «Участвующие учителя» Региональным координаторам, которые направляют их Исполнителю</w:t>
            </w:r>
          </w:p>
        </w:tc>
      </w:tr>
      <w:tr w:rsidR="00086A32" w:rsidRPr="00086A32" w:rsidTr="00086A32">
        <w:trPr>
          <w:jc w:val="center"/>
        </w:trPr>
        <w:tc>
          <w:tcPr>
            <w:tcW w:w="4785"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both"/>
              <w:rPr>
                <w:rFonts w:ascii="Times New Roman" w:eastAsia="Times New Roman" w:hAnsi="Times New Roman" w:cs="Times New Roman"/>
                <w:b/>
                <w:sz w:val="24"/>
                <w:szCs w:val="24"/>
                <w:lang w:val="en-US" w:eastAsia="ru-RU"/>
              </w:rPr>
            </w:pPr>
            <w:r w:rsidRPr="00086A32">
              <w:rPr>
                <w:rFonts w:ascii="Times New Roman" w:eastAsia="Times New Roman" w:hAnsi="Times New Roman" w:cs="Times New Roman"/>
                <w:b/>
                <w:sz w:val="24"/>
                <w:szCs w:val="24"/>
                <w:lang w:eastAsia="ru-RU"/>
              </w:rPr>
              <w:lastRenderedPageBreak/>
              <w:t>Отслеживание статусов участия учителей</w:t>
            </w:r>
          </w:p>
          <w:p w:rsidR="00086A32" w:rsidRPr="00086A32" w:rsidRDefault="00086A32" w:rsidP="00086A32">
            <w:pPr>
              <w:numPr>
                <w:ilvl w:val="0"/>
                <w:numId w:val="32"/>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xml:space="preserve">Ввод информации из форм «Участвующие учителя» в </w:t>
            </w:r>
            <w:r w:rsidRPr="00086A32">
              <w:rPr>
                <w:rFonts w:ascii="Times New Roman" w:eastAsia="Times New Roman" w:hAnsi="Times New Roman" w:cs="Times New Roman"/>
                <w:sz w:val="24"/>
                <w:szCs w:val="24"/>
                <w:lang w:val="en-US"/>
              </w:rPr>
              <w:t>WinW</w:t>
            </w:r>
            <w:r w:rsidRPr="00086A32">
              <w:rPr>
                <w:rFonts w:ascii="Times New Roman" w:eastAsia="Times New Roman" w:hAnsi="Times New Roman" w:cs="Times New Roman"/>
                <w:sz w:val="24"/>
                <w:szCs w:val="24"/>
              </w:rPr>
              <w:t>3</w:t>
            </w:r>
            <w:r w:rsidRPr="00086A32">
              <w:rPr>
                <w:rFonts w:ascii="Times New Roman" w:eastAsia="Times New Roman" w:hAnsi="Times New Roman" w:cs="Times New Roman"/>
                <w:sz w:val="24"/>
                <w:szCs w:val="24"/>
                <w:lang w:val="en-US"/>
              </w:rPr>
              <w:t>S</w:t>
            </w:r>
            <w:r w:rsidRPr="00086A32">
              <w:rPr>
                <w:rFonts w:ascii="Times New Roman" w:eastAsia="Times New Roman" w:hAnsi="Times New Roman" w:cs="Times New Roman"/>
                <w:sz w:val="24"/>
                <w:szCs w:val="24"/>
              </w:rPr>
              <w:t xml:space="preserve"> (импортирование данных или вручную)</w:t>
            </w:r>
          </w:p>
          <w:p w:rsidR="00086A32" w:rsidRPr="00086A32" w:rsidRDefault="00086A32" w:rsidP="00086A32">
            <w:pPr>
              <w:numPr>
                <w:ilvl w:val="0"/>
                <w:numId w:val="32"/>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 xml:space="preserve">Ввод статуса доступности данных для всех опросников через импорт из </w:t>
            </w:r>
            <w:r w:rsidRPr="00086A32">
              <w:rPr>
                <w:rFonts w:ascii="Times New Roman" w:eastAsia="Times New Roman" w:hAnsi="Times New Roman" w:cs="Times New Roman"/>
                <w:sz w:val="24"/>
                <w:szCs w:val="24"/>
                <w:lang w:val="en-US"/>
              </w:rPr>
              <w:t>DME</w:t>
            </w:r>
            <w:r w:rsidRPr="00086A32">
              <w:rPr>
                <w:rFonts w:ascii="Times New Roman" w:eastAsia="Times New Roman" w:hAnsi="Times New Roman" w:cs="Times New Roman"/>
                <w:sz w:val="24"/>
                <w:szCs w:val="24"/>
              </w:rPr>
              <w:t xml:space="preserve"> и/или импорт данных из </w:t>
            </w:r>
            <w:r w:rsidRPr="00086A32">
              <w:rPr>
                <w:rFonts w:ascii="Times New Roman" w:eastAsia="Times New Roman" w:hAnsi="Times New Roman" w:cs="Times New Roman"/>
                <w:sz w:val="24"/>
                <w:szCs w:val="24"/>
                <w:lang w:val="en-US"/>
              </w:rPr>
              <w:t>IEAeAssessmentMonitor</w:t>
            </w:r>
          </w:p>
          <w:p w:rsidR="00086A32" w:rsidRPr="00086A32" w:rsidRDefault="00086A32" w:rsidP="00086A32">
            <w:pPr>
              <w:numPr>
                <w:ilvl w:val="0"/>
                <w:numId w:val="32"/>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Проверка единообразия, устранение несовпадений, внесение комментариев для МЦИ (при необходимости)</w:t>
            </w:r>
          </w:p>
          <w:p w:rsidR="00086A32" w:rsidRPr="00086A32" w:rsidRDefault="00086A32" w:rsidP="00086A32">
            <w:pPr>
              <w:numPr>
                <w:ilvl w:val="0"/>
                <w:numId w:val="32"/>
              </w:numPr>
              <w:spacing w:after="0" w:line="360" w:lineRule="auto"/>
              <w:contextualSpacing/>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rPr>
              <w:t>Экспорт баз данных для их пересылки в МЦИ</w:t>
            </w:r>
          </w:p>
        </w:tc>
        <w:tc>
          <w:tcPr>
            <w:tcW w:w="4786"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p>
        </w:tc>
      </w:tr>
    </w:tbl>
    <w:p w:rsidR="00086A32" w:rsidRPr="00086A32" w:rsidRDefault="00086A32" w:rsidP="00086A32">
      <w:pPr>
        <w:spacing w:after="0" w:line="360" w:lineRule="auto"/>
        <w:ind w:firstLine="567"/>
        <w:jc w:val="both"/>
        <w:rPr>
          <w:rFonts w:ascii="Times New Roman" w:eastAsia="Times New Roman" w:hAnsi="Times New Roman" w:cs="Times New Roman"/>
          <w:sz w:val="24"/>
          <w:szCs w:val="24"/>
        </w:rPr>
      </w:pPr>
    </w:p>
    <w:p w:rsidR="00086A32" w:rsidRPr="00086A32" w:rsidRDefault="00086A32" w:rsidP="00086A32">
      <w:pPr>
        <w:keepNext/>
        <w:keepLines/>
        <w:spacing w:before="200" w:after="0" w:line="360" w:lineRule="auto"/>
        <w:ind w:firstLine="567"/>
        <w:jc w:val="both"/>
        <w:outlineLvl w:val="1"/>
        <w:rPr>
          <w:rFonts w:ascii="Times New Roman" w:eastAsia="Times New Roman" w:hAnsi="Times New Roman" w:cs="Times New Roman"/>
          <w:b/>
          <w:bCs/>
          <w:sz w:val="24"/>
          <w:szCs w:val="24"/>
          <w:lang w:val="x-none" w:eastAsia="x-none"/>
        </w:rPr>
      </w:pPr>
      <w:bookmarkStart w:id="12" w:name="_Toc500360791"/>
      <w:bookmarkStart w:id="13" w:name="_Toc466832906"/>
      <w:r w:rsidRPr="00086A32">
        <w:rPr>
          <w:rFonts w:ascii="Times New Roman" w:eastAsia="Times New Roman" w:hAnsi="Times New Roman" w:cs="Times New Roman"/>
          <w:b/>
          <w:bCs/>
          <w:sz w:val="24"/>
          <w:szCs w:val="24"/>
          <w:lang w:val="x-none" w:eastAsia="x-none"/>
        </w:rPr>
        <w:t>2. Составление списков и отслеживание данных об учителях</w:t>
      </w:r>
      <w:bookmarkEnd w:id="12"/>
      <w:bookmarkEnd w:id="13"/>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Как было указано, в исследовании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-2018 используется комплект форм, в которые необходимо внести список учителей и данные о выборке учителей, назначенных опросниках, а также формы для оценки статуса участия учителей. Исключительно важно, чтобы эти формы были заполнены правильно, поскольку они содержат информацию от всех общеобразовательных организаций -участников и используются для правильного назначения опросников; обеспечивают сбор данных и процесс их верификации; а также позволяют получить информацию для обработки выборки на компьютере и для оценки качества создания выборки. Для стран, удовлетворяющих требованиям к выборке для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-2018, важно, чтобы все формы для отслеживания данных были заполнены и </w:t>
      </w:r>
      <w:r w:rsidRPr="00086A32">
        <w:rPr>
          <w:rFonts w:ascii="Times New Roman" w:eastAsia="Times New Roman" w:hAnsi="Times New Roman" w:cs="Times New Roman"/>
          <w:sz w:val="24"/>
          <w:szCs w:val="24"/>
          <w:lang w:eastAsia="ru-RU"/>
        </w:rPr>
        <w:lastRenderedPageBreak/>
        <w:t xml:space="preserve">сохранялись для возможного пересмотра сотрудниками МЦИ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-2018. Для облегчения проведения исследования разработаны различные формы, представленные ниже.</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b/>
          <w:sz w:val="24"/>
          <w:szCs w:val="24"/>
          <w:lang w:eastAsia="ru-RU"/>
        </w:rPr>
        <w:t>Форма «Список учителей»</w:t>
      </w:r>
      <w:r w:rsidRPr="00086A32">
        <w:rPr>
          <w:rFonts w:ascii="Times New Roman" w:eastAsia="Times New Roman" w:hAnsi="Times New Roman" w:cs="Times New Roman"/>
          <w:sz w:val="24"/>
          <w:szCs w:val="24"/>
          <w:lang w:eastAsia="ru-RU"/>
        </w:rPr>
        <w:t xml:space="preserve">: Эта форма создается при помощи программы </w:t>
      </w:r>
      <w:r w:rsidRPr="00086A32">
        <w:rPr>
          <w:rFonts w:ascii="Times New Roman" w:eastAsia="Times New Roman" w:hAnsi="Times New Roman" w:cs="Times New Roman"/>
          <w:sz w:val="24"/>
          <w:szCs w:val="24"/>
          <w:lang w:val="en-US" w:eastAsia="ru-RU"/>
        </w:rPr>
        <w:t>WinW</w:t>
      </w:r>
      <w:r w:rsidRPr="00086A32">
        <w:rPr>
          <w:rFonts w:ascii="Times New Roman" w:eastAsia="Times New Roman" w:hAnsi="Times New Roman" w:cs="Times New Roman"/>
          <w:sz w:val="24"/>
          <w:szCs w:val="24"/>
          <w:lang w:eastAsia="ru-RU"/>
        </w:rPr>
        <w:t>3</w:t>
      </w:r>
      <w:r w:rsidRPr="00086A32">
        <w:rPr>
          <w:rFonts w:ascii="Times New Roman" w:eastAsia="Times New Roman" w:hAnsi="Times New Roman" w:cs="Times New Roman"/>
          <w:sz w:val="24"/>
          <w:szCs w:val="24"/>
          <w:lang w:val="en-US" w:eastAsia="ru-RU"/>
        </w:rPr>
        <w:t>S</w:t>
      </w:r>
      <w:r w:rsidRPr="00086A32">
        <w:rPr>
          <w:rFonts w:ascii="Times New Roman" w:eastAsia="Times New Roman" w:hAnsi="Times New Roman" w:cs="Times New Roman"/>
          <w:sz w:val="24"/>
          <w:szCs w:val="24"/>
          <w:lang w:eastAsia="ru-RU"/>
        </w:rPr>
        <w:t xml:space="preserve"> для каждой выбранной общеобразовательной организации и направляется Региональным координаторам, которые затем рассылают школьным координаторам для заполнения. Данная форма будет использоваться школьным координатором для составления списка учителей, удовлетворяющих условиям исследования, и сбора такой информации об учителях как имя, пол, год рождения и профилирующий предмет.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b/>
          <w:sz w:val="24"/>
          <w:szCs w:val="24"/>
          <w:lang w:eastAsia="ru-RU"/>
        </w:rPr>
        <w:t>Форма «Участвующие учителя» (форма отслеживания участия учителя)</w:t>
      </w:r>
      <w:r w:rsidRPr="00086A32">
        <w:rPr>
          <w:rFonts w:ascii="Times New Roman" w:eastAsia="Times New Roman" w:hAnsi="Times New Roman" w:cs="Times New Roman"/>
          <w:sz w:val="24"/>
          <w:szCs w:val="24"/>
          <w:lang w:eastAsia="ru-RU"/>
        </w:rPr>
        <w:t xml:space="preserve">: Эта форма создается при помощи </w:t>
      </w:r>
      <w:r w:rsidRPr="00086A32">
        <w:rPr>
          <w:rFonts w:ascii="Times New Roman" w:eastAsia="Times New Roman" w:hAnsi="Times New Roman" w:cs="Times New Roman"/>
          <w:sz w:val="24"/>
          <w:szCs w:val="24"/>
          <w:lang w:val="en-US" w:eastAsia="ru-RU"/>
        </w:rPr>
        <w:t>WinW</w:t>
      </w:r>
      <w:r w:rsidRPr="00086A32">
        <w:rPr>
          <w:rFonts w:ascii="Times New Roman" w:eastAsia="Times New Roman" w:hAnsi="Times New Roman" w:cs="Times New Roman"/>
          <w:sz w:val="24"/>
          <w:szCs w:val="24"/>
          <w:lang w:eastAsia="ru-RU"/>
        </w:rPr>
        <w:t>3</w:t>
      </w:r>
      <w:r w:rsidRPr="00086A32">
        <w:rPr>
          <w:rFonts w:ascii="Times New Roman" w:eastAsia="Times New Roman" w:hAnsi="Times New Roman" w:cs="Times New Roman"/>
          <w:sz w:val="24"/>
          <w:szCs w:val="24"/>
          <w:lang w:val="en-US" w:eastAsia="ru-RU"/>
        </w:rPr>
        <w:t>S</w:t>
      </w:r>
      <w:r w:rsidRPr="00086A32">
        <w:rPr>
          <w:rFonts w:ascii="Times New Roman" w:eastAsia="Times New Roman" w:hAnsi="Times New Roman" w:cs="Times New Roman"/>
          <w:sz w:val="24"/>
          <w:szCs w:val="24"/>
          <w:lang w:eastAsia="ru-RU"/>
        </w:rPr>
        <w:t>, и направляется сначала региональным координаторам, которые затем рассылают данные формы школьным координаторам вместе с сопроводительными письмами для участников онлайн-анкетирования. Она содержит список выбранных учителей, которые будут заполнять Опросники. Школьные координаторы будут затем использовать эту форму, чтобы подтвердить заполнение Опросников для учителей и способа введения данных, а региональные координаторы будут контролировать процесс заполнения анкет в своем регионе.</w:t>
      </w:r>
    </w:p>
    <w:p w:rsidR="00086A32" w:rsidRPr="00086A32" w:rsidRDefault="00086A32" w:rsidP="00086A32">
      <w:pPr>
        <w:keepNext/>
        <w:keepLines/>
        <w:spacing w:before="200" w:after="0" w:line="360" w:lineRule="auto"/>
        <w:ind w:firstLine="567"/>
        <w:jc w:val="both"/>
        <w:outlineLvl w:val="1"/>
        <w:rPr>
          <w:rFonts w:ascii="Times New Roman" w:eastAsia="Times New Roman" w:hAnsi="Times New Roman" w:cs="Times New Roman"/>
          <w:b/>
          <w:bCs/>
          <w:sz w:val="24"/>
          <w:szCs w:val="24"/>
          <w:lang w:val="x-none" w:eastAsia="x-none"/>
        </w:rPr>
      </w:pPr>
      <w:bookmarkStart w:id="14" w:name="_Toc500360792"/>
      <w:bookmarkStart w:id="15" w:name="_Toc466832907"/>
      <w:r w:rsidRPr="00086A32">
        <w:rPr>
          <w:rFonts w:ascii="Times New Roman" w:eastAsia="Times New Roman" w:hAnsi="Times New Roman" w:cs="Times New Roman"/>
          <w:b/>
          <w:bCs/>
          <w:sz w:val="24"/>
          <w:szCs w:val="24"/>
          <w:lang w:val="x-none" w:eastAsia="x-none"/>
        </w:rPr>
        <w:t>3. Отслеживание полученной из общеобразовательных организаций</w:t>
      </w:r>
      <w:r w:rsidRPr="00086A32">
        <w:rPr>
          <w:rFonts w:ascii="Times New Roman" w:eastAsia="Times New Roman" w:hAnsi="Times New Roman" w:cs="Times New Roman"/>
          <w:b/>
          <w:bCs/>
          <w:sz w:val="24"/>
          <w:szCs w:val="24"/>
          <w:lang w:eastAsia="x-none"/>
        </w:rPr>
        <w:t xml:space="preserve"> </w:t>
      </w:r>
      <w:r w:rsidRPr="00086A32">
        <w:rPr>
          <w:rFonts w:ascii="Times New Roman" w:eastAsia="Times New Roman" w:hAnsi="Times New Roman" w:cs="Times New Roman"/>
          <w:b/>
          <w:bCs/>
          <w:sz w:val="24"/>
          <w:szCs w:val="24"/>
          <w:lang w:val="x-none" w:eastAsia="x-none"/>
        </w:rPr>
        <w:t>информации</w:t>
      </w:r>
      <w:bookmarkEnd w:id="14"/>
      <w:bookmarkEnd w:id="15"/>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Отслеживание информации региональными координаторами, полученной из общеобразовательных организаций и используемой для проведения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состоит из следующих этапов:</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Обновление первичной информации, полученной из общеобразовательных организаций;</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 xml:space="preserve">Создание базы данных в программе </w:t>
      </w:r>
      <w:r w:rsidRPr="00086A32">
        <w:rPr>
          <w:rFonts w:ascii="Times New Roman" w:eastAsia="Times New Roman" w:hAnsi="Times New Roman" w:cs="Times New Roman"/>
          <w:sz w:val="24"/>
          <w:szCs w:val="24"/>
          <w:lang w:val="en-US" w:eastAsia="ru-RU"/>
        </w:rPr>
        <w:t>WinW</w:t>
      </w:r>
      <w:r w:rsidRPr="00086A32">
        <w:rPr>
          <w:rFonts w:ascii="Times New Roman" w:eastAsia="Times New Roman" w:hAnsi="Times New Roman" w:cs="Times New Roman"/>
          <w:sz w:val="24"/>
          <w:szCs w:val="24"/>
          <w:lang w:eastAsia="ru-RU"/>
        </w:rPr>
        <w:t>3</w:t>
      </w:r>
      <w:r w:rsidRPr="00086A32">
        <w:rPr>
          <w:rFonts w:ascii="Times New Roman" w:eastAsia="Times New Roman" w:hAnsi="Times New Roman" w:cs="Times New Roman"/>
          <w:sz w:val="24"/>
          <w:szCs w:val="24"/>
          <w:lang w:val="en-US" w:eastAsia="ru-RU"/>
        </w:rPr>
        <w:t>S</w:t>
      </w:r>
      <w:r w:rsidRPr="00086A32">
        <w:rPr>
          <w:rFonts w:ascii="Times New Roman" w:eastAsia="Times New Roman" w:hAnsi="Times New Roman" w:cs="Times New Roman"/>
          <w:sz w:val="24"/>
          <w:szCs w:val="24"/>
          <w:lang w:eastAsia="ru-RU"/>
        </w:rPr>
        <w:t xml:space="preserve"> и анализ ее характеристик;</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 xml:space="preserve">Обозначение участия общеобразовательной организации в </w:t>
      </w:r>
      <w:r w:rsidRPr="00086A32">
        <w:rPr>
          <w:rFonts w:ascii="Times New Roman" w:eastAsia="Times New Roman" w:hAnsi="Times New Roman" w:cs="Times New Roman"/>
          <w:sz w:val="24"/>
          <w:szCs w:val="24"/>
          <w:lang w:val="en-US" w:eastAsia="ru-RU"/>
        </w:rPr>
        <w:t>WinW</w:t>
      </w:r>
      <w:r w:rsidRPr="00086A32">
        <w:rPr>
          <w:rFonts w:ascii="Times New Roman" w:eastAsia="Times New Roman" w:hAnsi="Times New Roman" w:cs="Times New Roman"/>
          <w:sz w:val="24"/>
          <w:szCs w:val="24"/>
          <w:lang w:eastAsia="ru-RU"/>
        </w:rPr>
        <w:t>3</w:t>
      </w:r>
      <w:r w:rsidRPr="00086A32">
        <w:rPr>
          <w:rFonts w:ascii="Times New Roman" w:eastAsia="Times New Roman" w:hAnsi="Times New Roman" w:cs="Times New Roman"/>
          <w:sz w:val="24"/>
          <w:szCs w:val="24"/>
          <w:lang w:val="en-US" w:eastAsia="ru-RU"/>
        </w:rPr>
        <w:t>S</w:t>
      </w:r>
      <w:r w:rsidRPr="00086A32">
        <w:rPr>
          <w:rFonts w:ascii="Times New Roman" w:eastAsia="Times New Roman" w:hAnsi="Times New Roman" w:cs="Times New Roman"/>
          <w:sz w:val="24"/>
          <w:szCs w:val="24"/>
          <w:lang w:eastAsia="ru-RU"/>
        </w:rPr>
        <w:t>.</w:t>
      </w:r>
    </w:p>
    <w:p w:rsidR="00086A32" w:rsidRPr="00086A32" w:rsidRDefault="00086A32" w:rsidP="00086A32">
      <w:pPr>
        <w:keepNext/>
        <w:keepLines/>
        <w:spacing w:before="200" w:after="0" w:line="360" w:lineRule="auto"/>
        <w:ind w:firstLine="567"/>
        <w:jc w:val="both"/>
        <w:outlineLvl w:val="2"/>
        <w:rPr>
          <w:rFonts w:ascii="Times New Roman" w:eastAsia="Times New Roman" w:hAnsi="Times New Roman" w:cs="Times New Roman"/>
          <w:b/>
          <w:bCs/>
          <w:sz w:val="24"/>
          <w:szCs w:val="24"/>
          <w:lang w:val="x-none" w:eastAsia="x-none"/>
        </w:rPr>
      </w:pPr>
      <w:bookmarkStart w:id="16" w:name="_Toc500360793"/>
      <w:bookmarkStart w:id="17" w:name="_Toc466832909"/>
      <w:r w:rsidRPr="00086A32">
        <w:rPr>
          <w:rFonts w:ascii="Times New Roman" w:eastAsia="Times New Roman" w:hAnsi="Times New Roman" w:cs="Times New Roman"/>
          <w:b/>
          <w:bCs/>
          <w:sz w:val="24"/>
          <w:szCs w:val="24"/>
          <w:lang w:val="x-none" w:eastAsia="x-none"/>
        </w:rPr>
        <w:t>4. Урегулирование вопросов со общеобразовательными организациями, не участвующими в исследовании</w:t>
      </w:r>
      <w:bookmarkEnd w:id="16"/>
      <w:bookmarkEnd w:id="17"/>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Если какая-либо общеобразовательная организация отказывается от участия, ее следует заменить замещающей общеобразовательной организацией, с которой существует предварительная договоренность (см. файлы по выборке общеобразовательных организаций в вашей стране). Для каждой общеобразовательной организации, участвующей в исследовании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-2018, существует замещающая общеобразовательная организация первого выбора.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 Если выбранная общеобразовательная организация не соответствует условиям исследования (например, она закрылась), то ее не следует замещать. Если, однако, вы </w:t>
      </w:r>
      <w:r w:rsidRPr="00086A32">
        <w:rPr>
          <w:rFonts w:ascii="Times New Roman" w:eastAsia="Times New Roman" w:hAnsi="Times New Roman" w:cs="Times New Roman"/>
          <w:sz w:val="24"/>
          <w:szCs w:val="24"/>
          <w:lang w:eastAsia="ru-RU"/>
        </w:rPr>
        <w:lastRenderedPageBreak/>
        <w:t>обнаружили в своей выборке существенное количество общеобразовательных организаций, не удовлетворяющих условиям исследования (т.е. более 5% выбранных общеобразовательных организаций не удовлетворяют условиям исследования, или все общеобразовательной организации эксплицитной страты не удовлетворяют условиям), Региональным координаторам необходимо связаться с Исполнителем, который свяжется с Национальным статистическим агентством Канады для решения этого вопроса.</w:t>
      </w:r>
      <w:bookmarkStart w:id="18" w:name="_Toc466832919"/>
    </w:p>
    <w:p w:rsidR="00086A32" w:rsidRPr="00086A32" w:rsidRDefault="00086A32" w:rsidP="00086A32">
      <w:pPr>
        <w:spacing w:after="0" w:line="360" w:lineRule="auto"/>
        <w:ind w:firstLine="567"/>
        <w:jc w:val="both"/>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5. Сбор и проверка заполнения формы «Список учителей»</w:t>
      </w:r>
      <w:bookmarkEnd w:id="18"/>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 В каждой общеобразовательной организации форма «Список учителей» должна быть заполнена школьным координатором. Для этого нужно ввести имя, пол и информацию о рождении каждого учителя, а также указать его профилирующий предмет. В зависимости от вида заполнения документа, в электронном или бумажном виде, школьного координатора просят распечатать необходимое количество форм, чтобы внести всех учителей, удовлетворяющих условиям исследования, или добавить необходимое количество рядов в электронной форме  В России действуют правила о конфиденциальности, согласно которым персональная информация об учителе не может быть отправлена Исполнителю, школьный координатор можете сделать перфорацию по  пунктирной линии между двумя столбцами «Порядковый номер» (</w:t>
      </w:r>
      <w:r w:rsidRPr="00086A32">
        <w:rPr>
          <w:rFonts w:ascii="Times New Roman" w:eastAsia="Times New Roman" w:hAnsi="Times New Roman" w:cs="Times New Roman"/>
          <w:sz w:val="24"/>
          <w:szCs w:val="24"/>
          <w:lang w:val="en-US" w:eastAsia="ru-RU"/>
        </w:rPr>
        <w:t>Sequence</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en-US" w:eastAsia="ru-RU"/>
        </w:rPr>
        <w:t>Number</w:t>
      </w:r>
      <w:r w:rsidRPr="00086A32">
        <w:rPr>
          <w:rFonts w:ascii="Times New Roman" w:eastAsia="Times New Roman" w:hAnsi="Times New Roman" w:cs="Times New Roman"/>
          <w:sz w:val="24"/>
          <w:szCs w:val="24"/>
          <w:lang w:eastAsia="ru-RU"/>
        </w:rPr>
        <w:t>), сохраняя последовательность учителей для дальнейшей идентификации во время проведения исследования.</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Получив форму «Список учителей» от общеобразовательной организации, Региональному координатору следует кратко просмотреть ее для определения валидности. Региональный координатор может обратить внимание, например, на количество перечисленных учителей; в больших общеобразовательных организациях будет, несомненно, более одного или двух учителей математики. Повторно свяжитесь со общеобразовательной организацией и проверьте информацию, если есть сомнения.</w:t>
      </w:r>
    </w:p>
    <w:p w:rsidR="00086A32" w:rsidRPr="00086A32" w:rsidRDefault="00086A32" w:rsidP="00086A32">
      <w:pPr>
        <w:spacing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br w:type="page"/>
      </w:r>
    </w:p>
    <w:p w:rsidR="00086A32" w:rsidRPr="00B42D92" w:rsidRDefault="00086A32" w:rsidP="00086A32">
      <w:pPr>
        <w:numPr>
          <w:ilvl w:val="0"/>
          <w:numId w:val="29"/>
        </w:numPr>
        <w:spacing w:after="0" w:line="360" w:lineRule="auto"/>
        <w:contextualSpacing/>
        <w:jc w:val="both"/>
        <w:rPr>
          <w:rFonts w:ascii="Times New Roman" w:eastAsia="Times New Roman" w:hAnsi="Times New Roman" w:cs="Times New Roman"/>
          <w:b/>
          <w:sz w:val="24"/>
          <w:szCs w:val="24"/>
          <w:lang w:val="x-none"/>
        </w:rPr>
      </w:pPr>
      <w:r w:rsidRPr="00086A32">
        <w:rPr>
          <w:rFonts w:ascii="Times New Roman" w:eastAsia="Times New Roman" w:hAnsi="Times New Roman" w:cs="Times New Roman"/>
          <w:b/>
          <w:sz w:val="24"/>
          <w:szCs w:val="24"/>
          <w:lang w:val="x-none"/>
        </w:rPr>
        <w:lastRenderedPageBreak/>
        <w:t>Мануал для школьных координаторов</w:t>
      </w:r>
      <w:bookmarkStart w:id="19" w:name="_Toc200082734"/>
      <w:bookmarkStart w:id="20" w:name="_Toc200082733"/>
      <w:bookmarkStart w:id="21" w:name="_Toc258575007"/>
      <w:bookmarkStart w:id="22" w:name="_Toc253161323"/>
      <w:bookmarkStart w:id="23" w:name="_Toc247714885"/>
      <w:bookmarkStart w:id="24" w:name="_Toc247959076"/>
      <w:bookmarkStart w:id="25" w:name="_Toc200084138"/>
      <w:bookmarkStart w:id="26" w:name="_Toc200082712"/>
      <w:bookmarkStart w:id="27" w:name="_Toc200083477"/>
      <w:bookmarkStart w:id="28" w:name="_Toc200082711"/>
    </w:p>
    <w:tbl>
      <w:tblPr>
        <w:tblW w:w="0" w:type="auto"/>
        <w:jc w:val="center"/>
        <w:tblCellMar>
          <w:top w:w="142" w:type="dxa"/>
          <w:left w:w="142" w:type="dxa"/>
          <w:bottom w:w="142" w:type="dxa"/>
          <w:right w:w="142" w:type="dxa"/>
        </w:tblCellMar>
        <w:tblLook w:val="01E0" w:firstRow="1" w:lastRow="1" w:firstColumn="1" w:lastColumn="1" w:noHBand="0" w:noVBand="0"/>
      </w:tblPr>
      <w:tblGrid>
        <w:gridCol w:w="284"/>
        <w:gridCol w:w="2672"/>
        <w:gridCol w:w="6497"/>
        <w:gridCol w:w="142"/>
      </w:tblGrid>
      <w:tr w:rsidR="00086A32" w:rsidRPr="00086A32" w:rsidTr="00086A32">
        <w:trPr>
          <w:gridAfter w:val="1"/>
          <w:wAfter w:w="142" w:type="dxa"/>
          <w:trHeight w:val="1733"/>
          <w:jc w:val="center"/>
        </w:trPr>
        <w:tc>
          <w:tcPr>
            <w:tcW w:w="9453" w:type="dxa"/>
            <w:gridSpan w:val="3"/>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r w:rsidRPr="00086A32">
              <w:rPr>
                <w:rFonts w:ascii="Times New Roman" w:eastAsia="Times New Roman" w:hAnsi="Times New Roman" w:cs="Times New Roman"/>
                <w:noProof/>
                <w:sz w:val="24"/>
                <w:szCs w:val="24"/>
                <w:lang w:eastAsia="ru-RU"/>
              </w:rPr>
              <w:drawing>
                <wp:inline distT="0" distB="0" distL="0" distR="0" wp14:anchorId="0CF05B37" wp14:editId="7BE7FE34">
                  <wp:extent cx="1447800" cy="866775"/>
                  <wp:effectExtent l="0" t="0" r="0" b="952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r="39055"/>
                          <a:stretch>
                            <a:fillRect/>
                          </a:stretch>
                        </pic:blipFill>
                        <pic:spPr bwMode="auto">
                          <a:xfrm>
                            <a:off x="0" y="0"/>
                            <a:ext cx="1447800" cy="866775"/>
                          </a:xfrm>
                          <a:prstGeom prst="rect">
                            <a:avLst/>
                          </a:prstGeom>
                          <a:noFill/>
                          <a:ln>
                            <a:noFill/>
                          </a:ln>
                        </pic:spPr>
                      </pic:pic>
                    </a:graphicData>
                  </a:graphic>
                </wp:inline>
              </w:drawing>
            </w:r>
          </w:p>
          <w:p w:rsidR="00086A32" w:rsidRPr="00086A32" w:rsidRDefault="00086A32" w:rsidP="00086A32">
            <w:pPr>
              <w:tabs>
                <w:tab w:val="left" w:pos="850"/>
                <w:tab w:val="left" w:pos="1191"/>
                <w:tab w:val="left" w:pos="1531"/>
              </w:tabs>
              <w:adjustRightInd w:val="0"/>
              <w:snapToGrid w:val="0"/>
              <w:spacing w:before="240" w:after="0" w:line="360" w:lineRule="auto"/>
              <w:rPr>
                <w:rFonts w:ascii="Times New Roman" w:eastAsia="Times New Roman" w:hAnsi="Times New Roman" w:cs="Times New Roman"/>
                <w:b/>
                <w:bCs/>
                <w:kern w:val="28"/>
                <w:sz w:val="24"/>
                <w:szCs w:val="24"/>
                <w:lang w:eastAsia="zh-CN" w:bidi="he-IL"/>
              </w:rPr>
            </w:pPr>
            <w:r w:rsidRPr="00086A32">
              <w:rPr>
                <w:rFonts w:ascii="Times New Roman" w:eastAsia="Times New Roman" w:hAnsi="Times New Roman" w:cs="Times New Roman"/>
                <w:b/>
                <w:bCs/>
                <w:kern w:val="28"/>
                <w:sz w:val="24"/>
                <w:szCs w:val="24"/>
                <w:lang w:eastAsia="zh-CN" w:bidi="he-IL"/>
              </w:rPr>
              <w:t>Организация по экономическому сообществу и развитию (</w:t>
            </w:r>
            <w:r w:rsidRPr="00086A32">
              <w:rPr>
                <w:rFonts w:ascii="Times New Roman" w:eastAsia="Times New Roman" w:hAnsi="Times New Roman" w:cs="Times New Roman"/>
                <w:b/>
                <w:bCs/>
                <w:kern w:val="28"/>
                <w:sz w:val="24"/>
                <w:szCs w:val="24"/>
                <w:lang w:val="en-GB" w:eastAsia="zh-CN" w:bidi="he-IL"/>
              </w:rPr>
              <w:t>O</w:t>
            </w:r>
            <w:r w:rsidRPr="00086A32">
              <w:rPr>
                <w:rFonts w:ascii="Times New Roman" w:eastAsia="Times New Roman" w:hAnsi="Times New Roman" w:cs="Times New Roman"/>
                <w:b/>
                <w:bCs/>
                <w:kern w:val="28"/>
                <w:sz w:val="24"/>
                <w:szCs w:val="24"/>
                <w:lang w:eastAsia="zh-CN" w:bidi="he-IL"/>
              </w:rPr>
              <w:t>ЭСР)</w:t>
            </w:r>
          </w:p>
        </w:tc>
      </w:tr>
      <w:tr w:rsidR="00086A32" w:rsidRPr="009E4842" w:rsidTr="00086A32">
        <w:trPr>
          <w:gridBefore w:val="1"/>
          <w:wBefore w:w="284" w:type="dxa"/>
          <w:jc w:val="center"/>
        </w:trPr>
        <w:tc>
          <w:tcPr>
            <w:tcW w:w="2672" w:type="dxa"/>
            <w:tcBorders>
              <w:top w:val="nil"/>
              <w:left w:val="nil"/>
              <w:bottom w:val="nil"/>
              <w:right w:val="single" w:sz="12"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p>
        </w:tc>
        <w:tc>
          <w:tcPr>
            <w:tcW w:w="6639" w:type="dxa"/>
            <w:gridSpan w:val="2"/>
            <w:tcBorders>
              <w:top w:val="nil"/>
              <w:left w:val="single" w:sz="12" w:space="0" w:color="auto"/>
              <w:bottom w:val="nil"/>
              <w:right w:val="nil"/>
            </w:tcBorders>
            <w:hideMark/>
          </w:tcPr>
          <w:p w:rsidR="00086A32" w:rsidRPr="00086A32" w:rsidRDefault="00086A32" w:rsidP="00086A32">
            <w:pPr>
              <w:tabs>
                <w:tab w:val="left" w:pos="850"/>
                <w:tab w:val="left" w:pos="1191"/>
                <w:tab w:val="left" w:pos="1531"/>
              </w:tabs>
              <w:adjustRightInd w:val="0"/>
              <w:snapToGrid w:val="0"/>
              <w:spacing w:before="240" w:after="0" w:line="360" w:lineRule="auto"/>
              <w:rPr>
                <w:rFonts w:ascii="Times New Roman" w:eastAsia="Times New Roman" w:hAnsi="Times New Roman" w:cs="Times New Roman"/>
                <w:b/>
                <w:bCs/>
                <w:kern w:val="28"/>
                <w:sz w:val="24"/>
                <w:szCs w:val="24"/>
                <w:lang w:eastAsia="zh-CN" w:bidi="he-IL"/>
              </w:rPr>
            </w:pPr>
            <w:r w:rsidRPr="00086A32">
              <w:rPr>
                <w:rFonts w:ascii="Times New Roman" w:eastAsia="Times New Roman" w:hAnsi="Times New Roman" w:cs="Times New Roman"/>
                <w:b/>
                <w:bCs/>
                <w:kern w:val="28"/>
                <w:sz w:val="24"/>
                <w:szCs w:val="24"/>
                <w:lang w:eastAsia="zh-CN" w:bidi="he-IL"/>
              </w:rPr>
              <w:t>Международное исследование по вопросам преподавания и обучения</w:t>
            </w:r>
          </w:p>
          <w:p w:rsidR="00086A32" w:rsidRPr="00086A32" w:rsidRDefault="00086A32" w:rsidP="00086A32">
            <w:pPr>
              <w:tabs>
                <w:tab w:val="left" w:pos="850"/>
                <w:tab w:val="left" w:pos="1191"/>
                <w:tab w:val="left" w:pos="1531"/>
              </w:tabs>
              <w:adjustRightInd w:val="0"/>
              <w:snapToGrid w:val="0"/>
              <w:spacing w:before="240" w:after="0" w:line="360" w:lineRule="auto"/>
              <w:rPr>
                <w:rFonts w:ascii="Times New Roman" w:eastAsia="Times New Roman" w:hAnsi="Times New Roman" w:cs="Times New Roman"/>
                <w:b/>
                <w:bCs/>
                <w:kern w:val="28"/>
                <w:sz w:val="24"/>
                <w:szCs w:val="24"/>
                <w:lang w:val="en-GB" w:eastAsia="zh-CN" w:bidi="he-IL"/>
              </w:rPr>
            </w:pPr>
            <w:r w:rsidRPr="00086A32">
              <w:rPr>
                <w:rFonts w:ascii="Times New Roman" w:eastAsia="Times New Roman" w:hAnsi="Times New Roman" w:cs="Times New Roman"/>
                <w:b/>
                <w:bCs/>
                <w:kern w:val="28"/>
                <w:sz w:val="24"/>
                <w:szCs w:val="24"/>
                <w:lang w:val="en-GB" w:eastAsia="zh-CN" w:bidi="he-IL"/>
              </w:rPr>
              <w:t>Teaching and Learning International Survey</w:t>
            </w:r>
            <w:r w:rsidRPr="00086A32">
              <w:rPr>
                <w:rFonts w:ascii="Times New Roman" w:eastAsia="Times New Roman" w:hAnsi="Times New Roman" w:cs="Times New Roman"/>
                <w:b/>
                <w:bCs/>
                <w:kern w:val="28"/>
                <w:sz w:val="24"/>
                <w:szCs w:val="24"/>
                <w:lang w:val="en-GB" w:eastAsia="zh-CN" w:bidi="he-IL"/>
              </w:rPr>
              <w:br/>
              <w:t>TALIS 2018</w:t>
            </w:r>
          </w:p>
        </w:tc>
      </w:tr>
      <w:tr w:rsidR="00086A32" w:rsidRPr="00086A32" w:rsidTr="00086A32">
        <w:trPr>
          <w:gridBefore w:val="1"/>
          <w:wBefore w:w="284" w:type="dxa"/>
          <w:jc w:val="center"/>
        </w:trPr>
        <w:tc>
          <w:tcPr>
            <w:tcW w:w="2672" w:type="dxa"/>
            <w:tcBorders>
              <w:top w:val="nil"/>
              <w:left w:val="nil"/>
              <w:bottom w:val="nil"/>
              <w:right w:val="single" w:sz="12"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val="en-US" w:eastAsia="ru-RU" w:bidi="he-IL"/>
              </w:rPr>
            </w:pPr>
          </w:p>
        </w:tc>
        <w:tc>
          <w:tcPr>
            <w:tcW w:w="6639" w:type="dxa"/>
            <w:gridSpan w:val="2"/>
            <w:tcBorders>
              <w:top w:val="nil"/>
              <w:left w:val="single" w:sz="12" w:space="0" w:color="auto"/>
              <w:bottom w:val="nil"/>
              <w:right w:val="nil"/>
            </w:tcBorders>
            <w:hideMark/>
          </w:tcPr>
          <w:p w:rsidR="00086A32" w:rsidRPr="00086A32" w:rsidRDefault="00086A32" w:rsidP="00086A32">
            <w:pPr>
              <w:autoSpaceDE w:val="0"/>
              <w:autoSpaceDN w:val="0"/>
              <w:spacing w:after="0" w:line="360" w:lineRule="auto"/>
              <w:rPr>
                <w:rFonts w:ascii="Times New Roman" w:eastAsia="Times New Roman" w:hAnsi="Times New Roman" w:cs="Times New Roman"/>
                <w:sz w:val="24"/>
                <w:szCs w:val="24"/>
                <w:lang w:eastAsia="ru-RU" w:bidi="he-IL"/>
              </w:rPr>
            </w:pPr>
            <w:r w:rsidRPr="00086A32">
              <w:rPr>
                <w:rFonts w:ascii="Times New Roman" w:eastAsia="Times New Roman" w:hAnsi="Times New Roman" w:cs="Times New Roman"/>
                <w:sz w:val="24"/>
                <w:szCs w:val="24"/>
                <w:lang w:eastAsia="en-CA" w:bidi="he-IL"/>
              </w:rPr>
              <w:t>Руководство для школьного координатора по проведению  пилотного исследования среди учителей 5-9 классов</w:t>
            </w:r>
          </w:p>
        </w:tc>
      </w:tr>
      <w:tr w:rsidR="00086A32" w:rsidRPr="00086A32" w:rsidTr="00086A32">
        <w:trPr>
          <w:gridBefore w:val="1"/>
          <w:wBefore w:w="284" w:type="dxa"/>
          <w:jc w:val="center"/>
        </w:trPr>
        <w:tc>
          <w:tcPr>
            <w:tcW w:w="2672" w:type="dxa"/>
            <w:tcBorders>
              <w:top w:val="nil"/>
              <w:left w:val="nil"/>
              <w:bottom w:val="nil"/>
              <w:right w:val="single" w:sz="12"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p>
        </w:tc>
        <w:tc>
          <w:tcPr>
            <w:tcW w:w="6639" w:type="dxa"/>
            <w:gridSpan w:val="2"/>
            <w:tcBorders>
              <w:top w:val="nil"/>
              <w:left w:val="single" w:sz="12" w:space="0" w:color="auto"/>
              <w:bottom w:val="nil"/>
              <w:right w:val="nil"/>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p>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p>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r w:rsidRPr="00086A32">
              <w:rPr>
                <w:rFonts w:ascii="Times New Roman" w:eastAsia="Times New Roman" w:hAnsi="Times New Roman" w:cs="Times New Roman"/>
                <w:sz w:val="24"/>
                <w:szCs w:val="24"/>
                <w:lang w:eastAsia="ru-RU" w:bidi="he-IL"/>
              </w:rPr>
              <w:t>Версия для официального использования</w:t>
            </w:r>
          </w:p>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r w:rsidRPr="00086A32">
              <w:rPr>
                <w:rFonts w:ascii="Times New Roman" w:eastAsia="Times New Roman" w:hAnsi="Times New Roman" w:cs="Times New Roman"/>
                <w:sz w:val="24"/>
                <w:szCs w:val="24"/>
                <w:lang w:eastAsia="ru-RU" w:bidi="he-IL"/>
              </w:rPr>
              <w:t>07 октября 2016, версия 1.0</w:t>
            </w:r>
          </w:p>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r w:rsidRPr="00086A32">
              <w:rPr>
                <w:rFonts w:ascii="Times New Roman" w:eastAsia="Times New Roman" w:hAnsi="Times New Roman" w:cs="Times New Roman"/>
                <w:sz w:val="24"/>
                <w:szCs w:val="24"/>
                <w:lang w:eastAsia="ru-RU" w:bidi="he-IL"/>
              </w:rPr>
              <w:t>Copyright 2016</w:t>
            </w:r>
          </w:p>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p>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p>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r w:rsidRPr="00086A32">
              <w:rPr>
                <w:rFonts w:ascii="Times New Roman" w:eastAsia="Times New Roman" w:hAnsi="Times New Roman" w:cs="Times New Roman"/>
                <w:sz w:val="24"/>
                <w:szCs w:val="24"/>
                <w:lang w:eastAsia="ru-RU" w:bidi="he-IL"/>
              </w:rPr>
              <w:t>ОН-ЛАЙН ИССЛЕДОВАНИЕ</w:t>
            </w:r>
          </w:p>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p>
        </w:tc>
      </w:tr>
      <w:tr w:rsidR="00086A32" w:rsidRPr="00086A32" w:rsidTr="00086A32">
        <w:trPr>
          <w:gridBefore w:val="1"/>
          <w:wBefore w:w="284" w:type="dxa"/>
          <w:trHeight w:val="32"/>
          <w:jc w:val="center"/>
        </w:trPr>
        <w:tc>
          <w:tcPr>
            <w:tcW w:w="2672" w:type="dxa"/>
            <w:tcBorders>
              <w:top w:val="nil"/>
              <w:left w:val="nil"/>
              <w:bottom w:val="nil"/>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bidi="he-IL"/>
              </w:rPr>
            </w:pPr>
          </w:p>
        </w:tc>
        <w:tc>
          <w:tcPr>
            <w:tcW w:w="6639" w:type="dxa"/>
            <w:gridSpan w:val="2"/>
            <w:tcBorders>
              <w:top w:val="nil"/>
              <w:left w:val="single" w:sz="12" w:space="0" w:color="auto"/>
              <w:bottom w:val="nil"/>
              <w:right w:val="nil"/>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bidi="he-IL"/>
              </w:rPr>
            </w:pPr>
            <w:r w:rsidRPr="00086A32">
              <w:rPr>
                <w:rFonts w:ascii="Times New Roman" w:eastAsia="Times New Roman" w:hAnsi="Times New Roman" w:cs="Times New Roman"/>
                <w:b/>
                <w:sz w:val="24"/>
                <w:szCs w:val="24"/>
                <w:lang w:eastAsia="ru-RU" w:bidi="he-IL"/>
              </w:rPr>
              <w:t>Consortium</w:t>
            </w:r>
          </w:p>
        </w:tc>
      </w:tr>
      <w:tr w:rsidR="00086A32" w:rsidRPr="009E4842" w:rsidTr="00086A32">
        <w:trPr>
          <w:gridBefore w:val="1"/>
          <w:wBefore w:w="284" w:type="dxa"/>
          <w:jc w:val="center"/>
        </w:trPr>
        <w:tc>
          <w:tcPr>
            <w:tcW w:w="2672" w:type="dxa"/>
            <w:tcBorders>
              <w:top w:val="nil"/>
              <w:left w:val="nil"/>
              <w:bottom w:val="nil"/>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noProof/>
                <w:sz w:val="24"/>
                <w:szCs w:val="24"/>
                <w:lang w:eastAsia="de-DE" w:bidi="he-IL"/>
              </w:rPr>
            </w:pPr>
            <w:r w:rsidRPr="00086A32">
              <w:rPr>
                <w:rFonts w:ascii="Times New Roman" w:eastAsia="Times New Roman" w:hAnsi="Times New Roman" w:cs="Times New Roman"/>
                <w:noProof/>
                <w:sz w:val="24"/>
                <w:szCs w:val="24"/>
                <w:lang w:eastAsia="ru-RU"/>
              </w:rPr>
              <w:drawing>
                <wp:inline distT="0" distB="0" distL="0" distR="0" wp14:anchorId="0E101E0F" wp14:editId="1B5DE105">
                  <wp:extent cx="838200" cy="828675"/>
                  <wp:effectExtent l="0" t="0" r="0" b="9525"/>
                  <wp:docPr id="4" name="Рисунок 3" descr="I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E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a:ln>
                            <a:noFill/>
                          </a:ln>
                        </pic:spPr>
                      </pic:pic>
                    </a:graphicData>
                  </a:graphic>
                </wp:inline>
              </w:drawing>
            </w:r>
          </w:p>
        </w:tc>
        <w:tc>
          <w:tcPr>
            <w:tcW w:w="6639" w:type="dxa"/>
            <w:gridSpan w:val="2"/>
            <w:tcBorders>
              <w:top w:val="nil"/>
              <w:left w:val="single" w:sz="12" w:space="0" w:color="auto"/>
              <w:bottom w:val="nil"/>
              <w:right w:val="nil"/>
            </w:tcBorders>
            <w:vAlign w:val="center"/>
            <w:hideMark/>
          </w:tcPr>
          <w:p w:rsidR="00086A32" w:rsidRPr="00086A32" w:rsidRDefault="00086A32" w:rsidP="00086A32">
            <w:pPr>
              <w:tabs>
                <w:tab w:val="left" w:pos="708"/>
              </w:tabs>
              <w:spacing w:after="0" w:line="360" w:lineRule="auto"/>
              <w:ind w:left="11" w:hanging="11"/>
              <w:rPr>
                <w:rFonts w:ascii="Times New Roman" w:eastAsia="Times New Roman" w:hAnsi="Times New Roman" w:cs="Times New Roman"/>
                <w:sz w:val="24"/>
                <w:szCs w:val="24"/>
                <w:lang w:val="en-GB" w:bidi="he-IL"/>
              </w:rPr>
            </w:pPr>
            <w:r w:rsidRPr="00086A32">
              <w:rPr>
                <w:rFonts w:ascii="Times New Roman" w:eastAsia="Times New Roman" w:hAnsi="Times New Roman" w:cs="Times New Roman"/>
                <w:sz w:val="24"/>
                <w:szCs w:val="24"/>
                <w:lang w:val="en-GB" w:bidi="he-IL"/>
              </w:rPr>
              <w:t>International Association for the Evaluation of Educational Achievement (IEA)</w:t>
            </w:r>
          </w:p>
          <w:p w:rsidR="00086A32" w:rsidRPr="00086A32" w:rsidRDefault="00086A32" w:rsidP="00086A32">
            <w:pPr>
              <w:tabs>
                <w:tab w:val="left" w:pos="708"/>
              </w:tabs>
              <w:spacing w:after="0" w:line="360" w:lineRule="auto"/>
              <w:ind w:left="11" w:hanging="11"/>
              <w:rPr>
                <w:rFonts w:ascii="Times New Roman" w:eastAsia="Times New Roman" w:hAnsi="Times New Roman" w:cs="Times New Roman"/>
                <w:sz w:val="24"/>
                <w:szCs w:val="24"/>
                <w:lang w:val="en-GB" w:bidi="he-IL"/>
              </w:rPr>
            </w:pPr>
            <w:r w:rsidRPr="00086A32">
              <w:rPr>
                <w:rFonts w:ascii="Times New Roman" w:eastAsia="Times New Roman" w:hAnsi="Times New Roman" w:cs="Times New Roman"/>
                <w:sz w:val="24"/>
                <w:szCs w:val="24"/>
                <w:lang w:val="en-GB" w:bidi="he-IL"/>
              </w:rPr>
              <w:t>(Amsterdam, The Netherlands and Hamburg, Germany)</w:t>
            </w:r>
          </w:p>
        </w:tc>
      </w:tr>
      <w:tr w:rsidR="00086A32" w:rsidRPr="00086A32" w:rsidTr="00086A32">
        <w:trPr>
          <w:gridBefore w:val="1"/>
          <w:wBefore w:w="284" w:type="dxa"/>
          <w:jc w:val="center"/>
        </w:trPr>
        <w:tc>
          <w:tcPr>
            <w:tcW w:w="2672" w:type="dxa"/>
            <w:tcBorders>
              <w:top w:val="nil"/>
              <w:left w:val="nil"/>
              <w:bottom w:val="nil"/>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noProof/>
                <w:sz w:val="24"/>
                <w:szCs w:val="24"/>
                <w:lang w:eastAsia="de-DE" w:bidi="he-IL"/>
              </w:rPr>
            </w:pPr>
            <w:r w:rsidRPr="00086A32">
              <w:rPr>
                <w:rFonts w:ascii="Times New Roman" w:eastAsia="Times New Roman" w:hAnsi="Times New Roman" w:cs="Times New Roman"/>
                <w:noProof/>
                <w:sz w:val="24"/>
                <w:szCs w:val="24"/>
                <w:lang w:eastAsia="ru-RU"/>
              </w:rPr>
              <w:drawing>
                <wp:inline distT="0" distB="0" distL="0" distR="0" wp14:anchorId="7B8E3FCD" wp14:editId="1B328426">
                  <wp:extent cx="847725" cy="428625"/>
                  <wp:effectExtent l="19050" t="19050" r="28575" b="28575"/>
                  <wp:docPr id="5" name="Рисунок 2" descr="Canadian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anadian Fla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w="9525" cmpd="sng">
                            <a:solidFill>
                              <a:srgbClr val="FFFFFF"/>
                            </a:solidFill>
                            <a:miter lim="800000"/>
                            <a:headEnd/>
                            <a:tailEnd/>
                          </a:ln>
                          <a:effectLst/>
                        </pic:spPr>
                      </pic:pic>
                    </a:graphicData>
                  </a:graphic>
                </wp:inline>
              </w:drawing>
            </w:r>
          </w:p>
        </w:tc>
        <w:tc>
          <w:tcPr>
            <w:tcW w:w="6639" w:type="dxa"/>
            <w:gridSpan w:val="2"/>
            <w:tcBorders>
              <w:top w:val="nil"/>
              <w:left w:val="single" w:sz="12" w:space="0" w:color="auto"/>
              <w:bottom w:val="nil"/>
              <w:right w:val="nil"/>
            </w:tcBorders>
            <w:vAlign w:val="center"/>
            <w:hideMark/>
          </w:tcPr>
          <w:p w:rsidR="00086A32" w:rsidRPr="00086A32" w:rsidRDefault="00086A32" w:rsidP="00086A32">
            <w:pPr>
              <w:tabs>
                <w:tab w:val="left" w:pos="708"/>
              </w:tabs>
              <w:spacing w:after="0" w:line="360" w:lineRule="auto"/>
              <w:ind w:left="11" w:hanging="11"/>
              <w:rPr>
                <w:rFonts w:ascii="Times New Roman" w:eastAsia="Times New Roman" w:hAnsi="Times New Roman" w:cs="Times New Roman"/>
                <w:sz w:val="24"/>
                <w:szCs w:val="24"/>
                <w:lang w:val="en-GB" w:bidi="he-IL"/>
              </w:rPr>
            </w:pPr>
            <w:r w:rsidRPr="00086A32">
              <w:rPr>
                <w:rFonts w:ascii="Times New Roman" w:eastAsia="Times New Roman" w:hAnsi="Times New Roman" w:cs="Times New Roman"/>
                <w:sz w:val="24"/>
                <w:szCs w:val="24"/>
                <w:lang w:val="en-GB" w:bidi="he-IL"/>
              </w:rPr>
              <w:t xml:space="preserve">Statistics Canada </w:t>
            </w:r>
          </w:p>
          <w:p w:rsidR="00086A32" w:rsidRPr="00086A32" w:rsidRDefault="00086A32" w:rsidP="00086A32">
            <w:pPr>
              <w:tabs>
                <w:tab w:val="left" w:pos="708"/>
              </w:tabs>
              <w:spacing w:after="0" w:line="360" w:lineRule="auto"/>
              <w:ind w:left="11" w:hanging="11"/>
              <w:rPr>
                <w:rFonts w:ascii="Times New Roman" w:eastAsia="Times New Roman" w:hAnsi="Times New Roman" w:cs="Times New Roman"/>
                <w:sz w:val="24"/>
                <w:szCs w:val="24"/>
                <w:lang w:val="en-GB" w:bidi="he-IL"/>
              </w:rPr>
            </w:pPr>
            <w:r w:rsidRPr="00086A32">
              <w:rPr>
                <w:rFonts w:ascii="Times New Roman" w:eastAsia="Times New Roman" w:hAnsi="Times New Roman" w:cs="Times New Roman"/>
                <w:sz w:val="24"/>
                <w:szCs w:val="24"/>
                <w:lang w:val="en-GB" w:bidi="he-IL"/>
              </w:rPr>
              <w:t>(Ottawa, Canada)</w:t>
            </w:r>
          </w:p>
        </w:tc>
      </w:tr>
      <w:tr w:rsidR="00086A32" w:rsidRPr="009E4842" w:rsidTr="00086A32">
        <w:trPr>
          <w:gridBefore w:val="1"/>
          <w:wBefore w:w="284" w:type="dxa"/>
          <w:jc w:val="center"/>
        </w:trPr>
        <w:tc>
          <w:tcPr>
            <w:tcW w:w="2672" w:type="dxa"/>
            <w:tcBorders>
              <w:top w:val="nil"/>
              <w:left w:val="nil"/>
              <w:bottom w:val="nil"/>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noProof/>
                <w:sz w:val="24"/>
                <w:szCs w:val="24"/>
                <w:lang w:eastAsia="de-DE" w:bidi="he-IL"/>
              </w:rPr>
            </w:pPr>
            <w:r w:rsidRPr="00086A32">
              <w:rPr>
                <w:rFonts w:ascii="Times New Roman" w:eastAsia="Times New Roman" w:hAnsi="Times New Roman" w:cs="Times New Roman"/>
                <w:noProof/>
                <w:sz w:val="24"/>
                <w:szCs w:val="24"/>
                <w:lang w:eastAsia="ru-RU"/>
              </w:rPr>
              <w:lastRenderedPageBreak/>
              <w:drawing>
                <wp:inline distT="0" distB="0" distL="0" distR="0" wp14:anchorId="7C047633" wp14:editId="52377EE8">
                  <wp:extent cx="1257300" cy="44767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447675"/>
                          </a:xfrm>
                          <a:prstGeom prst="rect">
                            <a:avLst/>
                          </a:prstGeom>
                          <a:noFill/>
                          <a:ln>
                            <a:noFill/>
                          </a:ln>
                        </pic:spPr>
                      </pic:pic>
                    </a:graphicData>
                  </a:graphic>
                </wp:inline>
              </w:drawing>
            </w:r>
          </w:p>
        </w:tc>
        <w:tc>
          <w:tcPr>
            <w:tcW w:w="6639" w:type="dxa"/>
            <w:gridSpan w:val="2"/>
            <w:tcBorders>
              <w:top w:val="nil"/>
              <w:left w:val="single" w:sz="12" w:space="0" w:color="auto"/>
              <w:bottom w:val="nil"/>
              <w:right w:val="nil"/>
            </w:tcBorders>
            <w:vAlign w:val="center"/>
            <w:hideMark/>
          </w:tcPr>
          <w:p w:rsidR="00086A32" w:rsidRPr="00086A32" w:rsidRDefault="00086A32" w:rsidP="00086A32">
            <w:pPr>
              <w:tabs>
                <w:tab w:val="left" w:pos="708"/>
              </w:tabs>
              <w:spacing w:after="0" w:line="360" w:lineRule="auto"/>
              <w:ind w:left="11" w:hanging="11"/>
              <w:rPr>
                <w:rFonts w:ascii="Times New Roman" w:eastAsia="Times New Roman" w:hAnsi="Times New Roman" w:cs="Times New Roman"/>
                <w:sz w:val="24"/>
                <w:szCs w:val="24"/>
                <w:lang w:val="en-GB" w:bidi="he-IL"/>
              </w:rPr>
            </w:pPr>
            <w:r w:rsidRPr="00086A32">
              <w:rPr>
                <w:rFonts w:ascii="Times New Roman" w:eastAsia="Times New Roman" w:hAnsi="Times New Roman" w:cs="Times New Roman"/>
                <w:sz w:val="24"/>
                <w:szCs w:val="24"/>
                <w:lang w:val="en-GB" w:bidi="he-IL"/>
              </w:rPr>
              <w:t>Australian Council for Educational Research (ACER) (Melbourne, Australia)</w:t>
            </w:r>
          </w:p>
        </w:tc>
      </w:tr>
    </w:tbl>
    <w:p w:rsidR="00086A32" w:rsidRPr="00086A32" w:rsidRDefault="00086A32" w:rsidP="00B42D92">
      <w:pPr>
        <w:keepNext/>
        <w:pageBreakBefore/>
        <w:tabs>
          <w:tab w:val="left" w:pos="850"/>
          <w:tab w:val="left" w:pos="1191"/>
          <w:tab w:val="left" w:pos="1531"/>
        </w:tabs>
        <w:adjustRightInd w:val="0"/>
        <w:snapToGrid w:val="0"/>
        <w:spacing w:before="960" w:after="480" w:line="360" w:lineRule="auto"/>
        <w:jc w:val="center"/>
        <w:outlineLvl w:val="0"/>
        <w:rPr>
          <w:rFonts w:ascii="Times New Roman" w:eastAsia="Times New Roman" w:hAnsi="Times New Roman" w:cs="Times New Roman"/>
          <w:b/>
          <w:bCs/>
          <w:sz w:val="24"/>
          <w:szCs w:val="24"/>
          <w:lang w:val="x-none" w:eastAsia="x-none"/>
        </w:rPr>
      </w:pPr>
      <w:bookmarkStart w:id="29" w:name="_Toc500360794"/>
      <w:bookmarkEnd w:id="19"/>
      <w:bookmarkEnd w:id="20"/>
      <w:bookmarkEnd w:id="21"/>
      <w:bookmarkEnd w:id="22"/>
      <w:bookmarkEnd w:id="23"/>
      <w:bookmarkEnd w:id="24"/>
      <w:bookmarkEnd w:id="25"/>
      <w:bookmarkEnd w:id="26"/>
      <w:bookmarkEnd w:id="27"/>
      <w:bookmarkEnd w:id="28"/>
      <w:r w:rsidRPr="00086A32">
        <w:rPr>
          <w:rFonts w:ascii="Times New Roman" w:eastAsia="Times New Roman" w:hAnsi="Times New Roman" w:cs="Times New Roman"/>
          <w:b/>
          <w:bCs/>
          <w:sz w:val="24"/>
          <w:szCs w:val="24"/>
          <w:lang w:val="x-none" w:eastAsia="x-none"/>
        </w:rPr>
        <w:lastRenderedPageBreak/>
        <w:t>ВВЕДЕНИЕ</w:t>
      </w:r>
      <w:bookmarkEnd w:id="29"/>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30" w:name="_Toc463616395"/>
      <w:bookmarkStart w:id="31" w:name="_Toc306617646"/>
      <w:bookmarkStart w:id="32" w:name="_Toc500360795"/>
      <w:r w:rsidRPr="00086A32">
        <w:rPr>
          <w:rFonts w:ascii="Times New Roman" w:eastAsia="Times New Roman" w:hAnsi="Times New Roman" w:cs="Times New Roman"/>
          <w:b/>
          <w:bCs/>
          <w:sz w:val="24"/>
          <w:szCs w:val="24"/>
          <w:lang w:val="x-none" w:eastAsia="x-none"/>
        </w:rPr>
        <w:t>История исследования</w:t>
      </w:r>
      <w:bookmarkEnd w:id="30"/>
      <w:bookmarkEnd w:id="31"/>
      <w:r w:rsidRPr="00086A32">
        <w:rPr>
          <w:rFonts w:ascii="Times New Roman" w:eastAsia="Times New Roman" w:hAnsi="Times New Roman" w:cs="Times New Roman"/>
          <w:b/>
          <w:bCs/>
          <w:sz w:val="24"/>
          <w:szCs w:val="24"/>
          <w:lang w:val="en-US" w:eastAsia="x-none"/>
        </w:rPr>
        <w:t>TALIS</w:t>
      </w:r>
      <w:bookmarkEnd w:id="32"/>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Международное исследование TALIS (Teaching and Learning International Survey — Международное исследование по вопросам преподавания и обучения) — это первое международное исследование ОЭСР, в фокусе внимания которого находятся учебная среда и условия работы учителей в средних общеобразовательных организациях. Впервые исследование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проводилось в 2008 году в 24 странах</w:t>
      </w:r>
      <w:r w:rsidRPr="00086A32">
        <w:rPr>
          <w:rFonts w:ascii="Calibri" w:eastAsia="Calibri" w:hAnsi="Calibri" w:cs="Times New Roman"/>
          <w:sz w:val="20"/>
          <w:szCs w:val="20"/>
          <w:vertAlign w:val="superscript"/>
          <w:lang w:val="en-GB" w:eastAsia="zh-CN"/>
        </w:rPr>
        <w:footnoteReference w:id="1"/>
      </w:r>
      <w:r w:rsidRPr="00086A32">
        <w:rPr>
          <w:rFonts w:ascii="Times New Roman" w:eastAsia="Calibri" w:hAnsi="Times New Roman" w:cs="Times New Roman"/>
          <w:sz w:val="24"/>
          <w:szCs w:val="24"/>
          <w:lang w:eastAsia="zh-CN"/>
        </w:rPr>
        <w:t xml:space="preserve">. Второй цикл исследования прошел в 2013 году с участием 34 стран. Россия участвовала в цикле в 2013 году. В третьем цикле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наша страна дала свое согласие на участие в компании уже 45 прочих стран. </w:t>
      </w:r>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Цель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состоит в том, чтобы восполнить пробелы в знаниях об учителях, преподавании и роли учителей в обучении. Это исследование дает возможность учителям и директорам общеобразовательных организаций сделать свой вклад в анализ образования и образовательной политики по ключевым вопросам. Сравнительный анализ данных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позволяет узнать, сталкиваются ли разные страны со схожими трудностями, и выяснить, как в других странах справляются с аналогичными проблемами.  </w:t>
      </w:r>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В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–2018 все страны-участники примут участие в Основном исследовании, фокусом интереса которого станет основная ступень среднего образования (По Международному стандарту классификации образования </w:t>
      </w:r>
      <w:r w:rsidRPr="00086A32">
        <w:rPr>
          <w:rFonts w:ascii="Times New Roman" w:eastAsia="Calibri" w:hAnsi="Times New Roman" w:cs="Times New Roman"/>
          <w:sz w:val="24"/>
          <w:szCs w:val="24"/>
          <w:lang w:val="en-GB" w:eastAsia="zh-CN"/>
        </w:rPr>
        <w:t>ISCED</w:t>
      </w:r>
      <w:r w:rsidRPr="00086A32">
        <w:rPr>
          <w:rFonts w:ascii="Times New Roman" w:eastAsia="Calibri" w:hAnsi="Times New Roman" w:cs="Times New Roman"/>
          <w:sz w:val="24"/>
          <w:szCs w:val="24"/>
          <w:lang w:eastAsia="zh-CN"/>
        </w:rPr>
        <w:t xml:space="preserve"> это Уровень 2). Таким образом, в России исследование будет нацелено на изучение условий работы учителей, которые преподают в 5-9 классах общеобразовательных организаций.</w:t>
      </w:r>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Исследование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разделено на три принципиально важных этапа. (1) Пилотное исследование, которое уже было проведено летом 2016 года и позволило собрать качественные данные. Анализ данных пилотного исследования привел к разработке опросника для (2) текущего пилотного исследования, проведению которого посвящено данное руководство. Вы были назначены координатором именно пилотного исследования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-2018 для проведения опросов у учителей, которые преподают в 5-9 классах </w:t>
      </w:r>
      <w:r w:rsidRPr="00086A32">
        <w:rPr>
          <w:rFonts w:ascii="Times New Roman" w:eastAsia="Calibri" w:hAnsi="Times New Roman" w:cs="Times New Roman"/>
          <w:sz w:val="24"/>
          <w:szCs w:val="24"/>
          <w:lang w:eastAsia="zh-CN"/>
        </w:rPr>
        <w:lastRenderedPageBreak/>
        <w:t xml:space="preserve">общеобразовательной организации. Собранные во время пилотного исследования данные не будут нигде публиковаться, но будут использоваться для создания (3) опросников Основного исследования, с помощью которых во всех странах-участниках можно будет собрать высококачественные данные.  Проведение Основного исследования назначено на сентябрь-декабрь 2017 года в странах южного полушария, и на март-май 2018 года в странах северного полушария. </w:t>
      </w:r>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Обращаем Ваше внимание на то, что проведение данного исследования ни в коей мере НЕ является попыткой оценить работу отдельных общеобразовательных организаций, учителей или директоров. Как уже говорилось выше, данные из пилотного исследования не будут нигде публиковаться. А что касается Основного исследования, то публиковаться будут только агрегированные данные, по которым невозможно идентифицировать отдельные общеобразовательной организации или людей в них, поскольку организаторы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заинтересованы в системном анализе данных на уровне страны. Мы не будем публиковать сведения, которые позволят другим людям идентифицировать Вашу общеобразовательную организацию или работающих в ней людей. Данные, которые мы попросим Вас собрать, позволят нам воспроизвести картину условий, в которых работают учителя и директора участвующих общеобразовательных организаций с полной защитой конфиденциальности наших респондентов.</w:t>
      </w:r>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Больше информации об исследования </w:t>
      </w:r>
      <w:r w:rsidRPr="00086A32">
        <w:rPr>
          <w:rFonts w:ascii="Times New Roman" w:eastAsia="Calibri" w:hAnsi="Times New Roman" w:cs="Times New Roman"/>
          <w:sz w:val="24"/>
          <w:szCs w:val="24"/>
          <w:lang w:val="en-US" w:eastAsia="zh-CN"/>
        </w:rPr>
        <w:t>TALIS</w:t>
      </w:r>
      <w:r w:rsidRPr="00086A32">
        <w:rPr>
          <w:rFonts w:ascii="Times New Roman" w:eastAsia="Calibri" w:hAnsi="Times New Roman" w:cs="Times New Roman"/>
          <w:sz w:val="24"/>
          <w:szCs w:val="24"/>
          <w:lang w:eastAsia="zh-CN"/>
        </w:rPr>
        <w:t xml:space="preserve"> можно получить на сайте ОЭСР: </w:t>
      </w:r>
      <w:hyperlink r:id="rId15" w:history="1">
        <w:r w:rsidRPr="00086A32">
          <w:rPr>
            <w:rFonts w:ascii="Times New Roman" w:eastAsia="Calibri" w:hAnsi="Times New Roman" w:cs="Times New Roman"/>
            <w:color w:val="0000FF"/>
            <w:sz w:val="24"/>
            <w:szCs w:val="24"/>
            <w:u w:val="single"/>
            <w:lang w:val="en-GB" w:eastAsia="zh-CN"/>
          </w:rPr>
          <w:t>www</w:t>
        </w:r>
        <w:r w:rsidRPr="00086A32">
          <w:rPr>
            <w:rFonts w:ascii="Times New Roman" w:eastAsia="Calibri" w:hAnsi="Times New Roman" w:cs="Times New Roman"/>
            <w:color w:val="0000FF"/>
            <w:sz w:val="24"/>
            <w:szCs w:val="24"/>
            <w:u w:val="single"/>
            <w:lang w:eastAsia="zh-CN"/>
          </w:rPr>
          <w:t>.</w:t>
        </w:r>
        <w:r w:rsidRPr="00086A32">
          <w:rPr>
            <w:rFonts w:ascii="Times New Roman" w:eastAsia="Calibri" w:hAnsi="Times New Roman" w:cs="Times New Roman"/>
            <w:color w:val="0000FF"/>
            <w:sz w:val="24"/>
            <w:szCs w:val="24"/>
            <w:u w:val="single"/>
            <w:lang w:val="en-GB" w:eastAsia="zh-CN"/>
          </w:rPr>
          <w:t>oecd</w:t>
        </w:r>
        <w:r w:rsidRPr="00086A32">
          <w:rPr>
            <w:rFonts w:ascii="Times New Roman" w:eastAsia="Calibri" w:hAnsi="Times New Roman" w:cs="Times New Roman"/>
            <w:color w:val="0000FF"/>
            <w:sz w:val="24"/>
            <w:szCs w:val="24"/>
            <w:u w:val="single"/>
            <w:lang w:eastAsia="zh-CN"/>
          </w:rPr>
          <w:t>.</w:t>
        </w:r>
        <w:r w:rsidRPr="00086A32">
          <w:rPr>
            <w:rFonts w:ascii="Times New Roman" w:eastAsia="Calibri" w:hAnsi="Times New Roman" w:cs="Times New Roman"/>
            <w:color w:val="0000FF"/>
            <w:sz w:val="24"/>
            <w:szCs w:val="24"/>
            <w:u w:val="single"/>
            <w:lang w:val="en-GB" w:eastAsia="zh-CN"/>
          </w:rPr>
          <w:t>org</w:t>
        </w:r>
        <w:r w:rsidRPr="00086A32">
          <w:rPr>
            <w:rFonts w:ascii="Times New Roman" w:eastAsia="Calibri" w:hAnsi="Times New Roman" w:cs="Times New Roman"/>
            <w:color w:val="0000FF"/>
            <w:sz w:val="24"/>
            <w:szCs w:val="24"/>
            <w:u w:val="single"/>
            <w:lang w:eastAsia="zh-CN"/>
          </w:rPr>
          <w:t>/</w:t>
        </w:r>
        <w:r w:rsidRPr="00086A32">
          <w:rPr>
            <w:rFonts w:ascii="Times New Roman" w:eastAsia="Calibri" w:hAnsi="Times New Roman" w:cs="Times New Roman"/>
            <w:color w:val="0000FF"/>
            <w:sz w:val="24"/>
            <w:szCs w:val="24"/>
            <w:u w:val="single"/>
            <w:lang w:val="en-GB" w:eastAsia="zh-CN"/>
          </w:rPr>
          <w:t>talis</w:t>
        </w:r>
      </w:hyperlink>
      <w:r w:rsidRPr="00086A32">
        <w:rPr>
          <w:rFonts w:ascii="Times New Roman" w:eastAsia="Calibri" w:hAnsi="Times New Roman" w:cs="Times New Roman"/>
          <w:sz w:val="24"/>
          <w:szCs w:val="24"/>
          <w:lang w:eastAsia="zh-CN"/>
        </w:rPr>
        <w:t>.</w:t>
      </w:r>
    </w:p>
    <w:p w:rsidR="00086A32" w:rsidRPr="00086A32" w:rsidRDefault="00086A32" w:rsidP="00086A32">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b/>
          <w:sz w:val="24"/>
          <w:szCs w:val="24"/>
          <w:lang w:eastAsia="zh-CN"/>
        </w:rPr>
      </w:pPr>
      <w:r w:rsidRPr="00086A32">
        <w:rPr>
          <w:rFonts w:ascii="Times New Roman" w:eastAsia="Times New Roman" w:hAnsi="Times New Roman" w:cs="Times New Roman"/>
          <w:b/>
          <w:sz w:val="24"/>
          <w:szCs w:val="24"/>
          <w:lang w:eastAsia="zh-CN"/>
        </w:rPr>
        <w:t>Внимание!</w:t>
      </w:r>
    </w:p>
    <w:p w:rsidR="00086A32" w:rsidRPr="00086A32" w:rsidRDefault="00086A32" w:rsidP="00086A32">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Если у Вас возникли вопросы, пожалуйста, задайте их нам</w:t>
      </w:r>
      <w:r w:rsidRPr="00086A32">
        <w:rPr>
          <w:rFonts w:ascii="Times New Roman" w:eastAsia="Times New Roman" w:hAnsi="Times New Roman" w:cs="Times New Roman"/>
          <w:sz w:val="24"/>
          <w:szCs w:val="24"/>
          <w:shd w:val="clear" w:color="auto" w:fill="D9D9D9"/>
          <w:lang w:eastAsia="zh-CN"/>
        </w:rPr>
        <w:t xml:space="preserve">. Вы можете позвонить или написать руководителю по проведению </w:t>
      </w:r>
      <w:r w:rsidRPr="00086A32">
        <w:rPr>
          <w:rFonts w:ascii="Times New Roman" w:eastAsia="Times New Roman" w:hAnsi="Times New Roman" w:cs="Times New Roman"/>
          <w:sz w:val="24"/>
          <w:szCs w:val="24"/>
          <w:shd w:val="clear" w:color="auto" w:fill="D9D9D9"/>
          <w:lang w:val="en-US" w:eastAsia="zh-CN"/>
        </w:rPr>
        <w:t>TALIS</w:t>
      </w:r>
      <w:r w:rsidRPr="00086A32">
        <w:rPr>
          <w:rFonts w:ascii="Times New Roman" w:eastAsia="Times New Roman" w:hAnsi="Times New Roman" w:cs="Times New Roman"/>
          <w:sz w:val="24"/>
          <w:szCs w:val="24"/>
          <w:shd w:val="clear" w:color="auto" w:fill="D9D9D9"/>
          <w:lang w:eastAsia="zh-CN"/>
        </w:rPr>
        <w:t xml:space="preserve">-2018 в России Елене Владимировне Чернобай (эл. почта: </w:t>
      </w:r>
      <w:hyperlink r:id="rId16" w:history="1">
        <w:r w:rsidRPr="00086A32">
          <w:rPr>
            <w:rFonts w:ascii="Times New Roman" w:eastAsia="Times New Roman" w:hAnsi="Times New Roman" w:cs="Times New Roman"/>
            <w:color w:val="0000FF"/>
            <w:sz w:val="24"/>
            <w:szCs w:val="24"/>
            <w:u w:val="single"/>
            <w:lang w:val="en-US" w:eastAsia="zh-CN"/>
          </w:rPr>
          <w:t>echernobaj</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hse</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ru</w:t>
        </w:r>
      </w:hyperlink>
      <w:r w:rsidRPr="00086A32">
        <w:rPr>
          <w:rFonts w:ascii="Times New Roman" w:eastAsia="Times New Roman" w:hAnsi="Times New Roman" w:cs="Times New Roman"/>
          <w:sz w:val="24"/>
          <w:szCs w:val="24"/>
          <w:shd w:val="clear" w:color="auto" w:fill="D9D9D9"/>
          <w:lang w:eastAsia="zh-CN"/>
        </w:rPr>
        <w:t>, телефон: 8-963-680-40-18, время работы: 9.00-18.00 по московскому времени в рабочие дни недели).</w:t>
      </w:r>
    </w:p>
    <w:p w:rsidR="00086A32" w:rsidRPr="00086A32" w:rsidRDefault="00086A32" w:rsidP="00086A32">
      <w:pPr>
        <w:keepNext/>
        <w:numPr>
          <w:ilvl w:val="0"/>
          <w:numId w:val="33"/>
        </w:numPr>
        <w:tabs>
          <w:tab w:val="left" w:pos="850"/>
          <w:tab w:val="left" w:pos="1191"/>
          <w:tab w:val="left" w:pos="1531"/>
        </w:tabs>
        <w:adjustRightInd w:val="0"/>
        <w:snapToGrid w:val="0"/>
        <w:spacing w:before="960" w:after="480" w:line="360" w:lineRule="auto"/>
        <w:ind w:left="431" w:hanging="431"/>
        <w:jc w:val="center"/>
        <w:outlineLvl w:val="0"/>
        <w:rPr>
          <w:rFonts w:ascii="Times New Roman" w:eastAsia="Times New Roman" w:hAnsi="Times New Roman" w:cs="Times New Roman"/>
          <w:b/>
          <w:bCs/>
          <w:sz w:val="24"/>
          <w:szCs w:val="24"/>
          <w:lang w:val="x-none" w:eastAsia="x-none"/>
        </w:rPr>
      </w:pPr>
      <w:bookmarkStart w:id="33" w:name="_Toc500360796"/>
      <w:bookmarkStart w:id="34" w:name="_Toc463616396"/>
      <w:bookmarkStart w:id="35" w:name="_Toc306617648"/>
      <w:r w:rsidRPr="00086A32">
        <w:rPr>
          <w:rFonts w:ascii="Times New Roman" w:eastAsia="Times New Roman" w:hAnsi="Times New Roman" w:cs="Times New Roman"/>
          <w:b/>
          <w:bCs/>
          <w:sz w:val="24"/>
          <w:szCs w:val="24"/>
          <w:lang w:val="x-none" w:eastAsia="x-none"/>
        </w:rPr>
        <w:t>ВАША РОЛЬ В КАЧЕСТВЕ ШКОЛЬНОГО КООРДИНАТОРА</w:t>
      </w:r>
      <w:bookmarkEnd w:id="33"/>
      <w:bookmarkEnd w:id="34"/>
      <w:bookmarkEnd w:id="35"/>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Спасибо, что Вы согласились стать школьным координатором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2018 в Пилотном исследовании. Ваша работа в качестве школьного координатора станет важным вкладом в усилия России по получению точной и полезной информации об учителях и </w:t>
      </w:r>
      <w:r w:rsidRPr="00086A32">
        <w:rPr>
          <w:rFonts w:ascii="Times New Roman" w:eastAsia="Calibri" w:hAnsi="Times New Roman" w:cs="Times New Roman"/>
          <w:sz w:val="24"/>
          <w:szCs w:val="24"/>
          <w:lang w:eastAsia="zh-CN"/>
        </w:rPr>
        <w:lastRenderedPageBreak/>
        <w:t xml:space="preserve">условиях их работы.  Мы очень признательны Вам за готовность помочь. Ваша поддержка и усилия обеспечивают успех исследования на уровне общеобразовательной организации, поскольку именно Вы являетесь связующим звеном между общеобразовательной организацией, учителями и Исполнителем.  </w:t>
      </w:r>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Пожалуйста, помните, что школьный координатор должен всегда, в любой момент времени, </w:t>
      </w:r>
      <w:r w:rsidRPr="00086A32">
        <w:rPr>
          <w:rFonts w:ascii="Times New Roman" w:eastAsia="Calibri" w:hAnsi="Times New Roman" w:cs="Times New Roman"/>
          <w:sz w:val="24"/>
          <w:szCs w:val="24"/>
          <w:lang w:val="en-US" w:eastAsia="zh-CN"/>
        </w:rPr>
        <w:t>c</w:t>
      </w:r>
      <w:r w:rsidRPr="00086A32">
        <w:rPr>
          <w:rFonts w:ascii="Times New Roman" w:eastAsia="Calibri" w:hAnsi="Times New Roman" w:cs="Times New Roman"/>
          <w:sz w:val="24"/>
          <w:szCs w:val="24"/>
          <w:lang w:eastAsia="zh-CN"/>
        </w:rPr>
        <w:t xml:space="preserve">охранять конфиденциальность всей информации по исследованию, особенно личной идентификационной информации и содержания ответов на опросники. Вам также не разрешается использовать эту информацию для любых других целей, кроме проведения данного исследования. В соответствии с этим, пожалуйста, подпишите соглашение о неразглашении информации из Приложения </w:t>
      </w:r>
      <w:r w:rsidRPr="00086A32">
        <w:rPr>
          <w:rFonts w:ascii="Times New Roman" w:eastAsia="Calibri" w:hAnsi="Times New Roman" w:cs="Times New Roman"/>
          <w:sz w:val="24"/>
          <w:szCs w:val="24"/>
          <w:lang w:val="en-GB" w:eastAsia="zh-CN"/>
        </w:rPr>
        <w:t>D</w:t>
      </w:r>
      <w:r w:rsidRPr="00086A32">
        <w:rPr>
          <w:rFonts w:ascii="Times New Roman" w:eastAsia="Calibri" w:hAnsi="Times New Roman" w:cs="Times New Roman"/>
          <w:sz w:val="24"/>
          <w:szCs w:val="24"/>
          <w:lang w:eastAsia="zh-CN"/>
        </w:rPr>
        <w:t xml:space="preserve"> и вышлите его своему региональному координатору, который направит все соглашения данного региона Исполнителю по почте или в виде отсканированного документа на электронный адрес: </w:t>
      </w:r>
      <w:hyperlink r:id="rId17" w:history="1">
        <w:r w:rsidRPr="00086A32">
          <w:rPr>
            <w:rFonts w:ascii="Times New Roman" w:eastAsia="Calibri" w:hAnsi="Times New Roman" w:cs="Times New Roman"/>
            <w:color w:val="0000FF"/>
            <w:sz w:val="24"/>
            <w:szCs w:val="24"/>
            <w:u w:val="single"/>
            <w:lang w:val="en-GB" w:eastAsia="zh-CN"/>
          </w:rPr>
          <w:t>echernobaj</w:t>
        </w:r>
        <w:r w:rsidRPr="00086A32">
          <w:rPr>
            <w:rFonts w:ascii="Times New Roman" w:eastAsia="Calibri" w:hAnsi="Times New Roman" w:cs="Times New Roman"/>
            <w:color w:val="0000FF"/>
            <w:sz w:val="24"/>
            <w:szCs w:val="24"/>
            <w:u w:val="single"/>
            <w:lang w:eastAsia="zh-CN"/>
          </w:rPr>
          <w:t>@</w:t>
        </w:r>
        <w:r w:rsidRPr="00086A32">
          <w:rPr>
            <w:rFonts w:ascii="Times New Roman" w:eastAsia="Calibri" w:hAnsi="Times New Roman" w:cs="Times New Roman"/>
            <w:color w:val="0000FF"/>
            <w:sz w:val="24"/>
            <w:szCs w:val="24"/>
            <w:u w:val="single"/>
            <w:lang w:val="en-GB" w:eastAsia="zh-CN"/>
          </w:rPr>
          <w:t>hse</w:t>
        </w:r>
        <w:r w:rsidRPr="00086A32">
          <w:rPr>
            <w:rFonts w:ascii="Times New Roman" w:eastAsia="Calibri" w:hAnsi="Times New Roman" w:cs="Times New Roman"/>
            <w:color w:val="0000FF"/>
            <w:sz w:val="24"/>
            <w:szCs w:val="24"/>
            <w:u w:val="single"/>
            <w:lang w:eastAsia="zh-CN"/>
          </w:rPr>
          <w:t>.</w:t>
        </w:r>
        <w:r w:rsidRPr="00086A32">
          <w:rPr>
            <w:rFonts w:ascii="Times New Roman" w:eastAsia="Calibri" w:hAnsi="Times New Roman" w:cs="Times New Roman"/>
            <w:color w:val="0000FF"/>
            <w:sz w:val="24"/>
            <w:szCs w:val="24"/>
            <w:u w:val="single"/>
            <w:lang w:val="en-GB" w:eastAsia="zh-CN"/>
          </w:rPr>
          <w:t>ru</w:t>
        </w:r>
      </w:hyperlink>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Сбор данных для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осуществляется с помощью двух инструментов:</w:t>
      </w:r>
    </w:p>
    <w:p w:rsidR="00086A32" w:rsidRPr="00086A32" w:rsidRDefault="00086A32" w:rsidP="00086A32">
      <w:pPr>
        <w:tabs>
          <w:tab w:val="num" w:pos="692"/>
          <w:tab w:val="left" w:pos="851"/>
        </w:tabs>
        <w:adjustRightInd w:val="0"/>
        <w:snapToGrid w:val="0"/>
        <w:spacing w:after="240" w:line="360" w:lineRule="auto"/>
        <w:ind w:left="692" w:hanging="408"/>
        <w:jc w:val="both"/>
        <w:rPr>
          <w:rFonts w:ascii="Times New Roman" w:hAnsi="Times New Roman"/>
          <w:sz w:val="24"/>
          <w:szCs w:val="24"/>
          <w:lang w:eastAsia="zh-CN"/>
        </w:rPr>
      </w:pPr>
      <w:r w:rsidRPr="00086A32">
        <w:rPr>
          <w:rFonts w:ascii="Times New Roman" w:hAnsi="Times New Roman"/>
          <w:sz w:val="24"/>
          <w:szCs w:val="24"/>
          <w:lang w:eastAsia="zh-CN"/>
        </w:rPr>
        <w:t>Один «Опросник для директора общеобразовательной организации», который должен заполнить директор общеобразовательной организации.</w:t>
      </w:r>
      <w:r w:rsidRPr="00086A32">
        <w:rPr>
          <w:rFonts w:ascii="Times New Roman" w:hAnsi="Times New Roman"/>
          <w:sz w:val="24"/>
          <w:szCs w:val="24"/>
          <w:lang w:eastAsia="zh-CN"/>
        </w:rPr>
        <w:br/>
        <w:t>Если в Вашей общеобразовательной организации нет директора, а есть, например, управляющий совет, то опросник заполняет тот из его членов, кто имеет самый высокий статус. В случае сомнений, кого попросить заполнить опросник, пожалуйста, свяжитесь с Исполнителем исследования и уточните, к кому обращаться.</w:t>
      </w:r>
    </w:p>
    <w:p w:rsidR="00086A32" w:rsidRPr="00086A32" w:rsidRDefault="00086A32" w:rsidP="00086A32">
      <w:pPr>
        <w:tabs>
          <w:tab w:val="num" w:pos="692"/>
          <w:tab w:val="left" w:pos="851"/>
        </w:tabs>
        <w:adjustRightInd w:val="0"/>
        <w:snapToGrid w:val="0"/>
        <w:spacing w:after="240" w:line="360" w:lineRule="auto"/>
        <w:ind w:left="692" w:hanging="408"/>
        <w:jc w:val="both"/>
        <w:rPr>
          <w:rFonts w:ascii="Times New Roman" w:hAnsi="Times New Roman"/>
          <w:sz w:val="24"/>
          <w:szCs w:val="24"/>
          <w:lang w:eastAsia="zh-CN"/>
        </w:rPr>
      </w:pPr>
      <w:r w:rsidRPr="00086A32">
        <w:rPr>
          <w:rFonts w:ascii="Times New Roman" w:hAnsi="Times New Roman"/>
          <w:sz w:val="24"/>
          <w:szCs w:val="24"/>
          <w:lang w:eastAsia="zh-CN"/>
        </w:rPr>
        <w:t xml:space="preserve">Один «Опросник для учителя», который заполняют (как правило) 20 случайно выбранных учителей общеобразовательной организации </w:t>
      </w:r>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Опросники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для учителей и директора будут представлены на русском языке.</w:t>
      </w:r>
    </w:p>
    <w:p w:rsidR="00086A32" w:rsidRPr="00086A32" w:rsidRDefault="00086A32" w:rsidP="00086A32">
      <w:pPr>
        <w:numPr>
          <w:ilvl w:val="0"/>
          <w:numId w:val="34"/>
        </w:numPr>
        <w:tabs>
          <w:tab w:val="left" w:pos="692"/>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Как школьного координатора, мы просим Вас помочь нам в идентификации и создании выборки учителей, а также в том, чтобы раздать и собрать все материалы исследования. В этой роли Вы несете ответственность за проведение исследования в своей общеобразовательной организации. </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36" w:name="_Toc500360797"/>
      <w:bookmarkStart w:id="37" w:name="_Toc463616397"/>
      <w:bookmarkStart w:id="38" w:name="_Toc330211263"/>
      <w:bookmarkStart w:id="39" w:name="_Toc325634488"/>
      <w:bookmarkStart w:id="40" w:name="_Toc325634147"/>
      <w:bookmarkStart w:id="41" w:name="_Toc327193251"/>
      <w:r w:rsidRPr="00086A32">
        <w:rPr>
          <w:rFonts w:ascii="Times New Roman" w:eastAsia="Times New Roman" w:hAnsi="Times New Roman" w:cs="Times New Roman"/>
          <w:b/>
          <w:bCs/>
          <w:sz w:val="24"/>
          <w:szCs w:val="24"/>
          <w:lang w:val="x-none" w:eastAsia="x-none"/>
        </w:rPr>
        <w:t>Основные задачи школьного координатора</w:t>
      </w:r>
      <w:bookmarkEnd w:id="36"/>
      <w:bookmarkEnd w:id="37"/>
      <w:bookmarkEnd w:id="38"/>
      <w:bookmarkEnd w:id="39"/>
      <w:bookmarkEnd w:id="40"/>
      <w:bookmarkEnd w:id="41"/>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В особенности мы просим Вашей помощи в отношении следующих вещей:</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25"/>
        <w:gridCol w:w="4257"/>
        <w:gridCol w:w="1471"/>
        <w:gridCol w:w="1872"/>
        <w:gridCol w:w="1029"/>
      </w:tblGrid>
      <w:tr w:rsidR="00086A32" w:rsidRPr="00086A32" w:rsidTr="00086A32">
        <w:tc>
          <w:tcPr>
            <w:tcW w:w="401"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lastRenderedPageBreak/>
              <w:t>Номер шага</w:t>
            </w:r>
          </w:p>
        </w:tc>
        <w:tc>
          <w:tcPr>
            <w:tcW w:w="2375"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Что сделать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Раздел данного руководства</w:t>
            </w:r>
          </w:p>
        </w:tc>
        <w:tc>
          <w:tcPr>
            <w:tcW w:w="1114"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Временные рамки</w:t>
            </w:r>
          </w:p>
        </w:tc>
        <w:tc>
          <w:tcPr>
            <w:tcW w:w="592"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Сделано</w:t>
            </w:r>
          </w:p>
        </w:tc>
      </w:tr>
      <w:tr w:rsidR="00086A32" w:rsidRPr="00086A32" w:rsidTr="00086A32">
        <w:tc>
          <w:tcPr>
            <w:tcW w:w="401"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p>
        </w:tc>
        <w:tc>
          <w:tcPr>
            <w:tcW w:w="2375"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Пройти тренинг, получить «Руководство для школьных координаторов» и форму </w:t>
            </w:r>
            <w:r w:rsidRPr="00086A32">
              <w:rPr>
                <w:rFonts w:ascii="Times New Roman" w:eastAsia="Times New Roman" w:hAnsi="Times New Roman" w:cs="Times New Roman"/>
                <w:i/>
                <w:sz w:val="24"/>
                <w:szCs w:val="24"/>
                <w:lang w:eastAsia="ru-RU"/>
              </w:rPr>
              <w:t>«Список учителей»</w:t>
            </w:r>
            <w:r w:rsidRPr="00086A32">
              <w:rPr>
                <w:rFonts w:ascii="Times New Roman" w:eastAsia="Times New Roman" w:hAnsi="Times New Roman" w:cs="Times New Roman"/>
                <w:sz w:val="24"/>
                <w:szCs w:val="24"/>
                <w:lang w:eastAsia="ru-RU"/>
              </w:rPr>
              <w:t xml:space="preserve"> от Исполнителя</w:t>
            </w:r>
          </w:p>
        </w:tc>
        <w:tc>
          <w:tcPr>
            <w:tcW w:w="518"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n. a.</w:t>
            </w:r>
          </w:p>
        </w:tc>
        <w:tc>
          <w:tcPr>
            <w:tcW w:w="1114"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За 8 недель до проведения исследования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before="60" w:after="60" w:line="360" w:lineRule="auto"/>
              <w:jc w:val="center"/>
              <w:rPr>
                <w:rFonts w:ascii="Times New Roman" w:eastAsia="Times New Roman" w:hAnsi="Times New Roman" w:cs="Times New Roman"/>
                <w:bCs/>
                <w:sz w:val="24"/>
                <w:szCs w:val="24"/>
                <w:lang w:val="en-GB"/>
              </w:rPr>
            </w:pPr>
            <w:r w:rsidRPr="00086A32">
              <w:rPr>
                <w:rFonts w:ascii="Times New Roman" w:eastAsia="Times New Roman" w:hAnsi="Times New Roman" w:cs="Times New Roman"/>
                <w:bCs/>
                <w:sz w:val="24"/>
                <w:szCs w:val="24"/>
                <w:lang w:val="en-GB"/>
              </w:rPr>
              <w:sym w:font="Wingdings" w:char="F06F"/>
            </w:r>
          </w:p>
        </w:tc>
      </w:tr>
      <w:tr w:rsidR="00086A32" w:rsidRPr="00086A32" w:rsidTr="00086A32">
        <w:tc>
          <w:tcPr>
            <w:tcW w:w="401"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2375"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Заполнить форму </w:t>
            </w:r>
            <w:r w:rsidRPr="00086A32">
              <w:rPr>
                <w:rFonts w:ascii="Times New Roman" w:eastAsia="Times New Roman" w:hAnsi="Times New Roman" w:cs="Times New Roman"/>
                <w:i/>
                <w:sz w:val="24"/>
                <w:szCs w:val="24"/>
                <w:lang w:eastAsia="ru-RU"/>
              </w:rPr>
              <w:t>«Список учителей»</w:t>
            </w:r>
            <w:r w:rsidRPr="00086A32">
              <w:rPr>
                <w:rFonts w:ascii="Times New Roman" w:eastAsia="Times New Roman" w:hAnsi="Times New Roman" w:cs="Times New Roman"/>
                <w:sz w:val="24"/>
                <w:szCs w:val="24"/>
                <w:lang w:eastAsia="ru-RU"/>
              </w:rPr>
              <w:t xml:space="preserve"> и передать ее Исполнителю.</w:t>
            </w:r>
          </w:p>
        </w:tc>
        <w:tc>
          <w:tcPr>
            <w:tcW w:w="518"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3.2-3.6</w:t>
            </w:r>
          </w:p>
        </w:tc>
        <w:tc>
          <w:tcPr>
            <w:tcW w:w="1114"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За 8-4 недели до начала исследования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before="60" w:after="60" w:line="360" w:lineRule="auto"/>
              <w:jc w:val="center"/>
              <w:rPr>
                <w:rFonts w:ascii="Times New Roman" w:eastAsia="Times New Roman" w:hAnsi="Times New Roman" w:cs="Times New Roman"/>
                <w:bCs/>
                <w:sz w:val="24"/>
                <w:szCs w:val="24"/>
                <w:lang w:val="en-GB"/>
              </w:rPr>
            </w:pPr>
            <w:r w:rsidRPr="00086A32">
              <w:rPr>
                <w:rFonts w:ascii="Times New Roman" w:eastAsia="Times New Roman" w:hAnsi="Times New Roman" w:cs="Times New Roman"/>
                <w:bCs/>
                <w:sz w:val="24"/>
                <w:szCs w:val="24"/>
                <w:lang w:val="en-GB"/>
              </w:rPr>
              <w:sym w:font="Wingdings" w:char="F06F"/>
            </w:r>
          </w:p>
        </w:tc>
      </w:tr>
      <w:tr w:rsidR="00086A32" w:rsidRPr="00086A32" w:rsidTr="00086A32">
        <w:tc>
          <w:tcPr>
            <w:tcW w:w="401"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w:t>
            </w:r>
          </w:p>
        </w:tc>
        <w:tc>
          <w:tcPr>
            <w:tcW w:w="2375" w:type="pct"/>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Получить и проверить форму </w:t>
            </w:r>
            <w:r w:rsidRPr="00086A32">
              <w:rPr>
                <w:rFonts w:ascii="Times New Roman" w:eastAsia="Times New Roman" w:hAnsi="Times New Roman" w:cs="Times New Roman"/>
                <w:i/>
                <w:sz w:val="24"/>
                <w:szCs w:val="24"/>
                <w:lang w:eastAsia="ru-RU"/>
              </w:rPr>
              <w:t xml:space="preserve">«Участвующие учителя» </w:t>
            </w:r>
            <w:r w:rsidRPr="00086A32">
              <w:rPr>
                <w:rFonts w:ascii="Times New Roman" w:eastAsia="Times New Roman" w:hAnsi="Times New Roman" w:cs="Times New Roman"/>
                <w:sz w:val="24"/>
                <w:szCs w:val="24"/>
                <w:lang w:eastAsia="ru-RU"/>
              </w:rPr>
              <w:t xml:space="preserve">и «Сопроводительное письмо к директору», а также сопроводительные письма к учителям. Проконтролировать, чтобы количество писем к учителям совпадало с количеством учителей в полученном списке </w:t>
            </w:r>
            <w:r w:rsidRPr="00086A32">
              <w:rPr>
                <w:rFonts w:ascii="Times New Roman" w:eastAsia="Times New Roman" w:hAnsi="Times New Roman" w:cs="Times New Roman"/>
                <w:i/>
                <w:sz w:val="24"/>
                <w:szCs w:val="24"/>
                <w:lang w:eastAsia="ru-RU"/>
              </w:rPr>
              <w:t>«Участвующие учителя»</w:t>
            </w:r>
            <w:r w:rsidRPr="00086A32">
              <w:rPr>
                <w:rFonts w:ascii="Times New Roman" w:eastAsia="Times New Roman" w:hAnsi="Times New Roman" w:cs="Times New Roman"/>
                <w:sz w:val="24"/>
                <w:szCs w:val="24"/>
                <w:lang w:eastAsia="ru-RU"/>
              </w:rPr>
              <w:t xml:space="preserve">.   </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18"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4.1-4.2</w:t>
            </w:r>
          </w:p>
        </w:tc>
        <w:tc>
          <w:tcPr>
            <w:tcW w:w="1114"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За 1-2 недели до периода исследования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before="60" w:after="60" w:line="360" w:lineRule="auto"/>
              <w:jc w:val="center"/>
              <w:rPr>
                <w:rFonts w:ascii="Times New Roman" w:eastAsia="Times New Roman" w:hAnsi="Times New Roman" w:cs="Times New Roman"/>
                <w:bCs/>
                <w:sz w:val="24"/>
                <w:szCs w:val="24"/>
                <w:lang w:val="en-GB"/>
              </w:rPr>
            </w:pPr>
            <w:r w:rsidRPr="00086A32">
              <w:rPr>
                <w:rFonts w:ascii="Times New Roman" w:eastAsia="Times New Roman" w:hAnsi="Times New Roman" w:cs="Times New Roman"/>
                <w:bCs/>
                <w:sz w:val="24"/>
                <w:szCs w:val="24"/>
                <w:lang w:val="en-GB"/>
              </w:rPr>
              <w:sym w:font="Wingdings" w:char="F06F"/>
            </w:r>
          </w:p>
        </w:tc>
      </w:tr>
      <w:tr w:rsidR="00086A32" w:rsidRPr="00086A32" w:rsidTr="00086A32">
        <w:tc>
          <w:tcPr>
            <w:tcW w:w="401"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w:t>
            </w:r>
          </w:p>
        </w:tc>
        <w:tc>
          <w:tcPr>
            <w:tcW w:w="2375" w:type="pct"/>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sz w:val="24"/>
                <w:szCs w:val="24"/>
                <w:lang w:eastAsia="ru-RU"/>
              </w:rPr>
              <w:t xml:space="preserve">Передать директору и учителям сопроводительные письма в соответствии со списком из формы </w:t>
            </w:r>
            <w:r w:rsidRPr="00086A32">
              <w:rPr>
                <w:rFonts w:ascii="Times New Roman" w:eastAsia="Times New Roman" w:hAnsi="Times New Roman" w:cs="Times New Roman"/>
                <w:i/>
                <w:sz w:val="24"/>
                <w:szCs w:val="24"/>
                <w:lang w:eastAsia="ru-RU"/>
              </w:rPr>
              <w:t>«Участвующие учителя»</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18"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4.4</w:t>
            </w:r>
          </w:p>
        </w:tc>
        <w:tc>
          <w:tcPr>
            <w:tcW w:w="1114"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Незадолго до периода проведения исследования </w:t>
            </w:r>
          </w:p>
        </w:tc>
        <w:tc>
          <w:tcPr>
            <w:tcW w:w="592"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before="60" w:after="60" w:line="360" w:lineRule="auto"/>
              <w:jc w:val="center"/>
              <w:rPr>
                <w:rFonts w:ascii="Times New Roman" w:eastAsia="Times New Roman" w:hAnsi="Times New Roman" w:cs="Times New Roman"/>
                <w:bCs/>
                <w:sz w:val="24"/>
                <w:szCs w:val="24"/>
                <w:lang w:val="en-GB"/>
              </w:rPr>
            </w:pPr>
            <w:r w:rsidRPr="00086A32">
              <w:rPr>
                <w:rFonts w:ascii="Times New Roman" w:eastAsia="Times New Roman" w:hAnsi="Times New Roman" w:cs="Times New Roman"/>
                <w:bCs/>
                <w:sz w:val="24"/>
                <w:szCs w:val="24"/>
                <w:lang w:val="en-GB"/>
              </w:rPr>
              <w:sym w:font="Wingdings" w:char="F06F"/>
            </w:r>
          </w:p>
        </w:tc>
      </w:tr>
      <w:tr w:rsidR="00086A32" w:rsidRPr="00086A32" w:rsidTr="00086A32">
        <w:tc>
          <w:tcPr>
            <w:tcW w:w="401"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5</w:t>
            </w:r>
          </w:p>
        </w:tc>
        <w:tc>
          <w:tcPr>
            <w:tcW w:w="2375"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ПИЛОТНОЕ</w:t>
            </w:r>
          </w:p>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ИССЛЕДОВАНИЕ</w:t>
            </w:r>
          </w:p>
        </w:tc>
        <w:tc>
          <w:tcPr>
            <w:tcW w:w="518" w:type="pct"/>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114"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15 мая по 15 июня 2017 года</w:t>
            </w:r>
          </w:p>
        </w:tc>
        <w:tc>
          <w:tcPr>
            <w:tcW w:w="592"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before="60" w:after="60" w:line="360" w:lineRule="auto"/>
              <w:jc w:val="center"/>
              <w:rPr>
                <w:rFonts w:ascii="Times New Roman" w:eastAsia="Times New Roman" w:hAnsi="Times New Roman" w:cs="Times New Roman"/>
                <w:bCs/>
                <w:sz w:val="24"/>
                <w:szCs w:val="24"/>
                <w:lang w:val="en-GB"/>
              </w:rPr>
            </w:pPr>
            <w:r w:rsidRPr="00086A32">
              <w:rPr>
                <w:rFonts w:ascii="Times New Roman" w:eastAsia="Times New Roman" w:hAnsi="Times New Roman" w:cs="Times New Roman"/>
                <w:bCs/>
                <w:sz w:val="24"/>
                <w:szCs w:val="24"/>
                <w:lang w:val="en-GB"/>
              </w:rPr>
              <w:sym w:font="Wingdings" w:char="F06F"/>
            </w:r>
          </w:p>
        </w:tc>
      </w:tr>
      <w:tr w:rsidR="00086A32" w:rsidRPr="00086A32" w:rsidTr="00086A32">
        <w:tc>
          <w:tcPr>
            <w:tcW w:w="401"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6</w:t>
            </w:r>
          </w:p>
        </w:tc>
        <w:tc>
          <w:tcPr>
            <w:tcW w:w="2375"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Записывайте информацию о том, как проходит исследование, в форме </w:t>
            </w:r>
            <w:r w:rsidRPr="00086A32">
              <w:rPr>
                <w:rFonts w:ascii="Times New Roman" w:eastAsia="Times New Roman" w:hAnsi="Times New Roman" w:cs="Times New Roman"/>
                <w:i/>
                <w:sz w:val="24"/>
                <w:szCs w:val="24"/>
                <w:lang w:eastAsia="ru-RU"/>
              </w:rPr>
              <w:t>«Участвующие учителей»</w:t>
            </w:r>
            <w:r w:rsidRPr="00086A32">
              <w:rPr>
                <w:rFonts w:ascii="Times New Roman" w:eastAsia="Times New Roman" w:hAnsi="Times New Roman" w:cs="Times New Roman"/>
                <w:sz w:val="24"/>
                <w:szCs w:val="24"/>
                <w:lang w:eastAsia="ru-RU"/>
              </w:rPr>
              <w:t xml:space="preserve">.  Особенно важна информация об учителях, которые больше недоступны для участия. Напоминайте директору и учителям, которые еще не заполонили </w:t>
            </w:r>
            <w:r w:rsidRPr="00086A32">
              <w:rPr>
                <w:rFonts w:ascii="Times New Roman" w:eastAsia="Times New Roman" w:hAnsi="Times New Roman" w:cs="Times New Roman"/>
                <w:sz w:val="24"/>
                <w:szCs w:val="24"/>
                <w:lang w:eastAsia="ru-RU"/>
              </w:rPr>
              <w:lastRenderedPageBreak/>
              <w:t xml:space="preserve">опросники, что им нужно это сделать. Сообщайте Исполнителю всю актуальную информацию о проведении исследования в Вашей общеобразовательной организации, особенно если возникают любые проблемы, влияющие на участие учителей. </w:t>
            </w:r>
          </w:p>
        </w:tc>
        <w:tc>
          <w:tcPr>
            <w:tcW w:w="518"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4.6</w:t>
            </w:r>
          </w:p>
        </w:tc>
        <w:tc>
          <w:tcPr>
            <w:tcW w:w="1114"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Во время периода проведения исследования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before="60" w:after="60" w:line="360" w:lineRule="auto"/>
              <w:jc w:val="center"/>
              <w:rPr>
                <w:rFonts w:ascii="Times New Roman" w:eastAsia="Times New Roman" w:hAnsi="Times New Roman" w:cs="Times New Roman"/>
                <w:bCs/>
                <w:sz w:val="24"/>
                <w:szCs w:val="24"/>
                <w:lang w:val="en-GB"/>
              </w:rPr>
            </w:pPr>
            <w:r w:rsidRPr="00086A32">
              <w:rPr>
                <w:rFonts w:ascii="Times New Roman" w:eastAsia="Times New Roman" w:hAnsi="Times New Roman" w:cs="Times New Roman"/>
                <w:bCs/>
                <w:sz w:val="24"/>
                <w:szCs w:val="24"/>
                <w:lang w:val="en-GB"/>
              </w:rPr>
              <w:sym w:font="Wingdings" w:char="F06F"/>
            </w:r>
          </w:p>
        </w:tc>
      </w:tr>
      <w:tr w:rsidR="00086A32" w:rsidRPr="00086A32" w:rsidTr="00086A32">
        <w:tc>
          <w:tcPr>
            <w:tcW w:w="401"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6</w:t>
            </w:r>
          </w:p>
        </w:tc>
        <w:tc>
          <w:tcPr>
            <w:tcW w:w="2375"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Верните материалы Исполнителю.</w:t>
            </w:r>
          </w:p>
        </w:tc>
        <w:tc>
          <w:tcPr>
            <w:tcW w:w="518"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4.7</w:t>
            </w:r>
          </w:p>
        </w:tc>
        <w:tc>
          <w:tcPr>
            <w:tcW w:w="1114"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 конце периода проведения исследования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before="60" w:after="60" w:line="360" w:lineRule="auto"/>
              <w:jc w:val="center"/>
              <w:rPr>
                <w:rFonts w:ascii="Times New Roman" w:eastAsia="Times New Roman" w:hAnsi="Times New Roman" w:cs="Times New Roman"/>
                <w:bCs/>
                <w:sz w:val="24"/>
                <w:szCs w:val="24"/>
                <w:lang w:val="en-GB"/>
              </w:rPr>
            </w:pPr>
            <w:r w:rsidRPr="00086A32">
              <w:rPr>
                <w:rFonts w:ascii="Times New Roman" w:eastAsia="Times New Roman" w:hAnsi="Times New Roman" w:cs="Times New Roman"/>
                <w:bCs/>
                <w:sz w:val="24"/>
                <w:szCs w:val="24"/>
                <w:lang w:val="en-GB"/>
              </w:rPr>
              <w:sym w:font="Wingdings" w:char="F06F"/>
            </w:r>
          </w:p>
        </w:tc>
      </w:tr>
      <w:tr w:rsidR="00086A32" w:rsidRPr="00086A32" w:rsidTr="00086A32">
        <w:tc>
          <w:tcPr>
            <w:tcW w:w="401"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7</w:t>
            </w:r>
          </w:p>
        </w:tc>
        <w:tc>
          <w:tcPr>
            <w:tcW w:w="2375"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Храните формы </w:t>
            </w:r>
            <w:r w:rsidRPr="00086A32">
              <w:rPr>
                <w:rFonts w:ascii="Times New Roman" w:eastAsia="Times New Roman" w:hAnsi="Times New Roman" w:cs="Times New Roman"/>
                <w:i/>
                <w:sz w:val="24"/>
                <w:szCs w:val="24"/>
                <w:lang w:eastAsia="ru-RU"/>
              </w:rPr>
              <w:t>«Список учителей»</w:t>
            </w:r>
            <w:r w:rsidRPr="00086A32">
              <w:rPr>
                <w:rFonts w:ascii="Times New Roman" w:eastAsia="Times New Roman" w:hAnsi="Times New Roman" w:cs="Times New Roman"/>
                <w:sz w:val="24"/>
                <w:szCs w:val="24"/>
                <w:lang w:eastAsia="ru-RU"/>
              </w:rPr>
              <w:t xml:space="preserve"> и </w:t>
            </w:r>
            <w:r w:rsidRPr="00086A32">
              <w:rPr>
                <w:rFonts w:ascii="Times New Roman" w:eastAsia="Times New Roman" w:hAnsi="Times New Roman" w:cs="Times New Roman"/>
                <w:i/>
                <w:sz w:val="24"/>
                <w:szCs w:val="24"/>
                <w:lang w:eastAsia="ru-RU"/>
              </w:rPr>
              <w:t>«Участвующие учителя»</w:t>
            </w:r>
            <w:r w:rsidRPr="00086A32">
              <w:rPr>
                <w:rFonts w:ascii="Times New Roman" w:eastAsia="Times New Roman" w:hAnsi="Times New Roman" w:cs="Times New Roman"/>
                <w:sz w:val="24"/>
                <w:szCs w:val="24"/>
                <w:lang w:eastAsia="ru-RU"/>
              </w:rPr>
              <w:t xml:space="preserve"> в течение календарного года.</w:t>
            </w:r>
          </w:p>
        </w:tc>
        <w:tc>
          <w:tcPr>
            <w:tcW w:w="518"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4.7</w:t>
            </w:r>
          </w:p>
        </w:tc>
        <w:tc>
          <w:tcPr>
            <w:tcW w:w="1114" w:type="pct"/>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 конце периода проведения исследования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before="60" w:after="60" w:line="360" w:lineRule="auto"/>
              <w:jc w:val="center"/>
              <w:rPr>
                <w:rFonts w:ascii="Times New Roman" w:eastAsia="Times New Roman" w:hAnsi="Times New Roman" w:cs="Times New Roman"/>
                <w:bCs/>
                <w:sz w:val="24"/>
                <w:szCs w:val="24"/>
              </w:rPr>
            </w:pPr>
            <w:r w:rsidRPr="00086A32">
              <w:rPr>
                <w:rFonts w:ascii="Times New Roman" w:eastAsia="Times New Roman" w:hAnsi="Times New Roman" w:cs="Times New Roman"/>
                <w:bCs/>
                <w:sz w:val="24"/>
                <w:szCs w:val="24"/>
                <w:lang w:val="en-GB"/>
              </w:rPr>
              <w:sym w:font="Wingdings" w:char="F06F"/>
            </w:r>
          </w:p>
        </w:tc>
      </w:tr>
    </w:tbl>
    <w:p w:rsidR="00086A32" w:rsidRPr="00086A32" w:rsidRDefault="00086A32" w:rsidP="00086A32">
      <w:pPr>
        <w:keepNext/>
        <w:pageBreakBefore/>
        <w:numPr>
          <w:ilvl w:val="0"/>
          <w:numId w:val="33"/>
        </w:numPr>
        <w:tabs>
          <w:tab w:val="left" w:pos="850"/>
          <w:tab w:val="left" w:pos="1191"/>
          <w:tab w:val="left" w:pos="1531"/>
        </w:tabs>
        <w:adjustRightInd w:val="0"/>
        <w:snapToGrid w:val="0"/>
        <w:spacing w:before="960" w:after="480" w:line="360" w:lineRule="auto"/>
        <w:ind w:left="431" w:hanging="431"/>
        <w:jc w:val="center"/>
        <w:outlineLvl w:val="0"/>
        <w:rPr>
          <w:rFonts w:ascii="Times New Roman" w:eastAsia="Times New Roman" w:hAnsi="Times New Roman" w:cs="Times New Roman"/>
          <w:b/>
          <w:bCs/>
          <w:sz w:val="24"/>
          <w:szCs w:val="24"/>
          <w:lang w:val="x-none" w:eastAsia="x-none"/>
        </w:rPr>
      </w:pPr>
      <w:bookmarkStart w:id="42" w:name="_Toc500360798"/>
      <w:bookmarkStart w:id="43" w:name="_Toc463616398"/>
      <w:bookmarkStart w:id="44" w:name="_Toc306617649"/>
      <w:bookmarkStart w:id="45" w:name="_Ref102204311"/>
      <w:bookmarkStart w:id="46" w:name="_Ref102204308"/>
      <w:bookmarkStart w:id="47" w:name="_Toc98075958"/>
      <w:r w:rsidRPr="00086A32">
        <w:rPr>
          <w:rFonts w:ascii="Times New Roman" w:eastAsia="Times New Roman" w:hAnsi="Times New Roman" w:cs="Times New Roman"/>
          <w:b/>
          <w:bCs/>
          <w:sz w:val="24"/>
          <w:szCs w:val="24"/>
          <w:lang w:val="x-none" w:eastAsia="x-none"/>
        </w:rPr>
        <w:lastRenderedPageBreak/>
        <w:t>Подготовка выборки по общеобразовательной организации</w:t>
      </w:r>
      <w:bookmarkEnd w:id="42"/>
      <w:bookmarkEnd w:id="43"/>
      <w:bookmarkEnd w:id="44"/>
      <w:bookmarkEnd w:id="45"/>
      <w:bookmarkEnd w:id="46"/>
      <w:bookmarkEnd w:id="47"/>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48" w:name="_Toc500360799"/>
      <w:bookmarkStart w:id="49" w:name="_Toc98075959"/>
      <w:r w:rsidRPr="00086A32">
        <w:rPr>
          <w:rFonts w:ascii="Times New Roman" w:eastAsia="Times New Roman" w:hAnsi="Times New Roman" w:cs="Times New Roman"/>
          <w:b/>
          <w:bCs/>
          <w:sz w:val="24"/>
          <w:szCs w:val="24"/>
          <w:lang w:val="x-none" w:eastAsia="x-none"/>
        </w:rPr>
        <w:t>Общие положения</w:t>
      </w:r>
      <w:bookmarkEnd w:id="48"/>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Выборка учителей для каждой общеобразовательной организации будет составляться Исполнителем на основании информации, полученной из формы </w:t>
      </w:r>
      <w:r w:rsidRPr="00086A32">
        <w:rPr>
          <w:rFonts w:ascii="Times New Roman" w:eastAsia="Calibri" w:hAnsi="Times New Roman" w:cs="Times New Roman"/>
          <w:i/>
          <w:sz w:val="24"/>
          <w:szCs w:val="24"/>
          <w:lang w:eastAsia="zh-CN"/>
        </w:rPr>
        <w:t>«Список учителей».</w:t>
      </w:r>
      <w:r w:rsidRPr="00086A32">
        <w:rPr>
          <w:rFonts w:ascii="Times New Roman" w:eastAsia="Calibri" w:hAnsi="Times New Roman" w:cs="Times New Roman"/>
          <w:sz w:val="24"/>
          <w:szCs w:val="24"/>
          <w:lang w:eastAsia="zh-CN"/>
        </w:rPr>
        <w:t xml:space="preserve">  Вы получите форму </w:t>
      </w:r>
      <w:r w:rsidRPr="00086A32">
        <w:rPr>
          <w:rFonts w:ascii="Times New Roman" w:eastAsia="Calibri" w:hAnsi="Times New Roman" w:cs="Times New Roman"/>
          <w:i/>
          <w:sz w:val="24"/>
          <w:szCs w:val="24"/>
          <w:lang w:eastAsia="zh-CN"/>
        </w:rPr>
        <w:t>«Список учителей»</w:t>
      </w:r>
      <w:r w:rsidRPr="00086A32">
        <w:rPr>
          <w:rFonts w:ascii="Times New Roman" w:eastAsia="Calibri" w:hAnsi="Times New Roman" w:cs="Times New Roman"/>
          <w:sz w:val="24"/>
          <w:szCs w:val="24"/>
          <w:lang w:eastAsia="zh-CN"/>
        </w:rPr>
        <w:t xml:space="preserve"> по электронной почте не позднее 9 ноября 2016 года. Заполнив ее, Вам будет необходимо выслать этот документ своему региональному координатору. А региональный координатор должен прислать заполненные формы Исполнителю до 30 ноября 2016 года. Для того чтобы составить выборку по Вашей общеобразовательной организации, Исполнителю необходима информация о каждом перечисленном учителе. Пожалуйста, помните, что от того, какая информация будет занесена в </w:t>
      </w:r>
      <w:r w:rsidRPr="00086A32">
        <w:rPr>
          <w:rFonts w:ascii="Times New Roman" w:eastAsia="Calibri" w:hAnsi="Times New Roman" w:cs="Times New Roman"/>
          <w:i/>
          <w:sz w:val="24"/>
          <w:szCs w:val="24"/>
          <w:lang w:eastAsia="zh-CN"/>
        </w:rPr>
        <w:t>«Список учителей»</w:t>
      </w:r>
      <w:r w:rsidRPr="00086A32">
        <w:rPr>
          <w:rFonts w:ascii="Times New Roman" w:eastAsia="Calibri" w:hAnsi="Times New Roman" w:cs="Times New Roman"/>
          <w:sz w:val="24"/>
          <w:szCs w:val="24"/>
          <w:lang w:eastAsia="zh-CN"/>
        </w:rPr>
        <w:t>, зависит, какой будет выборка. Именно поэтому мы подчеркиваем, как важно внимательно и точно составить список учителей в соответствии с указаниями раздела 3.2. Если какую-то часть этой информации Вы не можете предоставить, либо у Вас есть сомнения относительно отдельных аспектов формы, пожалуйста, свяжитесь с Исполнителем, чтобы получить дополнительную информационную поддержку.</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50" w:name="_Toc500360800"/>
      <w:bookmarkStart w:id="51" w:name="_Toc463616400"/>
      <w:bookmarkStart w:id="52" w:name="_Toc330211541"/>
      <w:r w:rsidRPr="00086A32">
        <w:rPr>
          <w:rFonts w:ascii="Times New Roman" w:eastAsia="Times New Roman" w:hAnsi="Times New Roman" w:cs="Times New Roman"/>
          <w:b/>
          <w:bCs/>
          <w:sz w:val="24"/>
          <w:szCs w:val="24"/>
          <w:lang w:val="x-none" w:eastAsia="x-none"/>
        </w:rPr>
        <w:t xml:space="preserve">Кого необходимо включать в перечень </w:t>
      </w:r>
      <w:r w:rsidRPr="00086A32">
        <w:rPr>
          <w:rFonts w:ascii="Times New Roman" w:eastAsia="Times New Roman" w:hAnsi="Times New Roman" w:cs="Times New Roman"/>
          <w:b/>
          <w:bCs/>
          <w:i/>
          <w:sz w:val="24"/>
          <w:szCs w:val="24"/>
          <w:lang w:val="x-none" w:eastAsia="x-none"/>
        </w:rPr>
        <w:t>«Список учителей</w:t>
      </w:r>
      <w:r w:rsidRPr="00086A32">
        <w:rPr>
          <w:rFonts w:ascii="Times New Roman" w:eastAsia="Times New Roman" w:hAnsi="Times New Roman" w:cs="Times New Roman"/>
          <w:b/>
          <w:bCs/>
          <w:sz w:val="24"/>
          <w:szCs w:val="24"/>
          <w:lang w:val="x-none" w:eastAsia="x-none"/>
        </w:rPr>
        <w:t>»?</w:t>
      </w:r>
      <w:bookmarkEnd w:id="50"/>
      <w:bookmarkEnd w:id="51"/>
      <w:bookmarkEnd w:id="52"/>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Целевой группой исследования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2018 являются все учителя, которые преподают в 5-9 классах общеобразовательной организации, и директора этих общеобразовательных организаций. В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будут изучаться управленческие и стратегические вопросы по управлению классом и общеобразовательной организацией, а также условия работы учителей и школьных администраторов. Соответственно из охвата исследования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не должен выпасть ни один предмет. В форме «</w:t>
      </w:r>
      <w:r w:rsidRPr="00086A32">
        <w:rPr>
          <w:rFonts w:ascii="Times New Roman" w:eastAsia="Calibri" w:hAnsi="Times New Roman" w:cs="Times New Roman"/>
          <w:i/>
          <w:sz w:val="24"/>
          <w:szCs w:val="24"/>
          <w:lang w:eastAsia="zh-CN"/>
        </w:rPr>
        <w:t xml:space="preserve">Список учителей» </w:t>
      </w:r>
      <w:r w:rsidRPr="00086A32">
        <w:rPr>
          <w:rFonts w:ascii="Times New Roman" w:eastAsia="Calibri" w:hAnsi="Times New Roman" w:cs="Times New Roman"/>
          <w:sz w:val="24"/>
          <w:szCs w:val="24"/>
          <w:lang w:eastAsia="zh-CN"/>
        </w:rPr>
        <w:t xml:space="preserve">должен содержаться </w:t>
      </w:r>
      <w:r w:rsidRPr="00086A32">
        <w:rPr>
          <w:rFonts w:ascii="Times New Roman" w:eastAsia="Calibri" w:hAnsi="Times New Roman" w:cs="Times New Roman"/>
          <w:b/>
          <w:sz w:val="24"/>
          <w:szCs w:val="24"/>
          <w:lang w:eastAsia="zh-CN"/>
        </w:rPr>
        <w:t>полный</w:t>
      </w:r>
      <w:r w:rsidRPr="00086A32">
        <w:rPr>
          <w:rFonts w:ascii="Times New Roman" w:eastAsia="Calibri" w:hAnsi="Times New Roman" w:cs="Times New Roman"/>
          <w:sz w:val="24"/>
          <w:szCs w:val="24"/>
          <w:lang w:eastAsia="zh-CN"/>
        </w:rPr>
        <w:t xml:space="preserve"> перечень всех учителей, которые соответствуют следующему определению:</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Критерии для включения учителей в форму «Список учителей»:</w:t>
      </w:r>
    </w:p>
    <w:p w:rsidR="00086A32" w:rsidRPr="00086A32" w:rsidRDefault="00086A32" w:rsidP="00086A32">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b/>
          <w:sz w:val="24"/>
          <w:szCs w:val="24"/>
          <w:lang w:eastAsia="zh-CN"/>
        </w:rPr>
      </w:pPr>
      <w:r w:rsidRPr="00086A32">
        <w:rPr>
          <w:rFonts w:ascii="Times New Roman" w:eastAsia="Times New Roman" w:hAnsi="Times New Roman" w:cs="Times New Roman"/>
          <w:b/>
          <w:sz w:val="24"/>
          <w:szCs w:val="24"/>
          <w:lang w:eastAsia="zh-CN"/>
        </w:rPr>
        <w:t>Внимание!</w:t>
      </w:r>
    </w:p>
    <w:p w:rsidR="00086A32" w:rsidRPr="00086A32" w:rsidRDefault="00086A32" w:rsidP="00086A32">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jc w:val="both"/>
        <w:rPr>
          <w:rFonts w:ascii="Times New Roman" w:eastAsia="Times New Roman" w:hAnsi="Times New Roman" w:cs="Times New Roman"/>
          <w:sz w:val="24"/>
          <w:szCs w:val="24"/>
          <w:lang w:eastAsia="de-DE"/>
        </w:rPr>
      </w:pPr>
      <w:r w:rsidRPr="00086A32">
        <w:rPr>
          <w:rFonts w:ascii="Times New Roman" w:eastAsia="Times New Roman" w:hAnsi="Times New Roman" w:cs="Times New Roman"/>
          <w:sz w:val="24"/>
          <w:szCs w:val="24"/>
          <w:lang w:eastAsia="de-DE"/>
        </w:rPr>
        <w:lastRenderedPageBreak/>
        <w:t xml:space="preserve">Учителем, преподающим в 5-9 классах, считается тот, частью регулярных обязанностей, которого в данной общеобразовательной организации является проведение занятий по программе 5-9 классов. </w:t>
      </w:r>
    </w:p>
    <w:p w:rsidR="00086A32" w:rsidRPr="00086A32" w:rsidRDefault="00086A32" w:rsidP="00086A32">
      <w:pPr>
        <w:pBdr>
          <w:top w:val="single" w:sz="4" w:space="5"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jc w:val="both"/>
        <w:rPr>
          <w:rFonts w:ascii="Times New Roman" w:eastAsia="Times New Roman" w:hAnsi="Times New Roman" w:cs="Times New Roman"/>
          <w:sz w:val="24"/>
          <w:szCs w:val="24"/>
          <w:lang w:eastAsia="de-DE"/>
        </w:rPr>
      </w:pPr>
      <w:r w:rsidRPr="00086A32">
        <w:rPr>
          <w:rFonts w:ascii="Times New Roman" w:eastAsia="Times New Roman" w:hAnsi="Times New Roman" w:cs="Times New Roman"/>
          <w:sz w:val="24"/>
          <w:szCs w:val="24"/>
          <w:lang w:eastAsia="de-DE"/>
        </w:rPr>
        <w:t xml:space="preserve">Учителя, которые преподают на разных уровнях обучения, в том числе и по программе 5-9 классов, тоже включаются в целевую группу. Не существует никакого «минимума» по объему преподавания в 5-9 классах, чтобы учителя включили в «Список учителей»: включайте в список </w:t>
      </w:r>
      <w:r w:rsidRPr="00086A32">
        <w:rPr>
          <w:rFonts w:ascii="Times New Roman" w:eastAsia="Times New Roman" w:hAnsi="Times New Roman" w:cs="Times New Roman"/>
          <w:b/>
          <w:sz w:val="24"/>
          <w:szCs w:val="24"/>
          <w:u w:val="single"/>
          <w:lang w:eastAsia="de-DE"/>
        </w:rPr>
        <w:t>всех</w:t>
      </w:r>
      <w:r w:rsidRPr="00086A32">
        <w:rPr>
          <w:rFonts w:ascii="Times New Roman" w:eastAsia="Times New Roman" w:hAnsi="Times New Roman" w:cs="Times New Roman"/>
          <w:sz w:val="24"/>
          <w:szCs w:val="24"/>
          <w:lang w:eastAsia="de-DE"/>
        </w:rPr>
        <w:t xml:space="preserve">, кто регулярно ведет уроки в 5-9 классах. </w:t>
      </w:r>
    </w:p>
    <w:p w:rsidR="00086A32" w:rsidRPr="000C176B"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de-DE"/>
        </w:rPr>
      </w:pPr>
      <w:r w:rsidRPr="00086A32">
        <w:rPr>
          <w:rFonts w:ascii="Times New Roman" w:eastAsia="Calibri" w:hAnsi="Times New Roman" w:cs="Times New Roman"/>
          <w:sz w:val="24"/>
          <w:szCs w:val="24"/>
          <w:lang w:eastAsia="de-DE"/>
        </w:rPr>
        <w:t xml:space="preserve">Единственное исключение, когда учителя, который преподает в 5-9 классах, можно </w:t>
      </w:r>
      <w:r w:rsidRPr="00086A32">
        <w:rPr>
          <w:rFonts w:ascii="Times New Roman" w:eastAsia="Calibri" w:hAnsi="Times New Roman" w:cs="Times New Roman"/>
          <w:i/>
          <w:sz w:val="24"/>
          <w:szCs w:val="24"/>
          <w:lang w:eastAsia="de-DE"/>
        </w:rPr>
        <w:t>не опрашивать</w:t>
      </w:r>
      <w:r w:rsidRPr="00086A32">
        <w:rPr>
          <w:rFonts w:ascii="Times New Roman" w:eastAsia="Calibri" w:hAnsi="Times New Roman" w:cs="Times New Roman"/>
          <w:sz w:val="24"/>
          <w:szCs w:val="24"/>
          <w:lang w:eastAsia="de-DE"/>
        </w:rPr>
        <w:t xml:space="preserve"> в исследовании, – </w:t>
      </w:r>
      <w:r w:rsidRPr="00086A32">
        <w:rPr>
          <w:rFonts w:ascii="Times New Roman" w:eastAsia="Calibri" w:hAnsi="Times New Roman" w:cs="Times New Roman"/>
          <w:b/>
          <w:sz w:val="24"/>
          <w:szCs w:val="24"/>
          <w:lang w:eastAsia="de-DE"/>
        </w:rPr>
        <w:t>это если такой учитель одновременно является директором общеобразовательной организации</w:t>
      </w:r>
      <w:r w:rsidRPr="00086A32">
        <w:rPr>
          <w:rFonts w:ascii="Times New Roman" w:eastAsia="Calibri" w:hAnsi="Times New Roman" w:cs="Times New Roman"/>
          <w:sz w:val="24"/>
          <w:szCs w:val="24"/>
          <w:lang w:eastAsia="de-DE"/>
        </w:rPr>
        <w:t xml:space="preserve">. Однако таких учителей-директоров все равно </w:t>
      </w:r>
      <w:r w:rsidRPr="00086A32">
        <w:rPr>
          <w:rFonts w:ascii="Times New Roman" w:eastAsia="Calibri" w:hAnsi="Times New Roman" w:cs="Times New Roman"/>
          <w:b/>
          <w:sz w:val="24"/>
          <w:szCs w:val="24"/>
          <w:u w:val="single"/>
          <w:lang w:eastAsia="de-DE"/>
        </w:rPr>
        <w:t xml:space="preserve">необходимо включать в </w:t>
      </w:r>
      <w:r w:rsidRPr="00086A32">
        <w:rPr>
          <w:rFonts w:ascii="Times New Roman" w:eastAsia="Calibri" w:hAnsi="Times New Roman" w:cs="Times New Roman"/>
          <w:b/>
          <w:i/>
          <w:sz w:val="24"/>
          <w:szCs w:val="24"/>
          <w:u w:val="single"/>
          <w:lang w:eastAsia="de-DE"/>
        </w:rPr>
        <w:t>«Список учителей»</w:t>
      </w:r>
      <w:r w:rsidRPr="00086A32">
        <w:rPr>
          <w:rFonts w:ascii="Times New Roman" w:eastAsia="Calibri" w:hAnsi="Times New Roman" w:cs="Times New Roman"/>
          <w:b/>
          <w:sz w:val="24"/>
          <w:szCs w:val="24"/>
          <w:u w:val="single"/>
          <w:lang w:eastAsia="de-DE"/>
        </w:rPr>
        <w:t xml:space="preserve">, </w:t>
      </w:r>
      <w:r w:rsidRPr="00086A32">
        <w:rPr>
          <w:rFonts w:ascii="Times New Roman" w:eastAsia="Calibri" w:hAnsi="Times New Roman" w:cs="Times New Roman"/>
          <w:sz w:val="24"/>
          <w:szCs w:val="24"/>
          <w:lang w:eastAsia="de-DE"/>
        </w:rPr>
        <w:t xml:space="preserve">сопровождая их отличительным кодом, поскольку от их исключения поменяется реальное общее количество учителей, преподающих в общеобразовательной организации. Учителей-директоров не опрашивают, чтобы избежать конфликта позиций и удвоенной нагрузки по заполнению двух опросников. Отмечайте таких учителей-директоров цифрой 1 в графе «Исключение», чтобы те, кто будут обрабатывать </w:t>
      </w:r>
      <w:r w:rsidRPr="00086A32">
        <w:rPr>
          <w:rFonts w:ascii="Times New Roman" w:eastAsia="Calibri" w:hAnsi="Times New Roman" w:cs="Times New Roman"/>
          <w:i/>
          <w:sz w:val="24"/>
          <w:szCs w:val="24"/>
          <w:lang w:eastAsia="de-DE"/>
        </w:rPr>
        <w:t>«Списки учителей»</w:t>
      </w:r>
      <w:r w:rsidRPr="00086A32">
        <w:rPr>
          <w:rFonts w:ascii="Times New Roman" w:eastAsia="Calibri" w:hAnsi="Times New Roman" w:cs="Times New Roman"/>
          <w:sz w:val="24"/>
          <w:szCs w:val="24"/>
          <w:lang w:eastAsia="de-DE"/>
        </w:rPr>
        <w:t xml:space="preserve">, правильно подсчитали количество учителей. </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53" w:name="_Toc500360801"/>
      <w:bookmarkStart w:id="54" w:name="_Toc463616401"/>
      <w:r w:rsidRPr="00086A32">
        <w:rPr>
          <w:rFonts w:ascii="Times New Roman" w:eastAsia="Times New Roman" w:hAnsi="Times New Roman" w:cs="Times New Roman"/>
          <w:b/>
          <w:bCs/>
          <w:sz w:val="24"/>
          <w:szCs w:val="24"/>
          <w:lang w:val="x-none" w:eastAsia="x-none"/>
        </w:rPr>
        <w:t xml:space="preserve">Кого </w:t>
      </w:r>
      <w:r w:rsidRPr="00086A32">
        <w:rPr>
          <w:rFonts w:ascii="Times New Roman" w:eastAsia="Times New Roman" w:hAnsi="Times New Roman" w:cs="Times New Roman"/>
          <w:b/>
          <w:bCs/>
          <w:sz w:val="24"/>
          <w:szCs w:val="24"/>
          <w:u w:val="single"/>
          <w:lang w:val="x-none" w:eastAsia="x-none"/>
        </w:rPr>
        <w:t xml:space="preserve">не </w:t>
      </w:r>
      <w:r w:rsidRPr="00086A32">
        <w:rPr>
          <w:rFonts w:ascii="Times New Roman" w:eastAsia="Times New Roman" w:hAnsi="Times New Roman" w:cs="Times New Roman"/>
          <w:b/>
          <w:bCs/>
          <w:sz w:val="24"/>
          <w:szCs w:val="24"/>
          <w:lang w:val="x-none" w:eastAsia="x-none"/>
        </w:rPr>
        <w:t>следует включать в форму «</w:t>
      </w:r>
      <w:r w:rsidRPr="00086A32">
        <w:rPr>
          <w:rFonts w:ascii="Times New Roman" w:eastAsia="Times New Roman" w:hAnsi="Times New Roman" w:cs="Times New Roman"/>
          <w:b/>
          <w:bCs/>
          <w:i/>
          <w:sz w:val="24"/>
          <w:szCs w:val="24"/>
          <w:lang w:val="x-none" w:eastAsia="x-none"/>
        </w:rPr>
        <w:t>Список учителей»</w:t>
      </w:r>
      <w:r w:rsidRPr="00086A32">
        <w:rPr>
          <w:rFonts w:ascii="Times New Roman" w:eastAsia="Times New Roman" w:hAnsi="Times New Roman" w:cs="Times New Roman"/>
          <w:b/>
          <w:bCs/>
          <w:sz w:val="24"/>
          <w:szCs w:val="24"/>
          <w:lang w:val="x-none" w:eastAsia="x-none"/>
        </w:rPr>
        <w:t>?</w:t>
      </w:r>
      <w:bookmarkEnd w:id="53"/>
      <w:bookmarkEnd w:id="54"/>
    </w:p>
    <w:p w:rsidR="00086A32" w:rsidRPr="00086A32" w:rsidRDefault="00086A32" w:rsidP="00086A32">
      <w:pPr>
        <w:numPr>
          <w:ilvl w:val="0"/>
          <w:numId w:val="34"/>
        </w:numPr>
        <w:tabs>
          <w:tab w:val="left" w:pos="692"/>
        </w:tabs>
        <w:adjustRightInd w:val="0"/>
        <w:snapToGrid w:val="0"/>
        <w:spacing w:after="120" w:line="360" w:lineRule="auto"/>
        <w:rPr>
          <w:rFonts w:ascii="Times New Roman" w:eastAsia="Calibri" w:hAnsi="Times New Roman" w:cs="Times New Roman"/>
          <w:sz w:val="24"/>
          <w:szCs w:val="24"/>
          <w:lang w:eastAsia="de-DE"/>
        </w:rPr>
      </w:pPr>
      <w:bookmarkStart w:id="55" w:name="_Ref303347665"/>
      <w:r w:rsidRPr="00086A32">
        <w:rPr>
          <w:rFonts w:ascii="Times New Roman" w:eastAsia="Calibri" w:hAnsi="Times New Roman" w:cs="Times New Roman"/>
          <w:sz w:val="24"/>
          <w:szCs w:val="24"/>
          <w:lang w:eastAsia="de-DE"/>
        </w:rPr>
        <w:t xml:space="preserve">Ниже перечислены категории учителей, которые не входят в исследование </w:t>
      </w:r>
      <w:r w:rsidRPr="00086A32">
        <w:rPr>
          <w:rFonts w:ascii="Times New Roman" w:eastAsia="Calibri" w:hAnsi="Times New Roman" w:cs="Times New Roman"/>
          <w:sz w:val="24"/>
          <w:szCs w:val="24"/>
          <w:lang w:val="en-GB" w:eastAsia="de-DE"/>
        </w:rPr>
        <w:t>TALIS</w:t>
      </w:r>
      <w:r w:rsidRPr="00086A32">
        <w:rPr>
          <w:rFonts w:ascii="Times New Roman" w:eastAsia="Calibri" w:hAnsi="Times New Roman" w:cs="Times New Roman"/>
          <w:sz w:val="24"/>
          <w:szCs w:val="24"/>
          <w:lang w:eastAsia="de-DE"/>
        </w:rPr>
        <w:t xml:space="preserve">-2018, поэтому их </w:t>
      </w:r>
      <w:r w:rsidRPr="00086A32">
        <w:rPr>
          <w:rFonts w:ascii="Times New Roman" w:eastAsia="Calibri" w:hAnsi="Times New Roman" w:cs="Times New Roman"/>
          <w:b/>
          <w:sz w:val="24"/>
          <w:szCs w:val="24"/>
          <w:lang w:eastAsia="de-DE"/>
        </w:rPr>
        <w:t xml:space="preserve">не нужно </w:t>
      </w:r>
      <w:r w:rsidRPr="00086A32">
        <w:rPr>
          <w:rFonts w:ascii="Times New Roman" w:eastAsia="Calibri" w:hAnsi="Times New Roman" w:cs="Times New Roman"/>
          <w:sz w:val="24"/>
          <w:szCs w:val="24"/>
          <w:lang w:eastAsia="de-DE"/>
        </w:rPr>
        <w:t xml:space="preserve">включать в форму </w:t>
      </w:r>
      <w:r w:rsidRPr="00086A32">
        <w:rPr>
          <w:rFonts w:ascii="Times New Roman" w:eastAsia="Calibri" w:hAnsi="Times New Roman" w:cs="Times New Roman"/>
          <w:i/>
          <w:sz w:val="24"/>
          <w:szCs w:val="24"/>
          <w:lang w:eastAsia="de-DE"/>
        </w:rPr>
        <w:t>«Список учителей»:</w:t>
      </w:r>
      <w:bookmarkEnd w:id="55"/>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de-DE"/>
        </w:rPr>
      </w:pPr>
      <w:r w:rsidRPr="00086A32">
        <w:rPr>
          <w:rFonts w:ascii="Times New Roman" w:hAnsi="Times New Roman"/>
          <w:b/>
          <w:sz w:val="24"/>
          <w:szCs w:val="24"/>
          <w:lang w:eastAsia="de-DE"/>
        </w:rPr>
        <w:t>Временные или замещающие постоянного сотрудника учителя</w:t>
      </w:r>
    </w:p>
    <w:p w:rsidR="00086A32" w:rsidRPr="00086A32" w:rsidRDefault="00086A32" w:rsidP="00086A32">
      <w:pPr>
        <w:tabs>
          <w:tab w:val="left" w:pos="708"/>
          <w:tab w:val="left" w:pos="851"/>
        </w:tabs>
        <w:adjustRightInd w:val="0"/>
        <w:snapToGrid w:val="0"/>
        <w:spacing w:after="120" w:line="360" w:lineRule="auto"/>
        <w:ind w:left="1134"/>
        <w:rPr>
          <w:rFonts w:ascii="Times New Roman" w:hAnsi="Times New Roman"/>
          <w:sz w:val="24"/>
          <w:szCs w:val="24"/>
          <w:lang w:eastAsia="de-DE"/>
        </w:rPr>
      </w:pPr>
      <w:r w:rsidRPr="00086A32">
        <w:rPr>
          <w:rFonts w:ascii="Times New Roman" w:hAnsi="Times New Roman"/>
          <w:sz w:val="24"/>
          <w:szCs w:val="24"/>
          <w:lang w:eastAsia="de-DE"/>
        </w:rPr>
        <w:t xml:space="preserve">Временными считаются учителя, которые являются сотрудниками на полной или частичной ставке в данной общеобразовательной организации, но преподают в 5-9 классах на временной основе, то есть, не более шести недель подряд. Примером может служить учитель, подменяющий заболевшего коллегу. </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b/>
          <w:sz w:val="24"/>
          <w:szCs w:val="24"/>
          <w:lang w:eastAsia="de-DE"/>
        </w:rPr>
      </w:pPr>
      <w:r w:rsidRPr="00086A32">
        <w:rPr>
          <w:rFonts w:ascii="Times New Roman" w:hAnsi="Times New Roman"/>
          <w:b/>
          <w:sz w:val="24"/>
          <w:szCs w:val="24"/>
          <w:lang w:eastAsia="de-DE"/>
        </w:rPr>
        <w:t>Учителя, которые преподают исключительно взрослым</w:t>
      </w:r>
    </w:p>
    <w:p w:rsidR="00086A32" w:rsidRPr="00086A32" w:rsidRDefault="00086A32" w:rsidP="00086A32">
      <w:pPr>
        <w:tabs>
          <w:tab w:val="left" w:pos="708"/>
          <w:tab w:val="left" w:pos="851"/>
        </w:tabs>
        <w:adjustRightInd w:val="0"/>
        <w:snapToGrid w:val="0"/>
        <w:spacing w:after="120" w:line="360" w:lineRule="auto"/>
        <w:ind w:left="1134"/>
        <w:rPr>
          <w:rFonts w:ascii="Times New Roman" w:hAnsi="Times New Roman"/>
          <w:sz w:val="24"/>
          <w:szCs w:val="24"/>
          <w:lang w:eastAsia="de-DE"/>
        </w:rPr>
      </w:pPr>
      <w:r w:rsidRPr="00086A32">
        <w:rPr>
          <w:rFonts w:ascii="Times New Roman" w:hAnsi="Times New Roman"/>
          <w:sz w:val="24"/>
          <w:szCs w:val="24"/>
          <w:lang w:eastAsia="de-DE"/>
        </w:rPr>
        <w:t>Учителя, которые преподают исключительно взрослым, – это те, классы которых состоят из взрослых учащихся, даже если они проходят адаптированную программу 5-9 классов.</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de-DE"/>
        </w:rPr>
      </w:pPr>
      <w:r w:rsidRPr="00086A32">
        <w:rPr>
          <w:rFonts w:ascii="Times New Roman" w:hAnsi="Times New Roman"/>
          <w:b/>
          <w:sz w:val="24"/>
          <w:szCs w:val="24"/>
          <w:lang w:eastAsia="de-DE"/>
        </w:rPr>
        <w:t>Учителя в длительном отпуске</w:t>
      </w:r>
      <w:r w:rsidRPr="00086A32">
        <w:rPr>
          <w:rFonts w:ascii="Times New Roman" w:hAnsi="Times New Roman"/>
          <w:b/>
          <w:sz w:val="24"/>
          <w:szCs w:val="24"/>
          <w:lang w:eastAsia="de-DE"/>
        </w:rPr>
        <w:br/>
      </w:r>
      <w:r w:rsidRPr="00086A32">
        <w:rPr>
          <w:rFonts w:ascii="Times New Roman" w:hAnsi="Times New Roman"/>
          <w:sz w:val="24"/>
          <w:szCs w:val="24"/>
          <w:lang w:eastAsia="de-DE"/>
        </w:rPr>
        <w:t xml:space="preserve">К этой категории относятся учителя, которые на момент составления списка </w:t>
      </w:r>
      <w:r w:rsidRPr="00086A32">
        <w:rPr>
          <w:rFonts w:ascii="Times New Roman" w:hAnsi="Times New Roman"/>
          <w:sz w:val="24"/>
          <w:szCs w:val="24"/>
          <w:lang w:eastAsia="de-DE"/>
        </w:rPr>
        <w:lastRenderedPageBreak/>
        <w:t>находятся в долгосрочном отпуске, и не ожидается, что они вернутся к работе ко времени проведения исследования (например, учителя в отпуске по уходу за ребенком) — их тоже не следует включать в список учителей.</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de-DE"/>
        </w:rPr>
      </w:pPr>
      <w:r w:rsidRPr="00086A32">
        <w:rPr>
          <w:rFonts w:ascii="Times New Roman" w:hAnsi="Times New Roman"/>
          <w:b/>
          <w:sz w:val="24"/>
          <w:szCs w:val="24"/>
          <w:lang w:eastAsia="de-DE"/>
        </w:rPr>
        <w:t>Ассистенты учителя</w:t>
      </w:r>
      <w:r w:rsidRPr="00086A32">
        <w:rPr>
          <w:rFonts w:ascii="Times New Roman" w:hAnsi="Times New Roman"/>
          <w:b/>
          <w:sz w:val="24"/>
          <w:szCs w:val="24"/>
          <w:lang w:eastAsia="de-DE"/>
        </w:rPr>
        <w:br/>
      </w:r>
      <w:r w:rsidRPr="00086A32">
        <w:rPr>
          <w:rFonts w:ascii="Times New Roman" w:hAnsi="Times New Roman"/>
          <w:sz w:val="24"/>
          <w:szCs w:val="24"/>
          <w:lang w:eastAsia="de-DE"/>
        </w:rPr>
        <w:t xml:space="preserve">Это, как правило, не имеющие педагогического или высшего педагогического образования помощники учителей. </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de-DE"/>
        </w:rPr>
      </w:pPr>
      <w:r w:rsidRPr="00086A32">
        <w:rPr>
          <w:rFonts w:ascii="Times New Roman" w:hAnsi="Times New Roman"/>
          <w:b/>
          <w:sz w:val="24"/>
          <w:szCs w:val="24"/>
          <w:lang w:eastAsia="de-DE"/>
        </w:rPr>
        <w:t>Вспомогательный педагогический штат сотрудников</w:t>
      </w:r>
      <w:r w:rsidRPr="00086A32">
        <w:rPr>
          <w:rFonts w:ascii="Times New Roman" w:hAnsi="Times New Roman"/>
          <w:b/>
          <w:sz w:val="24"/>
          <w:szCs w:val="24"/>
          <w:lang w:eastAsia="de-DE"/>
        </w:rPr>
        <w:br/>
      </w:r>
      <w:r w:rsidRPr="00086A32">
        <w:rPr>
          <w:rFonts w:ascii="Times New Roman" w:hAnsi="Times New Roman"/>
          <w:sz w:val="24"/>
          <w:szCs w:val="24"/>
          <w:lang w:eastAsia="de-DE"/>
        </w:rPr>
        <w:t>К нему относятся сотрудники, помогающие в реализации учебной программы, например, библиотекари или специалисты по профориентации.</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de-DE"/>
        </w:rPr>
      </w:pPr>
      <w:r w:rsidRPr="00086A32">
        <w:rPr>
          <w:rFonts w:ascii="Times New Roman" w:hAnsi="Times New Roman"/>
          <w:b/>
          <w:sz w:val="24"/>
          <w:szCs w:val="24"/>
          <w:lang w:eastAsia="de-DE"/>
        </w:rPr>
        <w:t>Сотрудники из области социальной и медицинской поддержки</w:t>
      </w:r>
      <w:r w:rsidRPr="00086A32">
        <w:rPr>
          <w:rFonts w:ascii="Times New Roman" w:hAnsi="Times New Roman"/>
          <w:b/>
          <w:sz w:val="24"/>
          <w:szCs w:val="24"/>
          <w:lang w:eastAsia="de-DE"/>
        </w:rPr>
        <w:br/>
      </w:r>
      <w:r w:rsidRPr="00086A32">
        <w:rPr>
          <w:rFonts w:ascii="Times New Roman" w:hAnsi="Times New Roman"/>
          <w:sz w:val="24"/>
          <w:szCs w:val="24"/>
          <w:lang w:eastAsia="de-DE"/>
        </w:rPr>
        <w:t xml:space="preserve">В </w:t>
      </w:r>
      <w:r w:rsidRPr="00086A32">
        <w:rPr>
          <w:rFonts w:ascii="Times New Roman" w:hAnsi="Times New Roman"/>
          <w:i/>
          <w:sz w:val="24"/>
          <w:szCs w:val="24"/>
          <w:lang w:eastAsia="de-DE"/>
        </w:rPr>
        <w:t>«Список учителей»</w:t>
      </w:r>
      <w:r w:rsidRPr="00086A32">
        <w:rPr>
          <w:rFonts w:ascii="Times New Roman" w:hAnsi="Times New Roman"/>
          <w:sz w:val="24"/>
          <w:szCs w:val="24"/>
          <w:lang w:eastAsia="de-DE"/>
        </w:rPr>
        <w:t xml:space="preserve"> не надо включать таких сотрудников как школьная медсестра, школьный врач, психолог, социальный работник. </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b/>
          <w:sz w:val="24"/>
          <w:szCs w:val="24"/>
          <w:lang w:eastAsia="zh-CN"/>
        </w:rPr>
      </w:pPr>
      <w:r w:rsidRPr="00086A32">
        <w:rPr>
          <w:rFonts w:ascii="Times New Roman" w:eastAsia="Times New Roman" w:hAnsi="Times New Roman" w:cs="Times New Roman"/>
          <w:b/>
          <w:sz w:val="24"/>
          <w:szCs w:val="24"/>
          <w:lang w:eastAsia="zh-CN"/>
        </w:rPr>
        <w:t>Внимание!</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 xml:space="preserve">Если Вам нужны уточнения или пояснения по приведенным категориям, пожалуйста, свяжитесь с </w:t>
      </w:r>
      <w:r w:rsidRPr="00086A32">
        <w:rPr>
          <w:rFonts w:ascii="Times New Roman" w:eastAsia="Times New Roman" w:hAnsi="Times New Roman" w:cs="Times New Roman"/>
          <w:sz w:val="24"/>
          <w:szCs w:val="24"/>
          <w:shd w:val="clear" w:color="auto" w:fill="D9D9D9"/>
          <w:lang w:eastAsia="zh-CN"/>
        </w:rPr>
        <w:t xml:space="preserve">Еленой Владимировной Чернобай (эл. почта: </w:t>
      </w:r>
      <w:hyperlink r:id="rId18" w:history="1">
        <w:r w:rsidRPr="00086A32">
          <w:rPr>
            <w:rFonts w:ascii="Times New Roman" w:eastAsia="Times New Roman" w:hAnsi="Times New Roman" w:cs="Times New Roman"/>
            <w:color w:val="0000FF"/>
            <w:sz w:val="24"/>
            <w:szCs w:val="24"/>
            <w:u w:val="single"/>
            <w:lang w:val="en-US" w:eastAsia="zh-CN"/>
          </w:rPr>
          <w:t>echernobaj</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hse</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ru</w:t>
        </w:r>
      </w:hyperlink>
      <w:r w:rsidRPr="00086A32">
        <w:rPr>
          <w:rFonts w:ascii="Times New Roman" w:eastAsia="Times New Roman" w:hAnsi="Times New Roman" w:cs="Times New Roman"/>
          <w:sz w:val="24"/>
          <w:szCs w:val="24"/>
          <w:shd w:val="clear" w:color="auto" w:fill="D9D9D9"/>
          <w:lang w:eastAsia="zh-CN"/>
        </w:rPr>
        <w:t>, телефон: 8-963-680-40-18, время работы: 9.00-18.00 по московскому времени в рабочие дни недели).</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56" w:name="_Toc500360802"/>
      <w:bookmarkStart w:id="57" w:name="_Toc463616402"/>
      <w:bookmarkStart w:id="58" w:name="_Toc306617652"/>
      <w:r w:rsidRPr="00086A32">
        <w:rPr>
          <w:rFonts w:ascii="Times New Roman" w:eastAsia="Times New Roman" w:hAnsi="Times New Roman" w:cs="Times New Roman"/>
          <w:b/>
          <w:bCs/>
          <w:sz w:val="24"/>
          <w:szCs w:val="24"/>
          <w:lang w:val="x-none" w:eastAsia="x-none"/>
        </w:rPr>
        <w:t xml:space="preserve">Подготовка формы </w:t>
      </w:r>
      <w:r w:rsidRPr="00086A32">
        <w:rPr>
          <w:rFonts w:ascii="Times New Roman" w:eastAsia="Times New Roman" w:hAnsi="Times New Roman" w:cs="Times New Roman"/>
          <w:b/>
          <w:bCs/>
          <w:i/>
          <w:sz w:val="24"/>
          <w:szCs w:val="24"/>
          <w:lang w:val="x-none" w:eastAsia="x-none"/>
        </w:rPr>
        <w:t>«Список учителей»</w:t>
      </w:r>
      <w:bookmarkEnd w:id="49"/>
      <w:bookmarkEnd w:id="56"/>
      <w:bookmarkEnd w:id="57"/>
      <w:bookmarkEnd w:id="58"/>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Мы просим Вас подготовить список всех учителей, преподающих в 5-9 классах, с учетом указаний из разделов 3.2 и 3.3. В Приложении А данного руководства находится пример формы </w:t>
      </w:r>
      <w:r w:rsidRPr="00086A32">
        <w:rPr>
          <w:rFonts w:ascii="Times New Roman" w:eastAsia="Calibri" w:hAnsi="Times New Roman" w:cs="Times New Roman"/>
          <w:i/>
          <w:sz w:val="24"/>
          <w:szCs w:val="24"/>
          <w:lang w:eastAsia="zh-CN"/>
        </w:rPr>
        <w:t>«Список учителей»</w:t>
      </w:r>
      <w:r w:rsidRPr="00086A32">
        <w:rPr>
          <w:rFonts w:ascii="Times New Roman" w:eastAsia="Calibri" w:hAnsi="Times New Roman" w:cs="Times New Roman"/>
          <w:sz w:val="24"/>
          <w:szCs w:val="24"/>
          <w:lang w:eastAsia="zh-CN"/>
        </w:rPr>
        <w:t xml:space="preserve">, похожей на ту, что Вы получите от Исполнителя. </w:t>
      </w:r>
    </w:p>
    <w:p w:rsidR="00086A32" w:rsidRPr="00086A32" w:rsidRDefault="00086A32" w:rsidP="00086A32">
      <w:pPr>
        <w:numPr>
          <w:ilvl w:val="0"/>
          <w:numId w:val="34"/>
        </w:numPr>
        <w:tabs>
          <w:tab w:val="clear" w:pos="1135"/>
          <w:tab w:val="left" w:pos="692"/>
          <w:tab w:val="left" w:pos="1134"/>
        </w:tabs>
        <w:adjustRightInd w:val="0"/>
        <w:snapToGrid w:val="0"/>
        <w:spacing w:after="12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Составление списка учителей может показаться не слишком сложной задачей. Однако мы очень просим Вас проверить свой список с предельным вниманием. </w:t>
      </w:r>
      <w:r w:rsidRPr="00086A32">
        <w:rPr>
          <w:rFonts w:ascii="Times New Roman" w:eastAsia="Calibri" w:hAnsi="Times New Roman" w:cs="Times New Roman"/>
          <w:i/>
          <w:sz w:val="24"/>
          <w:szCs w:val="24"/>
          <w:lang w:eastAsia="zh-CN"/>
        </w:rPr>
        <w:t>«Список учителей»</w:t>
      </w:r>
      <w:r w:rsidRPr="00086A32">
        <w:rPr>
          <w:rFonts w:ascii="Times New Roman" w:eastAsia="Calibri" w:hAnsi="Times New Roman" w:cs="Times New Roman"/>
          <w:sz w:val="24"/>
          <w:szCs w:val="24"/>
          <w:lang w:eastAsia="zh-CN"/>
        </w:rPr>
        <w:t xml:space="preserve"> должен быть максимально свежим на момент составления выборки. Начинайте заполнять список с первой строки, вписывая по одному учителю в каждую строчку, предпочтительно в алфавитном порядке и избегая пустых строчек. </w:t>
      </w:r>
    </w:p>
    <w:p w:rsidR="00086A32" w:rsidRPr="00086A32" w:rsidRDefault="00086A32" w:rsidP="00086A32">
      <w:pPr>
        <w:numPr>
          <w:ilvl w:val="0"/>
          <w:numId w:val="34"/>
        </w:numPr>
        <w:tabs>
          <w:tab w:val="clear" w:pos="1135"/>
          <w:tab w:val="left" w:pos="692"/>
          <w:tab w:val="left" w:pos="1134"/>
        </w:tabs>
        <w:adjustRightInd w:val="0"/>
        <w:snapToGrid w:val="0"/>
        <w:spacing w:after="12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de-DE"/>
        </w:rPr>
        <w:t>Форма «</w:t>
      </w:r>
      <w:r w:rsidRPr="00086A32">
        <w:rPr>
          <w:rFonts w:ascii="Times New Roman" w:eastAsia="Calibri" w:hAnsi="Times New Roman" w:cs="Times New Roman"/>
          <w:i/>
          <w:sz w:val="24"/>
          <w:szCs w:val="24"/>
          <w:lang w:eastAsia="de-DE"/>
        </w:rPr>
        <w:t>Список учителей»</w:t>
      </w:r>
      <w:r w:rsidRPr="00086A32">
        <w:rPr>
          <w:rFonts w:ascii="Times New Roman" w:eastAsia="Calibri" w:hAnsi="Times New Roman" w:cs="Times New Roman"/>
          <w:sz w:val="24"/>
          <w:szCs w:val="24"/>
          <w:lang w:eastAsia="de-DE"/>
        </w:rPr>
        <w:t xml:space="preserve"> состоит из следующих колонок:</w:t>
      </w:r>
    </w:p>
    <w:p w:rsidR="00086A32" w:rsidRPr="00086A32" w:rsidRDefault="00086A32" w:rsidP="00086A32">
      <w:pPr>
        <w:tabs>
          <w:tab w:val="left" w:pos="708"/>
          <w:tab w:val="left" w:pos="851"/>
        </w:tabs>
        <w:adjustRightInd w:val="0"/>
        <w:snapToGrid w:val="0"/>
        <w:spacing w:after="120" w:line="360" w:lineRule="auto"/>
        <w:ind w:left="709" w:hanging="425"/>
        <w:rPr>
          <w:rFonts w:ascii="Times New Roman" w:hAnsi="Times New Roman"/>
          <w:sz w:val="24"/>
          <w:szCs w:val="24"/>
          <w:lang w:eastAsia="zh-CN"/>
        </w:rPr>
      </w:pPr>
      <w:r w:rsidRPr="00086A32">
        <w:rPr>
          <w:rFonts w:ascii="Times New Roman" w:hAnsi="Times New Roman"/>
          <w:b/>
          <w:bCs/>
          <w:sz w:val="24"/>
          <w:szCs w:val="24"/>
          <w:lang w:eastAsia="zh-CN"/>
        </w:rPr>
        <w:t>(1) ФИО учителя</w:t>
      </w:r>
      <w:r w:rsidRPr="00086A32">
        <w:rPr>
          <w:rFonts w:ascii="Times New Roman" w:hAnsi="Times New Roman"/>
          <w:b/>
          <w:bCs/>
          <w:sz w:val="24"/>
          <w:szCs w:val="24"/>
          <w:lang w:eastAsia="zh-CN"/>
        </w:rPr>
        <w:br/>
      </w:r>
      <w:r w:rsidRPr="00086A32">
        <w:rPr>
          <w:rFonts w:ascii="Times New Roman" w:hAnsi="Times New Roman"/>
          <w:sz w:val="24"/>
          <w:szCs w:val="24"/>
          <w:lang w:eastAsia="zh-CN"/>
        </w:rPr>
        <w:t>Внесите сюда фамилию, имя и отчество учителя.</w:t>
      </w:r>
    </w:p>
    <w:p w:rsidR="00086A32" w:rsidRPr="00086A32" w:rsidRDefault="00086A32" w:rsidP="00086A32">
      <w:pPr>
        <w:tabs>
          <w:tab w:val="num" w:pos="692"/>
          <w:tab w:val="left" w:pos="851"/>
        </w:tabs>
        <w:adjustRightInd w:val="0"/>
        <w:snapToGrid w:val="0"/>
        <w:spacing w:after="240" w:line="360" w:lineRule="auto"/>
        <w:ind w:left="692" w:hanging="408"/>
        <w:rPr>
          <w:rFonts w:ascii="Times New Roman" w:hAnsi="Times New Roman"/>
          <w:sz w:val="24"/>
          <w:szCs w:val="24"/>
          <w:lang w:eastAsia="zh-CN"/>
        </w:rPr>
      </w:pPr>
      <w:r w:rsidRPr="00086A32">
        <w:rPr>
          <w:rFonts w:ascii="Times New Roman" w:hAnsi="Times New Roman"/>
          <w:b/>
          <w:sz w:val="24"/>
          <w:szCs w:val="24"/>
          <w:lang w:eastAsia="zh-CN"/>
        </w:rPr>
        <w:t>(2) Порядковый номер</w:t>
      </w:r>
      <w:r w:rsidRPr="00086A32">
        <w:rPr>
          <w:rFonts w:ascii="Times New Roman" w:hAnsi="Times New Roman"/>
          <w:b/>
          <w:sz w:val="24"/>
          <w:szCs w:val="24"/>
          <w:lang w:eastAsia="zh-CN"/>
        </w:rPr>
        <w:br/>
      </w:r>
      <w:r w:rsidRPr="00086A32">
        <w:rPr>
          <w:rFonts w:ascii="Times New Roman" w:hAnsi="Times New Roman"/>
          <w:sz w:val="24"/>
          <w:szCs w:val="24"/>
          <w:lang w:eastAsia="zh-CN"/>
        </w:rPr>
        <w:t xml:space="preserve">Эта колонка сдвоена, потому что имена участвующих учителей остаются скрыты от </w:t>
      </w:r>
      <w:r w:rsidRPr="00086A32">
        <w:rPr>
          <w:rFonts w:ascii="Times New Roman" w:hAnsi="Times New Roman"/>
          <w:sz w:val="24"/>
          <w:szCs w:val="24"/>
          <w:lang w:eastAsia="zh-CN"/>
        </w:rPr>
        <w:lastRenderedPageBreak/>
        <w:t>Исполнителя. Как правильно заполнить эту графу, чтобы закодировать имена учителей, написано в разделе 3.5.</w:t>
      </w:r>
    </w:p>
    <w:p w:rsidR="00086A32" w:rsidRPr="00086A32" w:rsidRDefault="00086A32" w:rsidP="00086A32">
      <w:pPr>
        <w:tabs>
          <w:tab w:val="num" w:pos="692"/>
          <w:tab w:val="left" w:pos="851"/>
        </w:tabs>
        <w:adjustRightInd w:val="0"/>
        <w:snapToGrid w:val="0"/>
        <w:spacing w:after="240" w:line="360" w:lineRule="auto"/>
        <w:ind w:left="692" w:hanging="408"/>
        <w:rPr>
          <w:rFonts w:ascii="Times New Roman" w:hAnsi="Times New Roman"/>
          <w:sz w:val="24"/>
          <w:szCs w:val="24"/>
          <w:lang w:eastAsia="zh-CN"/>
        </w:rPr>
      </w:pPr>
      <w:r w:rsidRPr="00086A32">
        <w:rPr>
          <w:rFonts w:ascii="Times New Roman" w:hAnsi="Times New Roman"/>
          <w:b/>
          <w:bCs/>
          <w:sz w:val="24"/>
          <w:szCs w:val="24"/>
          <w:lang w:eastAsia="zh-CN"/>
        </w:rPr>
        <w:t>(3) Исключение</w:t>
      </w:r>
      <w:r w:rsidRPr="00086A32">
        <w:rPr>
          <w:rFonts w:ascii="Times New Roman" w:hAnsi="Times New Roman"/>
          <w:b/>
          <w:sz w:val="24"/>
          <w:szCs w:val="24"/>
          <w:lang w:eastAsia="zh-CN"/>
        </w:rPr>
        <w:br/>
      </w:r>
      <w:r w:rsidRPr="00086A32">
        <w:rPr>
          <w:rFonts w:ascii="Times New Roman" w:hAnsi="Times New Roman"/>
          <w:sz w:val="24"/>
          <w:szCs w:val="24"/>
          <w:lang w:eastAsia="zh-CN"/>
        </w:rPr>
        <w:t xml:space="preserve">В этой колонке поставьте цифру «1» напротив учителя 5-9 классов, который одновременно является директором общеобразовательной организации, а все прочие строки этой колонки оставьте пустыми. Мы ожидаем увидеть в этой колонке всего одну единицу или вообще ни одной.   </w:t>
      </w:r>
    </w:p>
    <w:p w:rsidR="00086A32" w:rsidRPr="00086A32" w:rsidRDefault="00086A32" w:rsidP="00086A32">
      <w:pPr>
        <w:tabs>
          <w:tab w:val="left" w:pos="708"/>
          <w:tab w:val="left" w:pos="851"/>
        </w:tabs>
        <w:adjustRightInd w:val="0"/>
        <w:snapToGrid w:val="0"/>
        <w:spacing w:after="120" w:line="360" w:lineRule="auto"/>
        <w:ind w:left="709" w:hanging="408"/>
        <w:rPr>
          <w:rFonts w:ascii="Times New Roman" w:hAnsi="Times New Roman"/>
          <w:b/>
          <w:sz w:val="24"/>
          <w:szCs w:val="24"/>
          <w:lang w:eastAsia="zh-CN"/>
        </w:rPr>
      </w:pPr>
      <w:r w:rsidRPr="00086A32">
        <w:rPr>
          <w:rFonts w:ascii="Times New Roman" w:hAnsi="Times New Roman"/>
          <w:b/>
          <w:sz w:val="24"/>
          <w:szCs w:val="24"/>
          <w:lang w:eastAsia="zh-CN"/>
        </w:rPr>
        <w:t>(4) Год рождения</w:t>
      </w:r>
      <w:r w:rsidRPr="00086A32">
        <w:rPr>
          <w:rFonts w:ascii="Times New Roman" w:hAnsi="Times New Roman"/>
          <w:b/>
          <w:sz w:val="24"/>
          <w:szCs w:val="24"/>
          <w:lang w:eastAsia="zh-CN"/>
        </w:rPr>
        <w:br/>
      </w:r>
      <w:r w:rsidRPr="00086A32">
        <w:rPr>
          <w:rFonts w:ascii="Times New Roman" w:hAnsi="Times New Roman"/>
          <w:sz w:val="24"/>
          <w:szCs w:val="24"/>
          <w:lang w:eastAsia="zh-CN"/>
        </w:rPr>
        <w:t>Впишите год рождения учителя в виде четырехзначного числа, например, «1962».</w:t>
      </w:r>
    </w:p>
    <w:p w:rsidR="00086A32" w:rsidRPr="00086A32" w:rsidRDefault="00086A32" w:rsidP="00086A32">
      <w:pPr>
        <w:tabs>
          <w:tab w:val="left" w:pos="708"/>
          <w:tab w:val="left" w:pos="851"/>
        </w:tabs>
        <w:adjustRightInd w:val="0"/>
        <w:snapToGrid w:val="0"/>
        <w:spacing w:after="120" w:line="360" w:lineRule="auto"/>
        <w:ind w:left="709" w:hanging="425"/>
        <w:rPr>
          <w:rFonts w:ascii="Times New Roman" w:hAnsi="Times New Roman"/>
          <w:sz w:val="24"/>
          <w:szCs w:val="24"/>
          <w:lang w:eastAsia="zh-CN"/>
        </w:rPr>
      </w:pPr>
      <w:r w:rsidRPr="00086A32">
        <w:rPr>
          <w:rFonts w:ascii="Times New Roman" w:hAnsi="Times New Roman"/>
          <w:b/>
          <w:bCs/>
          <w:sz w:val="24"/>
          <w:szCs w:val="24"/>
          <w:lang w:eastAsia="zh-CN"/>
        </w:rPr>
        <w:t>(5) Пол</w:t>
      </w:r>
      <w:r w:rsidRPr="00086A32">
        <w:rPr>
          <w:rFonts w:ascii="Times New Roman" w:hAnsi="Times New Roman"/>
          <w:b/>
          <w:bCs/>
          <w:sz w:val="24"/>
          <w:szCs w:val="24"/>
          <w:lang w:eastAsia="zh-CN"/>
        </w:rPr>
        <w:br/>
      </w:r>
      <w:r w:rsidRPr="00086A32">
        <w:rPr>
          <w:rFonts w:ascii="Times New Roman" w:hAnsi="Times New Roman"/>
          <w:sz w:val="24"/>
          <w:szCs w:val="24"/>
          <w:lang w:eastAsia="zh-CN"/>
        </w:rPr>
        <w:t>Поставьте «1» для учителей-мужчин.</w:t>
      </w:r>
      <w:r w:rsidRPr="00086A32">
        <w:rPr>
          <w:rFonts w:ascii="Times New Roman" w:hAnsi="Times New Roman"/>
          <w:sz w:val="24"/>
          <w:szCs w:val="24"/>
          <w:lang w:eastAsia="zh-CN"/>
        </w:rPr>
        <w:br/>
        <w:t>Поставьте «2» для учительниц-женщин.</w:t>
      </w:r>
    </w:p>
    <w:p w:rsidR="00086A32" w:rsidRPr="00086A32" w:rsidRDefault="00086A32" w:rsidP="00086A32">
      <w:pPr>
        <w:tabs>
          <w:tab w:val="num" w:pos="692"/>
          <w:tab w:val="left" w:pos="851"/>
        </w:tabs>
        <w:adjustRightInd w:val="0"/>
        <w:snapToGrid w:val="0"/>
        <w:spacing w:after="240" w:line="240" w:lineRule="auto"/>
        <w:ind w:left="567" w:hanging="283"/>
        <w:rPr>
          <w:rFonts w:ascii="Times New Roman" w:hAnsi="Times New Roman"/>
          <w:b/>
          <w:bCs/>
          <w:sz w:val="24"/>
          <w:szCs w:val="24"/>
          <w:lang w:eastAsia="zh-CN"/>
        </w:rPr>
      </w:pPr>
      <w:r w:rsidRPr="00086A32">
        <w:rPr>
          <w:rFonts w:ascii="Times New Roman" w:hAnsi="Times New Roman"/>
          <w:b/>
          <w:bCs/>
          <w:sz w:val="24"/>
          <w:szCs w:val="24"/>
          <w:lang w:eastAsia="zh-CN"/>
        </w:rPr>
        <w:t>(6) Основная предметная область в 5-9 классах</w:t>
      </w:r>
    </w:p>
    <w:p w:rsidR="00086A32" w:rsidRPr="00086A32" w:rsidRDefault="00086A32" w:rsidP="00086A32">
      <w:pPr>
        <w:tabs>
          <w:tab w:val="left" w:pos="708"/>
          <w:tab w:val="left" w:pos="851"/>
        </w:tabs>
        <w:adjustRightInd w:val="0"/>
        <w:snapToGrid w:val="0"/>
        <w:spacing w:after="120" w:line="360" w:lineRule="auto"/>
        <w:ind w:left="709"/>
        <w:rPr>
          <w:rFonts w:ascii="Times New Roman" w:hAnsi="Times New Roman"/>
          <w:sz w:val="24"/>
          <w:szCs w:val="24"/>
          <w:lang w:eastAsia="zh-CN"/>
        </w:rPr>
      </w:pPr>
      <w:r w:rsidRPr="00086A32">
        <w:rPr>
          <w:rFonts w:ascii="Times New Roman" w:hAnsi="Times New Roman"/>
          <w:sz w:val="24"/>
          <w:szCs w:val="24"/>
          <w:lang w:eastAsia="zh-CN"/>
        </w:rPr>
        <w:t>Эта графа посвящена обозначению основной предметной области данного учителя (подробные описания, какие дисциплины входят в каждую предметную область, даны в Приложении С)</w:t>
      </w:r>
      <w:r w:rsidRPr="00086A32">
        <w:rPr>
          <w:rFonts w:ascii="Times New Roman" w:hAnsi="Times New Roman"/>
          <w:b/>
          <w:sz w:val="24"/>
          <w:szCs w:val="24"/>
          <w:lang w:eastAsia="zh-CN"/>
        </w:rPr>
        <w:br/>
      </w:r>
      <w:r w:rsidRPr="00086A32">
        <w:rPr>
          <w:rFonts w:ascii="Times New Roman" w:hAnsi="Times New Roman"/>
          <w:sz w:val="24"/>
          <w:szCs w:val="24"/>
          <w:lang w:eastAsia="zh-CN"/>
        </w:rPr>
        <w:t>Поставьте  «1» для учителей языка и литературы</w:t>
      </w:r>
      <w:r w:rsidRPr="00086A32">
        <w:rPr>
          <w:rFonts w:ascii="Times New Roman" w:hAnsi="Times New Roman"/>
          <w:sz w:val="24"/>
          <w:szCs w:val="24"/>
          <w:lang w:eastAsia="zh-CN"/>
        </w:rPr>
        <w:br/>
        <w:t>Поставьте «2» для учителей общественных наук</w:t>
      </w:r>
      <w:r w:rsidRPr="00086A32">
        <w:rPr>
          <w:rFonts w:ascii="Times New Roman" w:hAnsi="Times New Roman"/>
          <w:sz w:val="24"/>
          <w:szCs w:val="24"/>
          <w:lang w:eastAsia="zh-CN"/>
        </w:rPr>
        <w:br/>
        <w:t>Поставьте «3» для учителей математики и естественных наук</w:t>
      </w:r>
    </w:p>
    <w:p w:rsidR="00086A32" w:rsidRPr="00086A32" w:rsidRDefault="00086A32" w:rsidP="00086A32">
      <w:pPr>
        <w:tabs>
          <w:tab w:val="left" w:pos="708"/>
          <w:tab w:val="left" w:pos="851"/>
        </w:tabs>
        <w:adjustRightInd w:val="0"/>
        <w:snapToGrid w:val="0"/>
        <w:spacing w:after="120" w:line="360" w:lineRule="auto"/>
        <w:ind w:left="709"/>
        <w:rPr>
          <w:rFonts w:ascii="Times New Roman" w:hAnsi="Times New Roman"/>
          <w:sz w:val="24"/>
          <w:szCs w:val="24"/>
          <w:lang w:eastAsia="zh-CN"/>
        </w:rPr>
      </w:pPr>
      <w:r w:rsidRPr="00086A32">
        <w:rPr>
          <w:rFonts w:ascii="Times New Roman" w:hAnsi="Times New Roman"/>
          <w:sz w:val="24"/>
          <w:szCs w:val="24"/>
          <w:lang w:eastAsia="zh-CN"/>
        </w:rPr>
        <w:t>Поставьте «4» для учителей  всех остальных предметов.</w:t>
      </w:r>
    </w:p>
    <w:p w:rsidR="00086A32" w:rsidRPr="00086A32" w:rsidRDefault="00086A32" w:rsidP="00086A32">
      <w:pPr>
        <w:tabs>
          <w:tab w:val="left" w:pos="1134"/>
          <w:tab w:val="num" w:pos="1560"/>
        </w:tabs>
        <w:adjustRightInd w:val="0"/>
        <w:snapToGrid w:val="0"/>
        <w:spacing w:after="120" w:line="360" w:lineRule="auto"/>
        <w:ind w:left="1134" w:hanging="425"/>
        <w:rPr>
          <w:rFonts w:ascii="Times New Roman" w:hAnsi="Times New Roman"/>
          <w:sz w:val="24"/>
          <w:szCs w:val="24"/>
          <w:lang w:eastAsia="zh-CN"/>
        </w:rPr>
      </w:pPr>
      <w:r w:rsidRPr="00086A32">
        <w:rPr>
          <w:rFonts w:ascii="Times New Roman" w:hAnsi="Times New Roman"/>
          <w:sz w:val="24"/>
          <w:szCs w:val="24"/>
          <w:lang w:eastAsia="zh-CN"/>
        </w:rPr>
        <w:t>Ставьте «9» если информация неизвестна или недоступна</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b/>
          <w:sz w:val="24"/>
          <w:szCs w:val="24"/>
          <w:lang w:eastAsia="zh-CN"/>
        </w:rPr>
      </w:pPr>
      <w:r w:rsidRPr="00086A32">
        <w:rPr>
          <w:rFonts w:ascii="Times New Roman" w:eastAsia="Times New Roman" w:hAnsi="Times New Roman" w:cs="Times New Roman"/>
          <w:b/>
          <w:sz w:val="24"/>
          <w:szCs w:val="24"/>
          <w:lang w:eastAsia="zh-CN"/>
        </w:rPr>
        <w:t>Внимание!</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 xml:space="preserve">Если Вы сомневаетесь, как правильно заполнить форму </w:t>
      </w:r>
      <w:r w:rsidRPr="00086A32">
        <w:rPr>
          <w:rFonts w:ascii="Times New Roman" w:eastAsia="Times New Roman" w:hAnsi="Times New Roman" w:cs="Times New Roman"/>
          <w:i/>
          <w:sz w:val="24"/>
          <w:szCs w:val="24"/>
          <w:lang w:eastAsia="zh-CN"/>
        </w:rPr>
        <w:t>«Список учителей»</w:t>
      </w:r>
      <w:r w:rsidRPr="00086A32">
        <w:rPr>
          <w:rFonts w:ascii="Times New Roman" w:eastAsia="Times New Roman" w:hAnsi="Times New Roman" w:cs="Times New Roman"/>
          <w:sz w:val="24"/>
          <w:szCs w:val="24"/>
          <w:lang w:eastAsia="zh-CN"/>
        </w:rPr>
        <w:t xml:space="preserve">, пожалуйста, обратитесь к Исполнителю к </w:t>
      </w:r>
      <w:r w:rsidRPr="00086A32">
        <w:rPr>
          <w:rFonts w:ascii="Times New Roman" w:eastAsia="Times New Roman" w:hAnsi="Times New Roman" w:cs="Times New Roman"/>
          <w:sz w:val="24"/>
          <w:szCs w:val="24"/>
          <w:shd w:val="clear" w:color="auto" w:fill="D9D9D9"/>
          <w:lang w:eastAsia="zh-CN"/>
        </w:rPr>
        <w:t xml:space="preserve">Елене Владимировне Чернобай (эл. почта: </w:t>
      </w:r>
      <w:hyperlink r:id="rId19" w:history="1">
        <w:r w:rsidRPr="00086A32">
          <w:rPr>
            <w:rFonts w:ascii="Times New Roman" w:eastAsia="Times New Roman" w:hAnsi="Times New Roman" w:cs="Times New Roman"/>
            <w:color w:val="0000FF"/>
            <w:sz w:val="24"/>
            <w:szCs w:val="24"/>
            <w:u w:val="single"/>
            <w:lang w:val="en-US" w:eastAsia="zh-CN"/>
          </w:rPr>
          <w:t>echernobaj</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hse</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ru</w:t>
        </w:r>
      </w:hyperlink>
      <w:r w:rsidRPr="00086A32">
        <w:rPr>
          <w:rFonts w:ascii="Times New Roman" w:eastAsia="Times New Roman" w:hAnsi="Times New Roman" w:cs="Times New Roman"/>
          <w:sz w:val="24"/>
          <w:szCs w:val="24"/>
          <w:shd w:val="clear" w:color="auto" w:fill="D9D9D9"/>
          <w:lang w:eastAsia="zh-CN"/>
        </w:rPr>
        <w:t>, телефон: 8-963-680-40-18, время работы: 9.00-18.00 по московскому времени в рабочие дни недели)</w:t>
      </w:r>
      <w:r w:rsidRPr="00086A32">
        <w:rPr>
          <w:rFonts w:ascii="Times New Roman" w:eastAsia="Times New Roman" w:hAnsi="Times New Roman" w:cs="Times New Roman"/>
          <w:sz w:val="24"/>
          <w:szCs w:val="24"/>
          <w:lang w:eastAsia="zh-CN"/>
        </w:rPr>
        <w:t>.</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59" w:name="_Toc500360803"/>
      <w:bookmarkStart w:id="60" w:name="_Toc463616403"/>
      <w:bookmarkStart w:id="61" w:name="_Toc306617653"/>
      <w:bookmarkStart w:id="62" w:name="_Ref104104778"/>
      <w:bookmarkStart w:id="63" w:name="_Toc98075960"/>
      <w:r w:rsidRPr="00086A32">
        <w:rPr>
          <w:rFonts w:ascii="Times New Roman" w:eastAsia="Times New Roman" w:hAnsi="Times New Roman" w:cs="Times New Roman"/>
          <w:b/>
          <w:bCs/>
          <w:sz w:val="24"/>
          <w:szCs w:val="24"/>
          <w:lang w:val="x-none" w:eastAsia="x-none"/>
        </w:rPr>
        <w:t>Кодирование имен учителей с помощью порядковых номеров</w:t>
      </w:r>
      <w:bookmarkEnd w:id="59"/>
      <w:bookmarkEnd w:id="60"/>
      <w:bookmarkEnd w:id="61"/>
      <w:bookmarkEnd w:id="62"/>
      <w:bookmarkEnd w:id="63"/>
    </w:p>
    <w:p w:rsidR="00086A32" w:rsidRPr="00086A32" w:rsidRDefault="00086A32" w:rsidP="00086A32">
      <w:pPr>
        <w:numPr>
          <w:ilvl w:val="0"/>
          <w:numId w:val="34"/>
        </w:numPr>
        <w:tabs>
          <w:tab w:val="clear" w:pos="1135"/>
          <w:tab w:val="left" w:pos="692"/>
          <w:tab w:val="left" w:pos="1134"/>
        </w:tabs>
        <w:adjustRightInd w:val="0"/>
        <w:snapToGrid w:val="0"/>
        <w:spacing w:after="120" w:line="360" w:lineRule="auto"/>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Поскольку общеобразовательным организациям следует охранять анонимность участников и передавать имена учителей Исполнителю нельзя, при подготовке </w:t>
      </w:r>
      <w:r w:rsidRPr="00086A32">
        <w:rPr>
          <w:rFonts w:ascii="Times New Roman" w:eastAsia="Calibri" w:hAnsi="Times New Roman" w:cs="Times New Roman"/>
          <w:i/>
          <w:sz w:val="24"/>
          <w:szCs w:val="24"/>
          <w:lang w:eastAsia="zh-CN"/>
        </w:rPr>
        <w:t>«Списка учителей»</w:t>
      </w:r>
      <w:r w:rsidRPr="00086A32">
        <w:rPr>
          <w:rFonts w:ascii="Times New Roman" w:eastAsia="Calibri" w:hAnsi="Times New Roman" w:cs="Times New Roman"/>
          <w:sz w:val="24"/>
          <w:szCs w:val="24"/>
          <w:lang w:eastAsia="zh-CN"/>
        </w:rPr>
        <w:t xml:space="preserve"> необходимо сделать следующее:</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sz w:val="24"/>
          <w:szCs w:val="24"/>
          <w:lang w:eastAsia="zh-CN"/>
        </w:rPr>
        <w:lastRenderedPageBreak/>
        <w:t xml:space="preserve">Подготовьте форму </w:t>
      </w:r>
      <w:r w:rsidRPr="00086A32">
        <w:rPr>
          <w:rFonts w:ascii="Times New Roman" w:hAnsi="Times New Roman"/>
          <w:i/>
          <w:sz w:val="24"/>
          <w:szCs w:val="24"/>
          <w:lang w:eastAsia="zh-CN"/>
        </w:rPr>
        <w:t>«Список учителей»</w:t>
      </w:r>
      <w:r w:rsidRPr="00086A32">
        <w:rPr>
          <w:rFonts w:ascii="Times New Roman" w:hAnsi="Times New Roman"/>
          <w:sz w:val="24"/>
          <w:szCs w:val="24"/>
          <w:lang w:eastAsia="zh-CN"/>
        </w:rPr>
        <w:t xml:space="preserve"> со всей информацией, как описано выше.</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sz w:val="24"/>
          <w:szCs w:val="24"/>
          <w:lang w:eastAsia="zh-CN"/>
        </w:rPr>
        <w:t>Впишите порядковые номера учителей (1, 2, 3….) в обе колонки под цифрой (2) для каждого учителя из списка.</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sz w:val="24"/>
          <w:szCs w:val="24"/>
          <w:lang w:eastAsia="zh-CN"/>
        </w:rPr>
        <w:t>Сохраните заполненную форму с именами учителей и их порядковыми номерами, чтобы Вы потом смогли соотнести учителей с полученными опросниками. Храните этот список номеров и имен учителей в надежном месте до конца исследования — достаточно хранить распечатанную версию списка, возможно, это даже более надежно, чем хранить файл в компьютере.</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sz w:val="24"/>
          <w:szCs w:val="24"/>
          <w:lang w:eastAsia="zh-CN"/>
        </w:rPr>
        <w:t xml:space="preserve">Пересохраните копию формы в программе </w:t>
      </w:r>
      <w:r w:rsidRPr="00086A32">
        <w:rPr>
          <w:rFonts w:ascii="Times New Roman" w:hAnsi="Times New Roman"/>
          <w:sz w:val="24"/>
          <w:szCs w:val="24"/>
          <w:lang w:val="en-GB" w:eastAsia="zh-CN"/>
        </w:rPr>
        <w:t>Excel</w:t>
      </w:r>
      <w:r w:rsidRPr="00086A32">
        <w:rPr>
          <w:rFonts w:ascii="Times New Roman" w:hAnsi="Times New Roman"/>
          <w:sz w:val="24"/>
          <w:szCs w:val="24"/>
          <w:lang w:eastAsia="zh-CN"/>
        </w:rPr>
        <w:t>, оставив в списке только порядковые номера учителей и убрав их имена, и перешлите этот файл без имен Исполнителю.</w:t>
      </w:r>
    </w:p>
    <w:p w:rsidR="00086A32" w:rsidRPr="00086A32" w:rsidRDefault="00086A32" w:rsidP="00086A32">
      <w:pPr>
        <w:numPr>
          <w:ilvl w:val="0"/>
          <w:numId w:val="34"/>
        </w:numPr>
        <w:tabs>
          <w:tab w:val="left" w:pos="692"/>
        </w:tabs>
        <w:adjustRightInd w:val="0"/>
        <w:snapToGrid w:val="0"/>
        <w:spacing w:after="120" w:line="360" w:lineRule="auto"/>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Исполнитель будет использовать анонимные порядковые номера учителей на всех этапах составления выборки, для внесения отобранных учителей в форму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xml:space="preserve"> а также для того, чтобы сделать надписи на сопроводительных письмах к учителям (для создания индивидуального логина).</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i/>
          <w:sz w:val="24"/>
          <w:szCs w:val="24"/>
          <w:lang w:val="x-none" w:eastAsia="x-none"/>
        </w:rPr>
      </w:pPr>
      <w:bookmarkStart w:id="64" w:name="_Toc500360804"/>
      <w:bookmarkStart w:id="65" w:name="_Toc463616404"/>
      <w:bookmarkStart w:id="66" w:name="_Toc306617654"/>
      <w:r w:rsidRPr="00086A32">
        <w:rPr>
          <w:rFonts w:ascii="Times New Roman" w:eastAsia="Times New Roman" w:hAnsi="Times New Roman" w:cs="Times New Roman"/>
          <w:b/>
          <w:bCs/>
          <w:sz w:val="24"/>
          <w:szCs w:val="24"/>
          <w:lang w:val="x-none" w:eastAsia="x-none"/>
        </w:rPr>
        <w:t xml:space="preserve">Возвращение формы </w:t>
      </w:r>
      <w:r w:rsidRPr="00086A32">
        <w:rPr>
          <w:rFonts w:ascii="Times New Roman" w:eastAsia="Times New Roman" w:hAnsi="Times New Roman" w:cs="Times New Roman"/>
          <w:b/>
          <w:bCs/>
          <w:i/>
          <w:sz w:val="24"/>
          <w:szCs w:val="24"/>
          <w:lang w:val="x-none" w:eastAsia="x-none"/>
        </w:rPr>
        <w:t>«Список учителей»</w:t>
      </w:r>
      <w:bookmarkEnd w:id="64"/>
      <w:bookmarkEnd w:id="65"/>
      <w:bookmarkEnd w:id="66"/>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Копия заполненной формы </w:t>
      </w:r>
      <w:r w:rsidRPr="00086A32">
        <w:rPr>
          <w:rFonts w:ascii="Times New Roman" w:eastAsia="Calibri" w:hAnsi="Times New Roman" w:cs="Times New Roman"/>
          <w:i/>
          <w:sz w:val="24"/>
          <w:szCs w:val="24"/>
          <w:lang w:eastAsia="zh-CN"/>
        </w:rPr>
        <w:t>«Список учителей»</w:t>
      </w:r>
      <w:r w:rsidRPr="00086A32">
        <w:rPr>
          <w:rFonts w:ascii="Times New Roman" w:eastAsia="Calibri" w:hAnsi="Times New Roman" w:cs="Times New Roman"/>
          <w:sz w:val="24"/>
          <w:szCs w:val="24"/>
          <w:lang w:eastAsia="zh-CN"/>
        </w:rPr>
        <w:t xml:space="preserve"> должна храниться в надежном месте в Вашей общеобразовательной организации до 1 сентября 2018 года. Информация, содержащаяся в этой форме, может потребоваться в случае возникновения вопросов на этапе обработки данных.</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b/>
          <w:sz w:val="24"/>
          <w:szCs w:val="24"/>
          <w:lang w:eastAsia="zh-CN"/>
        </w:rPr>
      </w:pPr>
      <w:r w:rsidRPr="00086A32">
        <w:rPr>
          <w:rFonts w:ascii="Times New Roman" w:eastAsia="Times New Roman" w:hAnsi="Times New Roman" w:cs="Times New Roman"/>
          <w:b/>
          <w:sz w:val="24"/>
          <w:szCs w:val="24"/>
          <w:lang w:eastAsia="zh-CN"/>
        </w:rPr>
        <w:t>Внимание!</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Пожалуйста, верните заполненную форму «</w:t>
      </w:r>
      <w:r w:rsidRPr="00086A32">
        <w:rPr>
          <w:rFonts w:ascii="Times New Roman" w:eastAsia="Times New Roman" w:hAnsi="Times New Roman" w:cs="Times New Roman"/>
          <w:i/>
          <w:sz w:val="24"/>
          <w:szCs w:val="24"/>
          <w:lang w:eastAsia="zh-CN"/>
        </w:rPr>
        <w:t xml:space="preserve">Список учителей» </w:t>
      </w:r>
      <w:r w:rsidRPr="00086A32">
        <w:rPr>
          <w:rFonts w:ascii="Times New Roman" w:eastAsia="Times New Roman" w:hAnsi="Times New Roman" w:cs="Times New Roman"/>
          <w:sz w:val="24"/>
          <w:szCs w:val="24"/>
          <w:lang w:eastAsia="zh-CN"/>
        </w:rPr>
        <w:t xml:space="preserve"> своему Региональному координатору, который должен передать форму </w:t>
      </w:r>
      <w:r w:rsidRPr="00086A32">
        <w:rPr>
          <w:rFonts w:ascii="Times New Roman" w:eastAsia="Times New Roman" w:hAnsi="Times New Roman" w:cs="Times New Roman"/>
          <w:i/>
          <w:sz w:val="24"/>
          <w:szCs w:val="24"/>
          <w:lang w:eastAsia="zh-CN"/>
        </w:rPr>
        <w:t>«Список учителей»</w:t>
      </w:r>
      <w:r w:rsidRPr="00086A32">
        <w:rPr>
          <w:rFonts w:ascii="Times New Roman" w:eastAsia="Times New Roman" w:hAnsi="Times New Roman" w:cs="Times New Roman"/>
          <w:sz w:val="24"/>
          <w:szCs w:val="24"/>
          <w:lang w:eastAsia="zh-CN"/>
        </w:rPr>
        <w:t xml:space="preserve"> Исполнителю не позднее, чем 30 ноября 2016 года.  Вышлите ее </w:t>
      </w:r>
      <w:r w:rsidRPr="00086A32">
        <w:rPr>
          <w:rFonts w:ascii="Times New Roman" w:eastAsia="Times New Roman" w:hAnsi="Times New Roman" w:cs="Times New Roman"/>
          <w:sz w:val="24"/>
          <w:szCs w:val="24"/>
          <w:shd w:val="clear" w:color="auto" w:fill="D9D9D9"/>
          <w:lang w:eastAsia="zh-CN"/>
        </w:rPr>
        <w:t xml:space="preserve">Елене Владимировне Чернобай (эл. почта: </w:t>
      </w:r>
      <w:hyperlink r:id="rId20" w:history="1">
        <w:r w:rsidRPr="00086A32">
          <w:rPr>
            <w:rFonts w:ascii="Times New Roman" w:eastAsia="Times New Roman" w:hAnsi="Times New Roman" w:cs="Times New Roman"/>
            <w:color w:val="0000FF"/>
            <w:sz w:val="24"/>
            <w:szCs w:val="24"/>
            <w:u w:val="single"/>
            <w:lang w:val="en-US" w:eastAsia="zh-CN"/>
          </w:rPr>
          <w:t>echernobaj</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hse</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ru</w:t>
        </w:r>
      </w:hyperlink>
      <w:r w:rsidRPr="00086A32">
        <w:rPr>
          <w:rFonts w:ascii="Times New Roman" w:eastAsia="Times New Roman" w:hAnsi="Times New Roman" w:cs="Times New Roman"/>
          <w:sz w:val="24"/>
          <w:szCs w:val="24"/>
          <w:shd w:val="clear" w:color="auto" w:fill="D9D9D9"/>
          <w:lang w:eastAsia="zh-CN"/>
        </w:rPr>
        <w:t>)</w:t>
      </w:r>
    </w:p>
    <w:p w:rsidR="00086A32" w:rsidRPr="00903353"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0"/>
          <w:szCs w:val="20"/>
          <w:lang w:eastAsia="zh-CN"/>
        </w:rPr>
      </w:pPr>
      <w:r w:rsidRPr="00086A32">
        <w:rPr>
          <w:rFonts w:ascii="Times New Roman" w:eastAsia="Calibri" w:hAnsi="Times New Roman" w:cs="Times New Roman"/>
          <w:sz w:val="24"/>
          <w:szCs w:val="24"/>
          <w:lang w:eastAsia="zh-CN"/>
        </w:rPr>
        <w:t>Исполнитель будет использовать собранную Вами первичную информацию, чтобы сделать рандомизированную выборку учителей для участия в исследовании.</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Calibri" w:eastAsia="Calibri" w:hAnsi="Calibri" w:cs="Times New Roman"/>
          <w:sz w:val="20"/>
          <w:szCs w:val="20"/>
          <w:lang w:eastAsia="zh-CN"/>
        </w:rPr>
      </w:pPr>
      <w:r w:rsidRPr="00086A32">
        <w:rPr>
          <w:rFonts w:ascii="Times New Roman" w:eastAsia="Calibri" w:hAnsi="Times New Roman" w:cs="Times New Roman"/>
          <w:sz w:val="24"/>
          <w:szCs w:val="24"/>
          <w:lang w:eastAsia="zh-CN"/>
        </w:rPr>
        <w:t xml:space="preserve">В норме, для заполнения учительского опросника от каждой общеобразовательной организации будет отобрано 20 учителей. Если в Вашей общеобразовательной организации работает меньше 20 учителей, которые преподают в 5-9 классах, то </w:t>
      </w:r>
      <w:r w:rsidRPr="00086A32">
        <w:rPr>
          <w:rFonts w:ascii="Times New Roman" w:eastAsia="Calibri" w:hAnsi="Times New Roman" w:cs="Times New Roman"/>
          <w:sz w:val="24"/>
          <w:szCs w:val="24"/>
          <w:lang w:eastAsia="zh-CN"/>
        </w:rPr>
        <w:lastRenderedPageBreak/>
        <w:t xml:space="preserve">опрошены будут все. Если в вашей общеобразовательной организации работает от 20 до 30 учителей, то Исполнитель тоже может принять решение опросить их всех. Исполнитель исследования даст Вам сопроводительные письма для учителей и директора общеобразовательной организации. </w:t>
      </w:r>
    </w:p>
    <w:p w:rsidR="00086A32" w:rsidRPr="00086A32" w:rsidRDefault="00086A32" w:rsidP="00086A32">
      <w:pPr>
        <w:keepNext/>
        <w:pageBreakBefore/>
        <w:numPr>
          <w:ilvl w:val="0"/>
          <w:numId w:val="33"/>
        </w:numPr>
        <w:tabs>
          <w:tab w:val="left" w:pos="850"/>
          <w:tab w:val="left" w:pos="1191"/>
          <w:tab w:val="left" w:pos="1531"/>
        </w:tabs>
        <w:adjustRightInd w:val="0"/>
        <w:snapToGrid w:val="0"/>
        <w:spacing w:before="960" w:after="480" w:line="360" w:lineRule="auto"/>
        <w:jc w:val="center"/>
        <w:outlineLvl w:val="0"/>
        <w:rPr>
          <w:rFonts w:ascii="Times New Roman" w:eastAsia="Times New Roman" w:hAnsi="Times New Roman" w:cs="Times New Roman"/>
          <w:b/>
          <w:bCs/>
          <w:sz w:val="24"/>
          <w:szCs w:val="24"/>
          <w:lang w:val="x-none" w:eastAsia="x-none"/>
        </w:rPr>
      </w:pPr>
      <w:bookmarkStart w:id="67" w:name="_Toc500360805"/>
      <w:bookmarkStart w:id="68" w:name="_Toc463616405"/>
      <w:bookmarkStart w:id="69" w:name="_Toc306617655"/>
      <w:r w:rsidRPr="00086A32">
        <w:rPr>
          <w:rFonts w:ascii="Times New Roman" w:eastAsia="Times New Roman" w:hAnsi="Times New Roman" w:cs="Times New Roman"/>
          <w:b/>
          <w:bCs/>
          <w:sz w:val="24"/>
          <w:szCs w:val="24"/>
          <w:lang w:val="x-none" w:eastAsia="x-none"/>
        </w:rPr>
        <w:lastRenderedPageBreak/>
        <w:t>Работа с опросниками</w:t>
      </w:r>
      <w:bookmarkEnd w:id="67"/>
      <w:bookmarkEnd w:id="68"/>
      <w:bookmarkEnd w:id="69"/>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70" w:name="_Toc500360806"/>
      <w:r w:rsidRPr="00086A32">
        <w:rPr>
          <w:rFonts w:ascii="Times New Roman" w:eastAsia="Times New Roman" w:hAnsi="Times New Roman" w:cs="Times New Roman"/>
          <w:b/>
          <w:bCs/>
          <w:sz w:val="24"/>
          <w:szCs w:val="24"/>
          <w:lang w:val="x-none" w:eastAsia="x-none"/>
        </w:rPr>
        <w:t>Общие положения</w:t>
      </w:r>
      <w:bookmarkEnd w:id="70"/>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Обеспечить заполнение опросников является одной из основных задач школьного координатора. Одну из трудностей в этом процессе представляет отслеживание уровня участия учителей. </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b/>
          <w:sz w:val="24"/>
          <w:szCs w:val="24"/>
          <w:lang w:eastAsia="zh-CN"/>
        </w:rPr>
      </w:pPr>
      <w:r w:rsidRPr="00086A32">
        <w:rPr>
          <w:rFonts w:ascii="Times New Roman" w:eastAsia="Times New Roman" w:hAnsi="Times New Roman" w:cs="Times New Roman"/>
          <w:b/>
          <w:sz w:val="24"/>
          <w:szCs w:val="24"/>
          <w:lang w:eastAsia="zh-CN"/>
        </w:rPr>
        <w:t>Внимание!</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 xml:space="preserve">Пилотное исследование </w:t>
      </w:r>
      <w:r w:rsidRPr="00086A32">
        <w:rPr>
          <w:rFonts w:ascii="Times New Roman" w:eastAsia="Times New Roman" w:hAnsi="Times New Roman" w:cs="Times New Roman"/>
          <w:sz w:val="24"/>
          <w:szCs w:val="24"/>
          <w:lang w:val="en-GB" w:eastAsia="zh-CN"/>
        </w:rPr>
        <w:t>TALIS</w:t>
      </w:r>
      <w:r w:rsidRPr="00086A32">
        <w:rPr>
          <w:rFonts w:ascii="Times New Roman" w:eastAsia="Times New Roman" w:hAnsi="Times New Roman" w:cs="Times New Roman"/>
          <w:sz w:val="24"/>
          <w:szCs w:val="24"/>
          <w:lang w:eastAsia="zh-CN"/>
        </w:rPr>
        <w:t>-2018 будет проведено в период с 15 мая по 15 июня 2017 года.</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 xml:space="preserve">Очень важно, чтобы Вы соблюдали график работы, потому что в противном случае данные от Вашей общеобразовательной организации нельзя будет включить в международный анализ, и вся проделанная ранее работа окажется напрасной. </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71" w:name="_Toc500360807"/>
      <w:bookmarkStart w:id="72" w:name="_Toc463616407"/>
      <w:bookmarkStart w:id="73" w:name="_Toc306617657"/>
      <w:r w:rsidRPr="00086A32">
        <w:rPr>
          <w:rFonts w:ascii="Times New Roman" w:eastAsia="Times New Roman" w:hAnsi="Times New Roman" w:cs="Times New Roman"/>
          <w:b/>
          <w:bCs/>
          <w:sz w:val="24"/>
          <w:szCs w:val="24"/>
          <w:lang w:val="x-none" w:eastAsia="x-none"/>
        </w:rPr>
        <w:t>Проверка материалов после их получения</w:t>
      </w:r>
      <w:bookmarkEnd w:id="71"/>
      <w:bookmarkEnd w:id="72"/>
      <w:bookmarkEnd w:id="73"/>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bookmarkStart w:id="74" w:name="_Toc153163222"/>
      <w:bookmarkEnd w:id="74"/>
      <w:r w:rsidRPr="00086A32">
        <w:rPr>
          <w:rFonts w:ascii="Times New Roman" w:eastAsia="Calibri" w:hAnsi="Times New Roman" w:cs="Times New Roman"/>
          <w:sz w:val="24"/>
          <w:szCs w:val="24"/>
          <w:lang w:eastAsia="zh-CN"/>
        </w:rPr>
        <w:t>После того, как Исполнителем на основании предоставленных списков учителей будет создана рандомизированная выборка, Вы с достаточным запасом времени до начала исследования получите по электронной почте следующие материалы:</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sz w:val="24"/>
          <w:szCs w:val="24"/>
          <w:lang w:eastAsia="zh-CN"/>
        </w:rPr>
        <w:t xml:space="preserve">Одна форма </w:t>
      </w:r>
      <w:r w:rsidRPr="00086A32">
        <w:rPr>
          <w:rFonts w:ascii="Times New Roman" w:hAnsi="Times New Roman"/>
          <w:i/>
          <w:sz w:val="24"/>
          <w:szCs w:val="24"/>
          <w:lang w:eastAsia="zh-CN"/>
        </w:rPr>
        <w:t>«Участвующие учителя», в которой содержится список случайным образом (рандомизированно) отобранных учителей (в Приложении В представлен пример этой формы)</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sz w:val="24"/>
          <w:szCs w:val="24"/>
          <w:lang w:eastAsia="zh-CN"/>
        </w:rPr>
        <w:t>Одно «Сопроводительное письмо к директору»</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sz w:val="24"/>
          <w:szCs w:val="24"/>
          <w:lang w:eastAsia="zh-CN"/>
        </w:rPr>
        <w:t xml:space="preserve">Необходимое количество «Сопроводительных писем к учителям», соответствующее числу отобранных для участия учителей (обычно 20). </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sz w:val="24"/>
          <w:szCs w:val="24"/>
          <w:lang w:eastAsia="zh-CN"/>
        </w:rPr>
        <w:t>Чек-лист со списком материалов, чтобы проверить комплектность</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iCs/>
          <w:sz w:val="24"/>
          <w:szCs w:val="24"/>
          <w:lang w:eastAsia="zh-CN"/>
        </w:rPr>
      </w:pPr>
      <w:r w:rsidRPr="00086A32">
        <w:rPr>
          <w:rFonts w:ascii="Times New Roman" w:eastAsia="Calibri" w:hAnsi="Times New Roman" w:cs="Times New Roman"/>
          <w:sz w:val="24"/>
          <w:szCs w:val="24"/>
          <w:lang w:eastAsia="zh-CN"/>
        </w:rPr>
        <w:t xml:space="preserve">Как только материалы прибудут, проверьте их, чтобы убедиться, что все они присутствуют в необходимом количестве, а затем вышлите подтверждение о получении материалов (по электронной почте) Исполнителю. Если Вы не получили полный набор материалов к 9 ноября 2016 года, то немедленно свяжитесь с Исполнителем. </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lastRenderedPageBreak/>
        <w:t xml:space="preserve">Ваша общеобразовательная организация будет участвовать в процедуре сбора данных, проводимой он-лайн. </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75" w:name="_Toc500360808"/>
      <w:bookmarkStart w:id="76" w:name="_Toc463616408"/>
      <w:r w:rsidRPr="00086A32">
        <w:rPr>
          <w:rFonts w:ascii="Times New Roman" w:eastAsia="Times New Roman" w:hAnsi="Times New Roman" w:cs="Times New Roman"/>
          <w:b/>
          <w:bCs/>
          <w:sz w:val="24"/>
          <w:szCs w:val="24"/>
          <w:lang w:val="x-none" w:eastAsia="x-none"/>
        </w:rPr>
        <w:t>Хранение материалов исследования</w:t>
      </w:r>
      <w:bookmarkEnd w:id="75"/>
      <w:bookmarkEnd w:id="76"/>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Как школьный координатор Вы отвечаете за защищенность и сохранность всех материалов до начала проведения исследования. Материалы исследования нельзя давать никому, кроме выбранных для участия учителей, которые перечислены в форме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и директора.  Их запрещается копировать или делать публичными любым способом.</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i/>
          <w:sz w:val="24"/>
          <w:szCs w:val="24"/>
          <w:lang w:val="x-none" w:eastAsia="x-none"/>
        </w:rPr>
      </w:pPr>
      <w:bookmarkStart w:id="77" w:name="_Toc500360809"/>
      <w:bookmarkStart w:id="78" w:name="_Toc463616409"/>
      <w:bookmarkStart w:id="79" w:name="_Toc306617658"/>
      <w:bookmarkStart w:id="80" w:name="_Toc98075964"/>
      <w:bookmarkStart w:id="81" w:name="_Toc98075963"/>
      <w:r w:rsidRPr="00086A32">
        <w:rPr>
          <w:rFonts w:ascii="Times New Roman" w:eastAsia="Times New Roman" w:hAnsi="Times New Roman" w:cs="Times New Roman"/>
          <w:b/>
          <w:bCs/>
          <w:sz w:val="24"/>
          <w:szCs w:val="24"/>
          <w:lang w:val="x-none" w:eastAsia="x-none"/>
        </w:rPr>
        <w:t xml:space="preserve">Как передать сопроводительные письма для директора и учителей, опираясь на форму </w:t>
      </w:r>
      <w:r w:rsidRPr="00086A32">
        <w:rPr>
          <w:rFonts w:ascii="Times New Roman" w:eastAsia="Times New Roman" w:hAnsi="Times New Roman" w:cs="Times New Roman"/>
          <w:b/>
          <w:bCs/>
          <w:i/>
          <w:sz w:val="24"/>
          <w:szCs w:val="24"/>
          <w:lang w:val="x-none" w:eastAsia="x-none"/>
        </w:rPr>
        <w:t>«Участвующие учителя»</w:t>
      </w:r>
      <w:bookmarkEnd w:id="77"/>
      <w:bookmarkEnd w:id="78"/>
      <w:bookmarkEnd w:id="79"/>
      <w:bookmarkEnd w:id="80"/>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Пожалуйста, передайте «Сопроводительное письмо для директора» директору общеобразовательной организации</w:t>
      </w:r>
      <w:r w:rsidRPr="00086A32">
        <w:rPr>
          <w:rFonts w:ascii="Times New Roman" w:eastAsia="Calibri" w:hAnsi="Times New Roman" w:cs="Times New Roman"/>
          <w:i/>
          <w:sz w:val="24"/>
          <w:szCs w:val="24"/>
          <w:lang w:eastAsia="zh-CN"/>
        </w:rPr>
        <w:t>.</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В среднем, заполнение «Опросника для директора» занимает около 60 минут. </w:t>
      </w:r>
    </w:p>
    <w:bookmarkEnd w:id="81"/>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Вы получите форму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xml:space="preserve">, в которой содержится список учителей, случайным образом отобранных в Вашей общеобразовательной организации для участия в исследовании. Пример такой формы представлен в Приложении В. </w:t>
      </w:r>
    </w:p>
    <w:p w:rsidR="00086A32" w:rsidRPr="00086A32" w:rsidRDefault="00086A32" w:rsidP="00086A32">
      <w:pPr>
        <w:tabs>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Разошлите ссылки на «Сопроводительные письма» тем учителям, которые перечислены в форме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xml:space="preserve"> и обозначены на конвертах самих писем.</w:t>
      </w:r>
      <w:r w:rsidRPr="00086A32">
        <w:rPr>
          <w:rFonts w:ascii="Times New Roman" w:eastAsia="Calibri" w:hAnsi="Times New Roman" w:cs="Times New Roman"/>
          <w:i/>
          <w:sz w:val="24"/>
          <w:szCs w:val="24"/>
          <w:lang w:eastAsia="zh-CN"/>
        </w:rPr>
        <w:t xml:space="preserve"> Следите, чтобы идентификаторы учителя </w:t>
      </w:r>
      <w:r w:rsidRPr="00086A32">
        <w:rPr>
          <w:rFonts w:ascii="Times New Roman" w:eastAsia="Calibri" w:hAnsi="Times New Roman" w:cs="Times New Roman"/>
          <w:sz w:val="24"/>
          <w:szCs w:val="24"/>
          <w:lang w:eastAsia="zh-CN"/>
        </w:rPr>
        <w:t xml:space="preserve">(коды </w:t>
      </w:r>
      <w:r w:rsidRPr="00086A32">
        <w:rPr>
          <w:rFonts w:ascii="Times New Roman" w:eastAsia="Calibri" w:hAnsi="Times New Roman" w:cs="Times New Roman"/>
          <w:sz w:val="24"/>
          <w:szCs w:val="24"/>
          <w:lang w:val="en-GB" w:eastAsia="zh-CN"/>
        </w:rPr>
        <w:t>ID</w:t>
      </w:r>
      <w:r w:rsidRPr="00086A32">
        <w:rPr>
          <w:rFonts w:ascii="Times New Roman" w:eastAsia="Calibri" w:hAnsi="Times New Roman" w:cs="Times New Roman"/>
          <w:sz w:val="24"/>
          <w:szCs w:val="24"/>
          <w:lang w:eastAsia="zh-CN"/>
        </w:rPr>
        <w:t xml:space="preserve">) в письмах и в списке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xml:space="preserve"> совпадали. </w:t>
      </w:r>
    </w:p>
    <w:p w:rsidR="00086A32" w:rsidRPr="00903353" w:rsidRDefault="00086A32" w:rsidP="00086A32">
      <w:pPr>
        <w:numPr>
          <w:ilvl w:val="0"/>
          <w:numId w:val="34"/>
        </w:numPr>
        <w:tabs>
          <w:tab w:val="clear" w:pos="1135"/>
          <w:tab w:val="left" w:pos="692"/>
          <w:tab w:val="left" w:pos="1134"/>
        </w:tabs>
        <w:adjustRightInd w:val="0"/>
        <w:snapToGrid w:val="0"/>
        <w:spacing w:after="240" w:line="360" w:lineRule="auto"/>
        <w:jc w:val="both"/>
        <w:rPr>
          <w:rFonts w:ascii="Calibri" w:eastAsia="Calibri" w:hAnsi="Calibri" w:cs="Times New Roman"/>
          <w:sz w:val="20"/>
          <w:szCs w:val="20"/>
          <w:lang w:eastAsia="zh-CN"/>
        </w:rPr>
      </w:pPr>
      <w:r w:rsidRPr="00086A32">
        <w:rPr>
          <w:rFonts w:ascii="Times New Roman" w:eastAsia="Calibri" w:hAnsi="Times New Roman" w:cs="Times New Roman"/>
          <w:sz w:val="24"/>
          <w:szCs w:val="24"/>
          <w:lang w:eastAsia="zh-CN"/>
        </w:rPr>
        <w:t xml:space="preserve">Для того, чтобы сопоставить реальных учителей с кодами из списка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xml:space="preserve">, Вам понадобится обратиться к форме </w:t>
      </w:r>
      <w:r w:rsidRPr="00086A32">
        <w:rPr>
          <w:rFonts w:ascii="Times New Roman" w:eastAsia="Calibri" w:hAnsi="Times New Roman" w:cs="Times New Roman"/>
          <w:i/>
          <w:sz w:val="24"/>
          <w:szCs w:val="24"/>
          <w:lang w:eastAsia="zh-CN"/>
        </w:rPr>
        <w:t>«Список учителей»,</w:t>
      </w:r>
      <w:r w:rsidRPr="00086A32">
        <w:rPr>
          <w:rFonts w:ascii="Times New Roman" w:eastAsia="Calibri" w:hAnsi="Times New Roman" w:cs="Times New Roman"/>
          <w:sz w:val="24"/>
          <w:szCs w:val="24"/>
          <w:lang w:eastAsia="zh-CN"/>
        </w:rPr>
        <w:t xml:space="preserve"> которую Вы сохранили ранее (в ней есть как имена, так и порядковые номера). </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b/>
          <w:lang w:eastAsia="zh-CN"/>
        </w:rPr>
      </w:pPr>
      <w:r w:rsidRPr="00086A32">
        <w:rPr>
          <w:rFonts w:ascii="Times New Roman" w:eastAsia="Times New Roman" w:hAnsi="Times New Roman" w:cs="Times New Roman"/>
          <w:b/>
          <w:sz w:val="24"/>
          <w:szCs w:val="24"/>
          <w:lang w:eastAsia="zh-CN"/>
        </w:rPr>
        <w:t>Внимание!</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b/>
          <w:sz w:val="24"/>
          <w:szCs w:val="24"/>
          <w:lang w:val="en-US" w:eastAsia="zh-CN"/>
        </w:rPr>
      </w:pPr>
      <w:r w:rsidRPr="00086A32">
        <w:rPr>
          <w:rFonts w:ascii="Times New Roman" w:eastAsia="Times New Roman" w:hAnsi="Times New Roman" w:cs="Times New Roman"/>
          <w:sz w:val="24"/>
          <w:szCs w:val="24"/>
          <w:lang w:eastAsia="zh-CN"/>
        </w:rPr>
        <w:t xml:space="preserve">В электронных сопроводительных письмах написаны имена и/или идентификационные коды учителей, к которым они адресованы. </w:t>
      </w:r>
      <w:r w:rsidRPr="00086A32">
        <w:rPr>
          <w:rFonts w:ascii="Times New Roman" w:eastAsia="Times New Roman" w:hAnsi="Times New Roman" w:cs="Times New Roman"/>
          <w:b/>
          <w:sz w:val="24"/>
          <w:szCs w:val="24"/>
          <w:lang w:eastAsia="zh-CN"/>
        </w:rPr>
        <w:t>Очень важно, чтобы каждый учитель получил адресованное ему или ей сопроводительное письмо. Ни при каких обстоятельствах НЕЛЬЗЯ заменять учителей на других</w:t>
      </w:r>
      <w:r w:rsidRPr="00086A32">
        <w:rPr>
          <w:rFonts w:ascii="Times New Roman" w:eastAsia="Times New Roman" w:hAnsi="Times New Roman" w:cs="Times New Roman"/>
          <w:b/>
          <w:sz w:val="24"/>
          <w:szCs w:val="24"/>
          <w:lang w:val="en-GB" w:eastAsia="zh-CN"/>
        </w:rPr>
        <w:t xml:space="preserve">! </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lastRenderedPageBreak/>
        <w:t>Чтобы заполнить «Опросник для учителя» требуется, в среднем, 60 минут. В исследовательских целях опросник для учителей пилотного этапа исследования сделан немного длиннее версии, которая будет использоваться в Основном исследовании (в Основном исследовании заполнение опросника займет до 75 минут. Отвечая на вопросы опросника, учителя, участвующие в пилотном исследовании, помогут своим коллегам, которые будут участвовать в основной волне, поскольку их ответы помогут сделать опросник лучше и короче. Пожалуйста, передайте всем участвующим учителям благодарность Исполнителя за их сотрудничество.</w:t>
      </w:r>
    </w:p>
    <w:p w:rsidR="00086A32" w:rsidRPr="00086A32" w:rsidRDefault="00086A32" w:rsidP="00086A32">
      <w:pPr>
        <w:keepNext/>
        <w:numPr>
          <w:ilvl w:val="1"/>
          <w:numId w:val="33"/>
        </w:numPr>
        <w:tabs>
          <w:tab w:val="left" w:pos="1191"/>
          <w:tab w:val="left" w:pos="1531"/>
        </w:tabs>
        <w:adjustRightInd w:val="0"/>
        <w:snapToGrid w:val="0"/>
        <w:spacing w:before="240" w:after="240" w:line="360" w:lineRule="auto"/>
        <w:outlineLvl w:val="1"/>
        <w:rPr>
          <w:rFonts w:ascii="Times New Roman" w:eastAsia="Times New Roman" w:hAnsi="Times New Roman" w:cs="Times New Roman"/>
          <w:b/>
          <w:bCs/>
          <w:sz w:val="24"/>
          <w:szCs w:val="24"/>
          <w:lang w:val="x-none" w:eastAsia="x-none"/>
        </w:rPr>
      </w:pPr>
      <w:bookmarkStart w:id="82" w:name="_Toc500360810"/>
      <w:bookmarkStart w:id="83" w:name="_Toc330211467"/>
      <w:bookmarkStart w:id="84" w:name="_Toc463616410"/>
      <w:r w:rsidRPr="00086A32">
        <w:rPr>
          <w:rFonts w:ascii="Times New Roman" w:eastAsia="Times New Roman" w:hAnsi="Times New Roman" w:cs="Times New Roman"/>
          <w:b/>
          <w:bCs/>
          <w:sz w:val="24"/>
          <w:szCs w:val="24"/>
          <w:lang w:val="x-none" w:eastAsia="x-none"/>
        </w:rPr>
        <w:t>Доступ к опросникам он-лайн</w:t>
      </w:r>
      <w:bookmarkEnd w:id="82"/>
      <w:bookmarkEnd w:id="83"/>
      <w:bookmarkEnd w:id="84"/>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120" w:line="360" w:lineRule="auto"/>
        <w:rPr>
          <w:rFonts w:ascii="Times New Roman" w:eastAsia="Times New Roman" w:hAnsi="Times New Roman" w:cs="Times New Roman"/>
          <w:b/>
          <w:sz w:val="24"/>
          <w:szCs w:val="24"/>
          <w:lang w:val="en-US" w:eastAsia="zh-CN"/>
        </w:rPr>
      </w:pPr>
      <w:r w:rsidRPr="00086A32">
        <w:rPr>
          <w:rFonts w:ascii="Times New Roman" w:eastAsia="Times New Roman" w:hAnsi="Times New Roman" w:cs="Times New Roman"/>
          <w:b/>
          <w:sz w:val="24"/>
          <w:szCs w:val="24"/>
          <w:lang w:eastAsia="zh-CN"/>
        </w:rPr>
        <w:t>Внимание</w:t>
      </w:r>
      <w:r w:rsidRPr="00086A32">
        <w:rPr>
          <w:rFonts w:ascii="Times New Roman" w:eastAsia="Times New Roman" w:hAnsi="Times New Roman" w:cs="Times New Roman"/>
          <w:b/>
          <w:sz w:val="24"/>
          <w:szCs w:val="24"/>
          <w:lang w:val="en-US" w:eastAsia="zh-CN"/>
        </w:rPr>
        <w:t>!</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 xml:space="preserve">Наша цель — достичь 100% уровня участия всех респондентов. Это гарантирует, что информация от учителей из России будет сопоставима на международном уровне. </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b/>
          <w:sz w:val="24"/>
          <w:szCs w:val="24"/>
          <w:lang w:eastAsia="zh-CN"/>
        </w:rPr>
      </w:pPr>
      <w:r w:rsidRPr="00086A32">
        <w:rPr>
          <w:rFonts w:ascii="Times New Roman" w:eastAsia="Times New Roman" w:hAnsi="Times New Roman" w:cs="Times New Roman"/>
          <w:b/>
          <w:sz w:val="24"/>
          <w:szCs w:val="24"/>
          <w:lang w:eastAsia="zh-CN"/>
        </w:rPr>
        <w:t>Ни в коем случае нельзя использовать для заполнения распечатки онлайновых опросников!</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Веб-страницы для онлайн-опросников были разработаны так, чтобы работать с минимальными требованиями к характеристикам браузера. Онлайн-опроснику для правильной работы не требуются </w:t>
      </w:r>
      <w:r w:rsidRPr="00086A32">
        <w:rPr>
          <w:rFonts w:ascii="Times New Roman" w:eastAsia="Calibri" w:hAnsi="Times New Roman" w:cs="Times New Roman"/>
          <w:sz w:val="24"/>
          <w:szCs w:val="24"/>
          <w:lang w:val="en-GB" w:eastAsia="zh-CN"/>
        </w:rPr>
        <w:t>Java</w:t>
      </w:r>
      <w:r w:rsidRPr="00086A32">
        <w:rPr>
          <w:rFonts w:ascii="Times New Roman" w:eastAsia="Calibri" w:hAnsi="Times New Roman" w:cs="Times New Roman"/>
          <w:sz w:val="24"/>
          <w:szCs w:val="24"/>
          <w:lang w:eastAsia="zh-CN"/>
        </w:rPr>
        <w:t>-скрипты, в нем не используются файлы типа «с</w:t>
      </w:r>
      <w:r w:rsidRPr="00086A32">
        <w:rPr>
          <w:rFonts w:ascii="Times New Roman" w:eastAsia="Calibri" w:hAnsi="Times New Roman" w:cs="Times New Roman"/>
          <w:sz w:val="24"/>
          <w:szCs w:val="24"/>
          <w:lang w:val="en-US" w:eastAsia="zh-CN"/>
        </w:rPr>
        <w:t>ookie</w:t>
      </w:r>
      <w:r w:rsidRPr="00086A32">
        <w:rPr>
          <w:rFonts w:ascii="Times New Roman" w:eastAsia="Calibri" w:hAnsi="Times New Roman" w:cs="Times New Roman"/>
          <w:sz w:val="24"/>
          <w:szCs w:val="24"/>
          <w:lang w:eastAsia="zh-CN"/>
        </w:rPr>
        <w:t>».</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Пожалуйста, напоминайте директору и учителям, что анонимность респондентов гарантируется исследованием во все моменты времени! Их ответы сохраняются по мере перехода от вопроса к вопросу. Можно в любое время выйти из опросника и вернуться для дальнейшего заполнения позже (например, на следующий день).</w:t>
      </w:r>
    </w:p>
    <w:p w:rsidR="00086A32" w:rsidRPr="00086A32" w:rsidRDefault="00086A32" w:rsidP="00086A32">
      <w:pPr>
        <w:numPr>
          <w:ilvl w:val="0"/>
          <w:numId w:val="34"/>
        </w:numPr>
        <w:tabs>
          <w:tab w:val="clear" w:pos="1135"/>
          <w:tab w:val="left" w:pos="692"/>
          <w:tab w:val="left" w:pos="1134"/>
        </w:tabs>
        <w:adjustRightInd w:val="0"/>
        <w:snapToGrid w:val="0"/>
        <w:spacing w:after="12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В «Сопроводительных письмах» к участникам содержится следующая информация (пример не настоящий и придуман для наглядности):</w:t>
      </w:r>
    </w:p>
    <w:p w:rsidR="00086A32" w:rsidRPr="00086A32" w:rsidRDefault="00086A32" w:rsidP="00086A32">
      <w:pPr>
        <w:tabs>
          <w:tab w:val="left" w:pos="708"/>
          <w:tab w:val="left" w:pos="851"/>
        </w:tabs>
        <w:adjustRightInd w:val="0"/>
        <w:snapToGrid w:val="0"/>
        <w:spacing w:after="120" w:line="360" w:lineRule="auto"/>
        <w:ind w:left="1134" w:hanging="408"/>
        <w:jc w:val="both"/>
        <w:rPr>
          <w:rFonts w:ascii="Times New Roman" w:hAnsi="Times New Roman"/>
          <w:sz w:val="24"/>
          <w:szCs w:val="24"/>
          <w:lang w:eastAsia="zh-CN"/>
        </w:rPr>
      </w:pPr>
      <w:r w:rsidRPr="00086A32">
        <w:rPr>
          <w:rFonts w:ascii="Times New Roman" w:hAnsi="Times New Roman"/>
          <w:sz w:val="24"/>
          <w:szCs w:val="24"/>
          <w:lang w:eastAsia="zh-CN"/>
        </w:rPr>
        <w:t>Интернет-адрес (ссылка) типа «</w:t>
      </w:r>
      <w:r w:rsidRPr="00086A32">
        <w:rPr>
          <w:rFonts w:ascii="Times New Roman" w:hAnsi="Times New Roman"/>
          <w:sz w:val="24"/>
          <w:szCs w:val="24"/>
          <w:lang w:val="en-GB" w:eastAsia="zh-CN"/>
        </w:rPr>
        <w:t>http</w:t>
      </w:r>
      <w:r w:rsidRPr="00086A32">
        <w:rPr>
          <w:rFonts w:ascii="Times New Roman" w:hAnsi="Times New Roman"/>
          <w:sz w:val="24"/>
          <w:szCs w:val="24"/>
          <w:lang w:eastAsia="zh-CN"/>
        </w:rPr>
        <w:t>://</w:t>
      </w:r>
      <w:r w:rsidRPr="00086A32">
        <w:rPr>
          <w:rFonts w:ascii="Times New Roman" w:hAnsi="Times New Roman"/>
          <w:sz w:val="24"/>
          <w:szCs w:val="24"/>
          <w:lang w:val="en-GB" w:eastAsia="zh-CN"/>
        </w:rPr>
        <w:t>www</w:t>
      </w:r>
      <w:r w:rsidRPr="00086A32">
        <w:rPr>
          <w:rFonts w:ascii="Times New Roman" w:hAnsi="Times New Roman"/>
          <w:sz w:val="24"/>
          <w:szCs w:val="24"/>
          <w:lang w:eastAsia="zh-CN"/>
        </w:rPr>
        <w:t>.</w:t>
      </w:r>
      <w:r w:rsidRPr="00086A32">
        <w:rPr>
          <w:rFonts w:ascii="Times New Roman" w:hAnsi="Times New Roman"/>
          <w:sz w:val="24"/>
          <w:szCs w:val="24"/>
          <w:lang w:val="en-GB" w:eastAsia="zh-CN"/>
        </w:rPr>
        <w:t>talis</w:t>
      </w:r>
      <w:r w:rsidRPr="00086A32">
        <w:rPr>
          <w:rFonts w:ascii="Times New Roman" w:hAnsi="Times New Roman"/>
          <w:sz w:val="24"/>
          <w:szCs w:val="24"/>
          <w:lang w:eastAsia="zh-CN"/>
        </w:rPr>
        <w:t>-</w:t>
      </w:r>
      <w:r w:rsidRPr="00086A32">
        <w:rPr>
          <w:rFonts w:ascii="Times New Roman" w:hAnsi="Times New Roman"/>
          <w:sz w:val="24"/>
          <w:szCs w:val="24"/>
          <w:lang w:val="en-GB" w:eastAsia="zh-CN"/>
        </w:rPr>
        <w:t>odc</w:t>
      </w:r>
      <w:r w:rsidRPr="00086A32">
        <w:rPr>
          <w:rFonts w:ascii="Times New Roman" w:hAnsi="Times New Roman"/>
          <w:sz w:val="24"/>
          <w:szCs w:val="24"/>
          <w:lang w:eastAsia="zh-CN"/>
        </w:rPr>
        <w:t>.</w:t>
      </w:r>
      <w:r w:rsidRPr="00086A32">
        <w:rPr>
          <w:rFonts w:ascii="Times New Roman" w:hAnsi="Times New Roman"/>
          <w:sz w:val="24"/>
          <w:szCs w:val="24"/>
          <w:lang w:val="en-GB" w:eastAsia="zh-CN"/>
        </w:rPr>
        <w:t>net</w:t>
      </w:r>
      <w:r w:rsidRPr="00086A32">
        <w:rPr>
          <w:rFonts w:ascii="Times New Roman" w:hAnsi="Times New Roman"/>
          <w:sz w:val="24"/>
          <w:szCs w:val="24"/>
          <w:lang w:eastAsia="zh-CN"/>
        </w:rPr>
        <w:t>/111111»</w:t>
      </w:r>
    </w:p>
    <w:p w:rsidR="00086A32" w:rsidRPr="00086A32" w:rsidRDefault="00086A32" w:rsidP="00086A32">
      <w:pPr>
        <w:tabs>
          <w:tab w:val="left" w:pos="708"/>
          <w:tab w:val="left" w:pos="851"/>
        </w:tabs>
        <w:adjustRightInd w:val="0"/>
        <w:snapToGrid w:val="0"/>
        <w:spacing w:after="120" w:line="360" w:lineRule="auto"/>
        <w:ind w:left="1134" w:hanging="408"/>
        <w:jc w:val="both"/>
        <w:rPr>
          <w:rFonts w:ascii="Times New Roman" w:hAnsi="Times New Roman"/>
          <w:bCs/>
          <w:sz w:val="24"/>
          <w:szCs w:val="24"/>
          <w:lang w:eastAsia="zh-CN"/>
        </w:rPr>
      </w:pPr>
      <w:r w:rsidRPr="00086A32">
        <w:rPr>
          <w:rFonts w:ascii="Times New Roman" w:hAnsi="Times New Roman"/>
          <w:sz w:val="24"/>
          <w:szCs w:val="24"/>
          <w:lang w:eastAsia="zh-CN"/>
        </w:rPr>
        <w:t>Для директора: четырехзначный код имени пользователя (</w:t>
      </w:r>
      <w:r w:rsidRPr="00086A32">
        <w:rPr>
          <w:rFonts w:ascii="Times New Roman" w:hAnsi="Times New Roman"/>
          <w:sz w:val="24"/>
          <w:szCs w:val="24"/>
          <w:lang w:val="en-GB" w:eastAsia="zh-CN"/>
        </w:rPr>
        <w:t>ID</w:t>
      </w:r>
      <w:r w:rsidRPr="00086A32">
        <w:rPr>
          <w:rFonts w:ascii="Times New Roman" w:hAnsi="Times New Roman"/>
          <w:sz w:val="24"/>
          <w:szCs w:val="24"/>
          <w:lang w:eastAsia="zh-CN"/>
        </w:rPr>
        <w:t xml:space="preserve"> директора), например, «</w:t>
      </w:r>
      <w:r w:rsidRPr="00086A32">
        <w:rPr>
          <w:rFonts w:ascii="Times New Roman" w:hAnsi="Times New Roman"/>
          <w:bCs/>
          <w:sz w:val="24"/>
          <w:szCs w:val="24"/>
          <w:lang w:eastAsia="zh-CN"/>
        </w:rPr>
        <w:t>1234»</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bCs/>
          <w:sz w:val="24"/>
          <w:szCs w:val="24"/>
          <w:lang w:eastAsia="zh-CN"/>
        </w:rPr>
        <w:t>Для учителей: шестизначный код имени пользователя (</w:t>
      </w:r>
      <w:r w:rsidRPr="00086A32">
        <w:rPr>
          <w:rFonts w:ascii="Times New Roman" w:hAnsi="Times New Roman"/>
          <w:sz w:val="24"/>
          <w:szCs w:val="24"/>
          <w:lang w:val="en-GB" w:eastAsia="zh-CN"/>
        </w:rPr>
        <w:t>ID</w:t>
      </w:r>
      <w:r w:rsidRPr="00086A32">
        <w:rPr>
          <w:rFonts w:ascii="Times New Roman" w:hAnsi="Times New Roman"/>
          <w:sz w:val="24"/>
          <w:szCs w:val="24"/>
          <w:lang w:eastAsia="zh-CN"/>
        </w:rPr>
        <w:t xml:space="preserve"> учителя), например, «123456»</w:t>
      </w:r>
    </w:p>
    <w:p w:rsidR="00086A32" w:rsidRPr="00086A32" w:rsidRDefault="00086A32" w:rsidP="00086A32">
      <w:pPr>
        <w:tabs>
          <w:tab w:val="left" w:pos="708"/>
          <w:tab w:val="left" w:pos="851"/>
        </w:tabs>
        <w:adjustRightInd w:val="0"/>
        <w:snapToGrid w:val="0"/>
        <w:spacing w:after="120" w:line="360" w:lineRule="auto"/>
        <w:ind w:left="1134" w:hanging="408"/>
        <w:rPr>
          <w:rFonts w:ascii="Times New Roman" w:hAnsi="Times New Roman"/>
          <w:sz w:val="24"/>
          <w:szCs w:val="24"/>
          <w:lang w:eastAsia="zh-CN"/>
        </w:rPr>
      </w:pPr>
      <w:r w:rsidRPr="00086A32">
        <w:rPr>
          <w:rFonts w:ascii="Times New Roman" w:hAnsi="Times New Roman"/>
          <w:sz w:val="24"/>
          <w:szCs w:val="24"/>
          <w:lang w:eastAsia="zh-CN"/>
        </w:rPr>
        <w:lastRenderedPageBreak/>
        <w:t>Пятизначный пароль для входа в систему, например, «12345»</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120" w:line="360" w:lineRule="auto"/>
        <w:rPr>
          <w:rFonts w:ascii="Times New Roman" w:eastAsia="Times New Roman" w:hAnsi="Times New Roman" w:cs="Times New Roman"/>
          <w:b/>
          <w:sz w:val="24"/>
          <w:szCs w:val="24"/>
          <w:lang w:eastAsia="zh-CN"/>
        </w:rPr>
      </w:pPr>
      <w:r w:rsidRPr="00086A32">
        <w:rPr>
          <w:rFonts w:ascii="Times New Roman" w:eastAsia="Times New Roman" w:hAnsi="Times New Roman" w:cs="Times New Roman"/>
          <w:b/>
          <w:sz w:val="24"/>
          <w:szCs w:val="24"/>
          <w:lang w:eastAsia="zh-CN"/>
        </w:rPr>
        <w:t>Внимание!</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 xml:space="preserve">Пожалуйста, подчеркните в разговоре с участниками опросов, что Интернет-ссылку надо напрямую ввести в командную строку браузера, а не в окошко поисковика (вроде  </w:t>
      </w:r>
      <w:r w:rsidRPr="00086A32">
        <w:rPr>
          <w:rFonts w:ascii="Times New Roman" w:eastAsia="Times New Roman" w:hAnsi="Times New Roman" w:cs="Times New Roman"/>
          <w:sz w:val="24"/>
          <w:szCs w:val="24"/>
          <w:lang w:val="en-GB" w:eastAsia="zh-CN"/>
        </w:rPr>
        <w:t>Google</w:t>
      </w:r>
      <w:r w:rsidRPr="00086A32">
        <w:rPr>
          <w:rFonts w:ascii="Times New Roman" w:eastAsia="Times New Roman" w:hAnsi="Times New Roman" w:cs="Times New Roman"/>
          <w:sz w:val="24"/>
          <w:szCs w:val="24"/>
          <w:lang w:eastAsia="zh-CN"/>
        </w:rPr>
        <w:t xml:space="preserve"> и пр.)</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 xml:space="preserve">Если у респондентов из Вашей общеобразовательной организации возникают технические трудности во время входа в систему или в процессе ответа на вопросы, пожалуйста, свяжитесь с Тучковой Дарьей (эл. почта: </w:t>
      </w:r>
      <w:hyperlink r:id="rId21" w:history="1">
        <w:r w:rsidRPr="00086A32">
          <w:rPr>
            <w:rFonts w:ascii="Times New Roman" w:eastAsia="Times New Roman" w:hAnsi="Times New Roman" w:cs="Times New Roman"/>
            <w:color w:val="0000FF"/>
            <w:sz w:val="24"/>
            <w:szCs w:val="24"/>
            <w:u w:val="single"/>
            <w:lang w:val="en-US" w:eastAsia="zh-CN"/>
          </w:rPr>
          <w:t>d</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tuchkova</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yandex</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ru</w:t>
        </w:r>
      </w:hyperlink>
      <w:r w:rsidRPr="00086A32">
        <w:rPr>
          <w:rFonts w:ascii="Times New Roman" w:eastAsia="Times New Roman" w:hAnsi="Times New Roman" w:cs="Times New Roman"/>
          <w:sz w:val="24"/>
          <w:szCs w:val="24"/>
          <w:lang w:eastAsia="zh-CN"/>
        </w:rPr>
        <w:t>, тел.: 8-906-094-99-15, с 11:00 до 20:00 по московскому времени в рабочие дни недели).</w:t>
      </w:r>
    </w:p>
    <w:p w:rsidR="00086A32" w:rsidRPr="00086A32" w:rsidRDefault="00086A32" w:rsidP="00086A32">
      <w:pPr>
        <w:keepNext/>
        <w:numPr>
          <w:ilvl w:val="1"/>
          <w:numId w:val="33"/>
        </w:numPr>
        <w:tabs>
          <w:tab w:val="clear" w:pos="860"/>
          <w:tab w:val="num" w:pos="576"/>
          <w:tab w:val="left" w:pos="850"/>
          <w:tab w:val="left" w:pos="1191"/>
          <w:tab w:val="left" w:pos="1531"/>
        </w:tabs>
        <w:adjustRightInd w:val="0"/>
        <w:snapToGrid w:val="0"/>
        <w:spacing w:before="240" w:after="240" w:line="360" w:lineRule="auto"/>
        <w:ind w:left="576"/>
        <w:outlineLvl w:val="1"/>
        <w:rPr>
          <w:rFonts w:ascii="Times New Roman" w:eastAsia="Times New Roman" w:hAnsi="Times New Roman" w:cs="Times New Roman"/>
          <w:b/>
          <w:bCs/>
          <w:i/>
          <w:sz w:val="24"/>
          <w:szCs w:val="24"/>
          <w:lang w:val="x-none" w:eastAsia="x-none"/>
        </w:rPr>
      </w:pPr>
      <w:bookmarkStart w:id="85" w:name="_Toc500360811"/>
      <w:bookmarkStart w:id="86" w:name="_Toc463616411"/>
      <w:r w:rsidRPr="00086A32">
        <w:rPr>
          <w:rFonts w:ascii="Times New Roman" w:eastAsia="Times New Roman" w:hAnsi="Times New Roman" w:cs="Times New Roman"/>
          <w:b/>
          <w:bCs/>
          <w:sz w:val="24"/>
          <w:szCs w:val="24"/>
          <w:lang w:val="x-none" w:eastAsia="x-none"/>
        </w:rPr>
        <w:t xml:space="preserve">Контроль уровня участия и заполнение формы </w:t>
      </w:r>
      <w:r w:rsidRPr="00086A32">
        <w:rPr>
          <w:rFonts w:ascii="Times New Roman" w:eastAsia="Times New Roman" w:hAnsi="Times New Roman" w:cs="Times New Roman"/>
          <w:b/>
          <w:bCs/>
          <w:i/>
          <w:sz w:val="24"/>
          <w:szCs w:val="24"/>
          <w:lang w:val="x-none" w:eastAsia="x-none"/>
        </w:rPr>
        <w:t>«Участвующие учителя»</w:t>
      </w:r>
      <w:bookmarkEnd w:id="85"/>
      <w:bookmarkEnd w:id="86"/>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В качестве школьного координатора Вы получите логин, чтобы контролировать уровень участия учителей в заполнении опросников и напоминать им, если они не заполнили опросник вовремя. </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После того, как Исполнитель получает заполненные «Списки учителей» (не позднее 30 ноября 2016 года), Исполнитель формирует выборку учителей посредством специальной программы. Кроме этого, будут подготовлены формы отслеживания заполнения анкет он-лайн (программа, которая отражает статистику заполнения анкет), к которым будет доступ у Исполнителя и школьных координаторов.</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В форме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xml:space="preserve"> фиксируйте любые различия между информацией об учителях, которые перечислены в этой форме, и текущей реальной ситуацией в общеобразовательной организации. Важнейшие коды, с которыми Вы будете работать, это коды «4» и «5», о которых подробнее сказано ниже. </w:t>
      </w:r>
    </w:p>
    <w:p w:rsidR="00086A32" w:rsidRPr="00086A32" w:rsidRDefault="00086A32" w:rsidP="00086A32">
      <w:pPr>
        <w:numPr>
          <w:ilvl w:val="0"/>
          <w:numId w:val="34"/>
        </w:numPr>
        <w:tabs>
          <w:tab w:val="clear" w:pos="1135"/>
          <w:tab w:val="left" w:pos="692"/>
          <w:tab w:val="left" w:pos="1134"/>
        </w:tabs>
        <w:adjustRightInd w:val="0"/>
        <w:snapToGrid w:val="0"/>
        <w:spacing w:after="12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Вписывайте следующие коды в графу (8) («Статус возврата опросников учителями») в форме </w:t>
      </w:r>
      <w:r w:rsidRPr="00086A32">
        <w:rPr>
          <w:rFonts w:ascii="Times New Roman" w:eastAsia="Calibri" w:hAnsi="Times New Roman" w:cs="Times New Roman"/>
          <w:i/>
          <w:sz w:val="24"/>
          <w:szCs w:val="24"/>
          <w:lang w:eastAsia="zh-CN"/>
        </w:rPr>
        <w:t>«Участвующие учителя»:</w:t>
      </w:r>
    </w:p>
    <w:p w:rsidR="00086A32" w:rsidRPr="00086A32" w:rsidRDefault="00086A32" w:rsidP="00086A32">
      <w:pPr>
        <w:numPr>
          <w:ilvl w:val="0"/>
          <w:numId w:val="35"/>
        </w:numPr>
        <w:tabs>
          <w:tab w:val="left" w:pos="851"/>
        </w:tabs>
        <w:adjustRightInd w:val="0"/>
        <w:snapToGrid w:val="0"/>
        <w:spacing w:after="120" w:line="360" w:lineRule="auto"/>
        <w:ind w:left="426" w:firstLine="283"/>
        <w:jc w:val="both"/>
        <w:rPr>
          <w:rFonts w:ascii="Times New Roman" w:hAnsi="Times New Roman"/>
          <w:sz w:val="24"/>
          <w:szCs w:val="24"/>
          <w:lang w:eastAsia="zh-CN"/>
        </w:rPr>
      </w:pPr>
      <w:r w:rsidRPr="00086A32">
        <w:rPr>
          <w:rFonts w:ascii="Times New Roman" w:hAnsi="Times New Roman"/>
          <w:sz w:val="24"/>
          <w:szCs w:val="24"/>
          <w:lang w:eastAsia="zh-CN"/>
        </w:rPr>
        <w:t>Ставьте “</w:t>
      </w:r>
      <w:r w:rsidRPr="00086A32">
        <w:rPr>
          <w:rFonts w:ascii="Times New Roman" w:hAnsi="Times New Roman"/>
          <w:b/>
          <w:sz w:val="24"/>
          <w:szCs w:val="24"/>
          <w:lang w:eastAsia="zh-CN"/>
        </w:rPr>
        <w:t>1</w:t>
      </w:r>
      <w:r w:rsidRPr="00086A32">
        <w:rPr>
          <w:rFonts w:ascii="Times New Roman" w:hAnsi="Times New Roman"/>
          <w:sz w:val="24"/>
          <w:szCs w:val="24"/>
          <w:lang w:eastAsia="zh-CN"/>
        </w:rPr>
        <w:t xml:space="preserve">”, </w:t>
      </w:r>
      <w:r w:rsidRPr="00086A32">
        <w:rPr>
          <w:rFonts w:ascii="Times New Roman" w:hAnsi="Times New Roman"/>
          <w:sz w:val="24"/>
          <w:szCs w:val="24"/>
          <w:lang w:eastAsia="zh-CN"/>
        </w:rPr>
        <w:tab/>
        <w:t>если бумажный буклет уже отослан в Центр исследования. Этот код нужно применять, только если учителя решили заполнять опросники на бумажных бланках.</w:t>
      </w:r>
    </w:p>
    <w:p w:rsidR="00086A32" w:rsidRPr="00086A32" w:rsidRDefault="00086A32" w:rsidP="00086A32">
      <w:pPr>
        <w:numPr>
          <w:ilvl w:val="0"/>
          <w:numId w:val="35"/>
        </w:numPr>
        <w:tabs>
          <w:tab w:val="left" w:pos="851"/>
        </w:tabs>
        <w:adjustRightInd w:val="0"/>
        <w:snapToGrid w:val="0"/>
        <w:spacing w:after="120" w:line="360" w:lineRule="auto"/>
        <w:ind w:left="426" w:firstLine="283"/>
        <w:rPr>
          <w:rFonts w:ascii="Times New Roman" w:hAnsi="Times New Roman"/>
          <w:sz w:val="24"/>
          <w:szCs w:val="24"/>
          <w:lang w:eastAsia="zh-CN"/>
        </w:rPr>
      </w:pPr>
      <w:r w:rsidRPr="00086A32">
        <w:rPr>
          <w:rFonts w:ascii="Times New Roman" w:hAnsi="Times New Roman"/>
          <w:sz w:val="24"/>
          <w:szCs w:val="24"/>
          <w:lang w:eastAsia="zh-CN"/>
        </w:rPr>
        <w:t xml:space="preserve">Ставьте </w:t>
      </w:r>
      <w:r w:rsidRPr="00086A32">
        <w:rPr>
          <w:rFonts w:ascii="Times New Roman" w:hAnsi="Times New Roman"/>
          <w:bCs/>
          <w:sz w:val="24"/>
          <w:szCs w:val="24"/>
          <w:lang w:eastAsia="zh-CN"/>
        </w:rPr>
        <w:t>“</w:t>
      </w:r>
      <w:r w:rsidRPr="00086A32">
        <w:rPr>
          <w:rFonts w:ascii="Times New Roman" w:hAnsi="Times New Roman"/>
          <w:b/>
          <w:bCs/>
          <w:sz w:val="24"/>
          <w:szCs w:val="24"/>
          <w:lang w:eastAsia="zh-CN"/>
        </w:rPr>
        <w:t>2</w:t>
      </w:r>
      <w:r w:rsidRPr="00086A32">
        <w:rPr>
          <w:rFonts w:ascii="Times New Roman" w:hAnsi="Times New Roman"/>
          <w:bCs/>
          <w:sz w:val="24"/>
          <w:szCs w:val="24"/>
          <w:lang w:eastAsia="zh-CN"/>
        </w:rPr>
        <w:t>”</w:t>
      </w:r>
      <w:r w:rsidRPr="00086A32">
        <w:rPr>
          <w:rFonts w:ascii="Times New Roman" w:hAnsi="Times New Roman"/>
          <w:sz w:val="24"/>
          <w:szCs w:val="24"/>
          <w:lang w:eastAsia="zh-CN"/>
        </w:rPr>
        <w:t xml:space="preserve"> для статуса «Отослано (он-лайн)».</w:t>
      </w:r>
    </w:p>
    <w:p w:rsidR="00086A32" w:rsidRPr="00086A32" w:rsidRDefault="00086A32" w:rsidP="00086A32">
      <w:pPr>
        <w:numPr>
          <w:ilvl w:val="0"/>
          <w:numId w:val="35"/>
        </w:numPr>
        <w:tabs>
          <w:tab w:val="left" w:pos="851"/>
        </w:tabs>
        <w:adjustRightInd w:val="0"/>
        <w:snapToGrid w:val="0"/>
        <w:spacing w:after="120" w:line="360" w:lineRule="auto"/>
        <w:ind w:left="426" w:firstLine="283"/>
        <w:rPr>
          <w:rFonts w:ascii="Times New Roman" w:hAnsi="Times New Roman"/>
          <w:sz w:val="24"/>
          <w:szCs w:val="24"/>
          <w:lang w:eastAsia="zh-CN"/>
        </w:rPr>
      </w:pPr>
      <w:r w:rsidRPr="00086A32">
        <w:rPr>
          <w:rFonts w:ascii="Times New Roman" w:hAnsi="Times New Roman"/>
          <w:sz w:val="24"/>
          <w:szCs w:val="24"/>
          <w:lang w:eastAsia="zh-CN"/>
        </w:rPr>
        <w:t>Ставьте “</w:t>
      </w:r>
      <w:r w:rsidRPr="00086A32">
        <w:rPr>
          <w:rFonts w:ascii="Times New Roman" w:hAnsi="Times New Roman"/>
          <w:b/>
          <w:sz w:val="24"/>
          <w:szCs w:val="24"/>
          <w:lang w:eastAsia="zh-CN"/>
        </w:rPr>
        <w:t>3</w:t>
      </w:r>
      <w:r w:rsidRPr="00086A32">
        <w:rPr>
          <w:rFonts w:ascii="Times New Roman" w:hAnsi="Times New Roman"/>
          <w:sz w:val="24"/>
          <w:szCs w:val="24"/>
          <w:lang w:eastAsia="zh-CN"/>
        </w:rPr>
        <w:t>” для статуса «Не отослано».</w:t>
      </w:r>
    </w:p>
    <w:p w:rsidR="00086A32" w:rsidRPr="00086A32" w:rsidRDefault="00086A32" w:rsidP="00086A32">
      <w:pPr>
        <w:numPr>
          <w:ilvl w:val="0"/>
          <w:numId w:val="35"/>
        </w:numPr>
        <w:tabs>
          <w:tab w:val="left" w:pos="851"/>
        </w:tabs>
        <w:adjustRightInd w:val="0"/>
        <w:snapToGrid w:val="0"/>
        <w:spacing w:after="240" w:line="360" w:lineRule="auto"/>
        <w:ind w:left="426" w:firstLine="283"/>
        <w:rPr>
          <w:rFonts w:ascii="Times New Roman" w:hAnsi="Times New Roman"/>
          <w:sz w:val="24"/>
          <w:szCs w:val="24"/>
          <w:lang w:eastAsia="zh-CN"/>
        </w:rPr>
      </w:pPr>
      <w:r w:rsidRPr="00086A32">
        <w:rPr>
          <w:rFonts w:ascii="Times New Roman" w:hAnsi="Times New Roman"/>
          <w:sz w:val="24"/>
          <w:szCs w:val="24"/>
          <w:lang w:eastAsia="zh-CN"/>
        </w:rPr>
        <w:lastRenderedPageBreak/>
        <w:t>Ставьте “</w:t>
      </w:r>
      <w:r w:rsidRPr="00086A32">
        <w:rPr>
          <w:rFonts w:ascii="Times New Roman" w:hAnsi="Times New Roman"/>
          <w:b/>
          <w:sz w:val="24"/>
          <w:szCs w:val="24"/>
          <w:lang w:eastAsia="zh-CN"/>
        </w:rPr>
        <w:t>4</w:t>
      </w:r>
      <w:r w:rsidRPr="00086A32">
        <w:rPr>
          <w:rFonts w:ascii="Times New Roman" w:hAnsi="Times New Roman"/>
          <w:sz w:val="24"/>
          <w:szCs w:val="24"/>
          <w:lang w:eastAsia="zh-CN"/>
        </w:rPr>
        <w:t>”</w:t>
      </w:r>
      <w:r w:rsidRPr="00086A32">
        <w:rPr>
          <w:rFonts w:ascii="Times New Roman" w:hAnsi="Times New Roman"/>
          <w:sz w:val="24"/>
          <w:szCs w:val="24"/>
          <w:lang w:eastAsia="zh-CN"/>
        </w:rPr>
        <w:tab/>
        <w:t xml:space="preserve">для статуса «Участник ушел из общеобразовательной организации насовсем», например, если учитель уволился после того, как Вы включили его в список учителей для создания выборки, но до начала проведения исследования. </w:t>
      </w:r>
    </w:p>
    <w:p w:rsidR="00086A32" w:rsidRPr="00086A32" w:rsidRDefault="00086A32" w:rsidP="00086A32">
      <w:pPr>
        <w:numPr>
          <w:ilvl w:val="0"/>
          <w:numId w:val="35"/>
        </w:numPr>
        <w:tabs>
          <w:tab w:val="left" w:pos="851"/>
        </w:tabs>
        <w:adjustRightInd w:val="0"/>
        <w:snapToGrid w:val="0"/>
        <w:spacing w:after="120" w:line="360" w:lineRule="auto"/>
        <w:ind w:left="426" w:firstLine="283"/>
        <w:rPr>
          <w:rFonts w:ascii="Times New Roman" w:hAnsi="Times New Roman"/>
          <w:sz w:val="24"/>
          <w:szCs w:val="24"/>
          <w:lang w:eastAsia="zh-CN"/>
        </w:rPr>
      </w:pPr>
      <w:r w:rsidRPr="00086A32">
        <w:rPr>
          <w:rFonts w:ascii="Times New Roman" w:hAnsi="Times New Roman"/>
          <w:sz w:val="24"/>
          <w:szCs w:val="24"/>
          <w:lang w:eastAsia="zh-CN"/>
        </w:rPr>
        <w:t>Ставьте “</w:t>
      </w:r>
      <w:r w:rsidRPr="00086A32">
        <w:rPr>
          <w:rFonts w:ascii="Times New Roman" w:hAnsi="Times New Roman"/>
          <w:b/>
          <w:sz w:val="24"/>
          <w:szCs w:val="24"/>
          <w:lang w:eastAsia="zh-CN"/>
        </w:rPr>
        <w:t>5</w:t>
      </w:r>
      <w:r w:rsidRPr="00086A32">
        <w:rPr>
          <w:rFonts w:ascii="Times New Roman" w:hAnsi="Times New Roman"/>
          <w:sz w:val="24"/>
          <w:szCs w:val="24"/>
          <w:lang w:eastAsia="zh-CN"/>
        </w:rPr>
        <w:t>”, если учитель попал в список по ошибке, и на самом деле его не следовало туда включать (по причинам,  описанным в Разделе 3.3, или потому что он не преподает в 5-9 классах).</w:t>
      </w:r>
    </w:p>
    <w:p w:rsidR="00086A32" w:rsidRPr="00086A32" w:rsidRDefault="00086A32" w:rsidP="00086A32">
      <w:pPr>
        <w:keepNext/>
        <w:numPr>
          <w:ilvl w:val="1"/>
          <w:numId w:val="33"/>
        </w:numPr>
        <w:tabs>
          <w:tab w:val="num" w:pos="567"/>
          <w:tab w:val="left" w:pos="1191"/>
          <w:tab w:val="left" w:pos="1531"/>
        </w:tabs>
        <w:adjustRightInd w:val="0"/>
        <w:snapToGrid w:val="0"/>
        <w:spacing w:before="240" w:after="240" w:line="360" w:lineRule="auto"/>
        <w:ind w:left="567" w:hanging="567"/>
        <w:outlineLvl w:val="1"/>
        <w:rPr>
          <w:rFonts w:ascii="Times New Roman" w:eastAsia="Times New Roman" w:hAnsi="Times New Roman" w:cs="Times New Roman"/>
          <w:b/>
          <w:bCs/>
          <w:sz w:val="24"/>
          <w:szCs w:val="24"/>
          <w:lang w:val="x-none" w:eastAsia="x-none"/>
        </w:rPr>
      </w:pPr>
      <w:bookmarkStart w:id="87" w:name="_Toc500360812"/>
      <w:bookmarkStart w:id="88" w:name="_Toc463616412"/>
      <w:bookmarkStart w:id="89" w:name="_Toc306617660"/>
      <w:bookmarkStart w:id="90" w:name="_Toc98075966"/>
      <w:r w:rsidRPr="00086A32">
        <w:rPr>
          <w:rFonts w:ascii="Times New Roman" w:eastAsia="Times New Roman" w:hAnsi="Times New Roman" w:cs="Times New Roman"/>
          <w:b/>
          <w:bCs/>
          <w:sz w:val="24"/>
          <w:szCs w:val="24"/>
          <w:lang w:val="x-none" w:eastAsia="x-none"/>
        </w:rPr>
        <w:t xml:space="preserve">Возвращение материалов </w:t>
      </w:r>
      <w:bookmarkEnd w:id="87"/>
      <w:bookmarkEnd w:id="88"/>
      <w:bookmarkEnd w:id="89"/>
      <w:bookmarkEnd w:id="90"/>
      <w:r w:rsidRPr="00086A32">
        <w:rPr>
          <w:rFonts w:ascii="Times New Roman" w:eastAsia="Times New Roman" w:hAnsi="Times New Roman" w:cs="Times New Roman"/>
          <w:b/>
          <w:bCs/>
          <w:sz w:val="24"/>
          <w:szCs w:val="24"/>
          <w:lang w:eastAsia="x-none"/>
        </w:rPr>
        <w:t>Исполнителю</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После проведения опросов в своей общеобразовательной организации, пожалуйста, отошлите заполненную форму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xml:space="preserve"> Исполнителю не позднее 10 мая 2017 года. </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Вас также просят подготовить для Исполнителя краткий неформальный отчет в свободной форме о том, с какими трудностями Вы столкнулись при организации исследования. Это поможет Исполнителю и Международному Центру исследования улучшить организацию работы и опросники для Основного исследования.</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b/>
          <w:sz w:val="24"/>
          <w:szCs w:val="24"/>
          <w:lang w:eastAsia="zh-CN"/>
        </w:rPr>
      </w:pPr>
      <w:r w:rsidRPr="00086A32">
        <w:rPr>
          <w:rFonts w:ascii="Times New Roman" w:eastAsia="Calibri" w:hAnsi="Times New Roman" w:cs="Times New Roman"/>
          <w:sz w:val="24"/>
          <w:szCs w:val="24"/>
          <w:lang w:eastAsia="zh-CN"/>
        </w:rPr>
        <w:t xml:space="preserve">Поскольку имена учителей должны быть скрыты от Исполнителя, то при возвращении форм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xml:space="preserve"> Исполнителю Вам нужно будет следовать следующим процедурам:</w:t>
      </w:r>
    </w:p>
    <w:p w:rsidR="00086A32" w:rsidRPr="00086A32" w:rsidRDefault="00086A32" w:rsidP="00086A32">
      <w:pPr>
        <w:numPr>
          <w:ilvl w:val="0"/>
          <w:numId w:val="36"/>
        </w:numPr>
        <w:tabs>
          <w:tab w:val="left" w:pos="708"/>
        </w:tabs>
        <w:adjustRightInd w:val="0"/>
        <w:snapToGrid w:val="0"/>
        <w:spacing w:after="240" w:line="360" w:lineRule="auto"/>
        <w:contextualSpacing/>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Сохраните для себя полный файл с формой «Участвующие учителя» (в формате документа Excel), а затем пересохраните его, удалив только имена учителей перед тем, как отправить этот документ Исполнителю.</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120" w:line="360" w:lineRule="auto"/>
        <w:rPr>
          <w:rFonts w:ascii="Times New Roman" w:eastAsia="Times New Roman" w:hAnsi="Times New Roman" w:cs="Times New Roman"/>
          <w:b/>
          <w:sz w:val="24"/>
          <w:szCs w:val="24"/>
          <w:lang w:eastAsia="zh-CN"/>
        </w:rPr>
      </w:pPr>
      <w:r w:rsidRPr="00086A32">
        <w:rPr>
          <w:rFonts w:ascii="Times New Roman" w:eastAsia="Times New Roman" w:hAnsi="Times New Roman" w:cs="Times New Roman"/>
          <w:b/>
          <w:sz w:val="24"/>
          <w:szCs w:val="24"/>
          <w:lang w:eastAsia="zh-CN"/>
        </w:rPr>
        <w:t>Внимание!</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12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zh-CN"/>
        </w:rPr>
        <w:t xml:space="preserve">Если у Вас возникли  вопросы или затруднения любого рода, пожалуйста, свяжитесь с </w:t>
      </w:r>
      <w:r w:rsidRPr="00086A32">
        <w:rPr>
          <w:rFonts w:ascii="Times New Roman" w:eastAsia="Times New Roman" w:hAnsi="Times New Roman" w:cs="Times New Roman"/>
          <w:sz w:val="24"/>
          <w:szCs w:val="24"/>
          <w:shd w:val="clear" w:color="auto" w:fill="D9D9D9"/>
          <w:lang w:eastAsia="zh-CN"/>
        </w:rPr>
        <w:t xml:space="preserve">Еленой Владимировной Чернобай (эл. почта: </w:t>
      </w:r>
      <w:hyperlink r:id="rId22" w:history="1">
        <w:r w:rsidRPr="00086A32">
          <w:rPr>
            <w:rFonts w:ascii="Times New Roman" w:eastAsia="Times New Roman" w:hAnsi="Times New Roman" w:cs="Times New Roman"/>
            <w:color w:val="0000FF"/>
            <w:sz w:val="24"/>
            <w:szCs w:val="24"/>
            <w:u w:val="single"/>
            <w:lang w:val="en-US" w:eastAsia="zh-CN"/>
          </w:rPr>
          <w:t>echernobaj</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hse</w:t>
        </w:r>
        <w:r w:rsidRPr="00086A32">
          <w:rPr>
            <w:rFonts w:ascii="Times New Roman" w:eastAsia="Times New Roman" w:hAnsi="Times New Roman" w:cs="Times New Roman"/>
            <w:color w:val="0000FF"/>
            <w:sz w:val="24"/>
            <w:szCs w:val="24"/>
            <w:u w:val="single"/>
            <w:lang w:eastAsia="zh-CN"/>
          </w:rPr>
          <w:t>.</w:t>
        </w:r>
        <w:r w:rsidRPr="00086A32">
          <w:rPr>
            <w:rFonts w:ascii="Times New Roman" w:eastAsia="Times New Roman" w:hAnsi="Times New Roman" w:cs="Times New Roman"/>
            <w:color w:val="0000FF"/>
            <w:sz w:val="24"/>
            <w:szCs w:val="24"/>
            <w:u w:val="single"/>
            <w:lang w:val="en-US" w:eastAsia="zh-CN"/>
          </w:rPr>
          <w:t>ru</w:t>
        </w:r>
      </w:hyperlink>
      <w:r w:rsidRPr="00086A32">
        <w:rPr>
          <w:rFonts w:ascii="Times New Roman" w:eastAsia="Times New Roman" w:hAnsi="Times New Roman" w:cs="Times New Roman"/>
          <w:sz w:val="24"/>
          <w:szCs w:val="24"/>
          <w:shd w:val="clear" w:color="auto" w:fill="D9D9D9"/>
          <w:lang w:eastAsia="zh-CN"/>
        </w:rPr>
        <w:t>, телефон: 8-963-680-40-18, время работы: 9.00-18.00 по московскому времени в рабочие дни недели).</w:t>
      </w:r>
    </w:p>
    <w:p w:rsidR="00086A32" w:rsidRPr="00086A32" w:rsidRDefault="00086A32" w:rsidP="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12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b/>
          <w:sz w:val="24"/>
          <w:szCs w:val="24"/>
          <w:lang w:eastAsia="zh-CN"/>
        </w:rPr>
        <w:t xml:space="preserve">Пожалуйста, В БЕЗОПАСНОМ МЕСТЕ ХРАНИТЕ ОДНУ КОПИЮ  заполненных форм </w:t>
      </w:r>
      <w:r w:rsidRPr="00086A32">
        <w:rPr>
          <w:rFonts w:ascii="Times New Roman" w:eastAsia="Times New Roman" w:hAnsi="Times New Roman" w:cs="Times New Roman"/>
          <w:b/>
          <w:i/>
          <w:sz w:val="24"/>
          <w:szCs w:val="24"/>
          <w:lang w:eastAsia="zh-CN"/>
        </w:rPr>
        <w:t>«Список учителей»</w:t>
      </w:r>
      <w:r w:rsidRPr="00086A32">
        <w:rPr>
          <w:rFonts w:ascii="Times New Roman" w:eastAsia="Times New Roman" w:hAnsi="Times New Roman" w:cs="Times New Roman"/>
          <w:b/>
          <w:sz w:val="24"/>
          <w:szCs w:val="24"/>
          <w:lang w:eastAsia="zh-CN"/>
        </w:rPr>
        <w:t xml:space="preserve"> и </w:t>
      </w:r>
      <w:r w:rsidRPr="00086A32">
        <w:rPr>
          <w:rFonts w:ascii="Times New Roman" w:eastAsia="Times New Roman" w:hAnsi="Times New Roman" w:cs="Times New Roman"/>
          <w:b/>
          <w:i/>
          <w:sz w:val="24"/>
          <w:szCs w:val="24"/>
          <w:lang w:eastAsia="zh-CN"/>
        </w:rPr>
        <w:t>«Участвующие учителя»</w:t>
      </w:r>
      <w:r w:rsidRPr="00086A32">
        <w:rPr>
          <w:rFonts w:ascii="Times New Roman" w:eastAsia="Times New Roman" w:hAnsi="Times New Roman" w:cs="Times New Roman"/>
          <w:b/>
          <w:sz w:val="24"/>
          <w:szCs w:val="24"/>
          <w:lang w:eastAsia="zh-CN"/>
        </w:rPr>
        <w:t xml:space="preserve"> на случай возникновения уточняющих вопросов на этапе обработки данных в течение хотя бы шести месяцев после завершения обследования.</w:t>
      </w:r>
    </w:p>
    <w:p w:rsidR="00086A32" w:rsidRPr="00086A32" w:rsidRDefault="00086A32" w:rsidP="00086A32">
      <w:pPr>
        <w:keepNext/>
        <w:pageBreakBefore/>
        <w:numPr>
          <w:ilvl w:val="0"/>
          <w:numId w:val="33"/>
        </w:numPr>
        <w:tabs>
          <w:tab w:val="left" w:pos="850"/>
          <w:tab w:val="left" w:pos="1191"/>
          <w:tab w:val="left" w:pos="1531"/>
        </w:tabs>
        <w:adjustRightInd w:val="0"/>
        <w:snapToGrid w:val="0"/>
        <w:spacing w:before="960" w:after="480" w:line="360" w:lineRule="auto"/>
        <w:jc w:val="center"/>
        <w:outlineLvl w:val="0"/>
        <w:rPr>
          <w:rFonts w:ascii="Times New Roman" w:eastAsia="Times New Roman" w:hAnsi="Times New Roman" w:cs="Times New Roman"/>
          <w:b/>
          <w:bCs/>
          <w:sz w:val="24"/>
          <w:szCs w:val="24"/>
          <w:lang w:val="x-none" w:eastAsia="x-none"/>
        </w:rPr>
      </w:pPr>
      <w:bookmarkStart w:id="91" w:name="_Toc500360813"/>
      <w:bookmarkStart w:id="92" w:name="_Toc463616413"/>
      <w:bookmarkStart w:id="93" w:name="_Toc306617667"/>
      <w:r w:rsidRPr="00086A32">
        <w:rPr>
          <w:rFonts w:ascii="Times New Roman" w:eastAsia="Times New Roman" w:hAnsi="Times New Roman" w:cs="Times New Roman"/>
          <w:b/>
          <w:bCs/>
          <w:sz w:val="24"/>
          <w:szCs w:val="24"/>
          <w:lang w:val="x-none" w:eastAsia="x-none"/>
        </w:rPr>
        <w:lastRenderedPageBreak/>
        <w:t xml:space="preserve">Контроль качества в течение </w:t>
      </w:r>
      <w:r w:rsidRPr="00086A32">
        <w:rPr>
          <w:rFonts w:ascii="Times New Roman" w:eastAsia="Times New Roman" w:hAnsi="Times New Roman" w:cs="Times New Roman"/>
          <w:b/>
          <w:bCs/>
          <w:sz w:val="24"/>
          <w:szCs w:val="24"/>
          <w:lang w:eastAsia="x-none"/>
        </w:rPr>
        <w:t>пилотного</w:t>
      </w:r>
      <w:r w:rsidRPr="00086A32">
        <w:rPr>
          <w:rFonts w:ascii="Times New Roman" w:eastAsia="Times New Roman" w:hAnsi="Times New Roman" w:cs="Times New Roman"/>
          <w:b/>
          <w:bCs/>
          <w:sz w:val="24"/>
          <w:szCs w:val="24"/>
          <w:lang w:val="x-none" w:eastAsia="x-none"/>
        </w:rPr>
        <w:t xml:space="preserve"> исследования</w:t>
      </w:r>
      <w:bookmarkEnd w:id="91"/>
      <w:bookmarkEnd w:id="92"/>
      <w:bookmarkEnd w:id="93"/>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Контроль качества осуществляется на многих этапах подготовки опросников, проведения обследования и обработки данных. Именно поэтому очень важно, чтобы Вы следовали процедурам, описанным в этом руководстве.  </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 xml:space="preserve">От Исполнителя к Вам может обратиться сотрудник, назначенный Международным центром исследования, задачей которого будет наблюдать за соблюдением стандартов сбора данных. Исполнитель обеспечивает проведение исследования в общеобразовательных организациях в согласии с техническими стандартами </w:t>
      </w:r>
      <w:r w:rsidRPr="00086A32">
        <w:rPr>
          <w:rFonts w:ascii="Times New Roman" w:eastAsia="Calibri" w:hAnsi="Times New Roman" w:cs="Times New Roman"/>
          <w:sz w:val="24"/>
          <w:szCs w:val="24"/>
          <w:lang w:val="en-GB" w:eastAsia="zh-CN"/>
        </w:rPr>
        <w:t>TALIS</w:t>
      </w:r>
      <w:r w:rsidRPr="00086A32">
        <w:rPr>
          <w:rFonts w:ascii="Times New Roman" w:eastAsia="Calibri" w:hAnsi="Times New Roman" w:cs="Times New Roman"/>
          <w:sz w:val="24"/>
          <w:szCs w:val="24"/>
          <w:lang w:eastAsia="zh-CN"/>
        </w:rPr>
        <w:t xml:space="preserve">, такими как обеспечение анонимности респондентов, правильное заполнение опросников и защищенное хранение форм </w:t>
      </w:r>
      <w:r w:rsidRPr="00086A32">
        <w:rPr>
          <w:rFonts w:ascii="Times New Roman" w:eastAsia="Calibri" w:hAnsi="Times New Roman" w:cs="Times New Roman"/>
          <w:i/>
          <w:sz w:val="24"/>
          <w:szCs w:val="24"/>
          <w:lang w:eastAsia="zh-CN"/>
        </w:rPr>
        <w:t>«Список учителей»</w:t>
      </w:r>
      <w:r w:rsidRPr="00086A32">
        <w:rPr>
          <w:rFonts w:ascii="Times New Roman" w:eastAsia="Calibri" w:hAnsi="Times New Roman" w:cs="Times New Roman"/>
          <w:sz w:val="24"/>
          <w:szCs w:val="24"/>
          <w:lang w:eastAsia="zh-CN"/>
        </w:rPr>
        <w:t xml:space="preserve"> и </w:t>
      </w:r>
      <w:r w:rsidRPr="00086A32">
        <w:rPr>
          <w:rFonts w:ascii="Times New Roman" w:eastAsia="Calibri" w:hAnsi="Times New Roman" w:cs="Times New Roman"/>
          <w:i/>
          <w:sz w:val="24"/>
          <w:szCs w:val="24"/>
          <w:lang w:eastAsia="zh-CN"/>
        </w:rPr>
        <w:t>«Участвующие учителя»</w:t>
      </w:r>
      <w:r w:rsidRPr="00086A32">
        <w:rPr>
          <w:rFonts w:ascii="Times New Roman" w:eastAsia="Calibri" w:hAnsi="Times New Roman" w:cs="Times New Roman"/>
          <w:sz w:val="24"/>
          <w:szCs w:val="24"/>
          <w:lang w:eastAsia="zh-CN"/>
        </w:rPr>
        <w:t xml:space="preserve">. </w:t>
      </w:r>
    </w:p>
    <w:p w:rsidR="00086A32" w:rsidRPr="00086A32" w:rsidRDefault="00086A32" w:rsidP="00086A32">
      <w:pPr>
        <w:numPr>
          <w:ilvl w:val="0"/>
          <w:numId w:val="34"/>
        </w:numPr>
        <w:tabs>
          <w:tab w:val="clear" w:pos="1135"/>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r w:rsidRPr="00086A32">
        <w:rPr>
          <w:rFonts w:ascii="Times New Roman" w:eastAsia="Calibri" w:hAnsi="Times New Roman" w:cs="Times New Roman"/>
          <w:sz w:val="24"/>
          <w:szCs w:val="24"/>
          <w:lang w:eastAsia="zh-CN"/>
        </w:rPr>
        <w:t>Также, Исполнитель будет заполнять документ, в котором спрашивается о подробностях проведения исследования. Эта информация запрашивается Международным центром исследования, чтобы в дальнейшем улучшить процедуры проведения исследования во время волны Основного исследования.</w:t>
      </w:r>
    </w:p>
    <w:p w:rsidR="00086A32" w:rsidRPr="00086A32" w:rsidRDefault="00086A32" w:rsidP="00086A32">
      <w:pPr>
        <w:tabs>
          <w:tab w:val="left" w:pos="692"/>
          <w:tab w:val="left" w:pos="1134"/>
        </w:tabs>
        <w:adjustRightInd w:val="0"/>
        <w:snapToGrid w:val="0"/>
        <w:spacing w:after="240" w:line="360" w:lineRule="auto"/>
        <w:jc w:val="both"/>
        <w:rPr>
          <w:rFonts w:ascii="Times New Roman" w:eastAsia="Calibri" w:hAnsi="Times New Roman" w:cs="Times New Roman"/>
          <w:sz w:val="24"/>
          <w:szCs w:val="24"/>
          <w:lang w:eastAsia="zh-CN"/>
        </w:rPr>
      </w:pPr>
    </w:p>
    <w:p w:rsidR="00086A32" w:rsidRPr="00086A32" w:rsidRDefault="00086A32" w:rsidP="00086A32">
      <w:pPr>
        <w:tabs>
          <w:tab w:val="left" w:pos="850"/>
          <w:tab w:val="left" w:pos="1191"/>
          <w:tab w:val="left" w:pos="1531"/>
        </w:tabs>
        <w:adjustRightInd w:val="0"/>
        <w:snapToGrid w:val="0"/>
        <w:spacing w:before="240" w:after="60" w:line="360" w:lineRule="auto"/>
        <w:ind w:left="284"/>
        <w:jc w:val="center"/>
        <w:rPr>
          <w:rFonts w:ascii="Times New Roman" w:eastAsia="Times New Roman" w:hAnsi="Times New Roman" w:cs="Times New Roman"/>
          <w:b/>
          <w:bCs/>
          <w:kern w:val="28"/>
          <w:sz w:val="24"/>
          <w:szCs w:val="24"/>
          <w:lang w:eastAsia="zh-CN"/>
        </w:rPr>
      </w:pPr>
      <w:r w:rsidRPr="00086A32">
        <w:rPr>
          <w:rFonts w:ascii="Times New Roman" w:eastAsia="Times New Roman" w:hAnsi="Times New Roman" w:cs="Times New Roman"/>
          <w:b/>
          <w:bCs/>
          <w:kern w:val="28"/>
          <w:sz w:val="24"/>
          <w:szCs w:val="24"/>
          <w:lang w:eastAsia="zh-CN"/>
        </w:rPr>
        <w:t>Международный центр и Исполнитель благодарят Вас за вложение сил и времени в проведение этого важного международного исследования!</w:t>
      </w:r>
    </w:p>
    <w:p w:rsidR="00086A32" w:rsidRPr="00086A32" w:rsidRDefault="00086A32" w:rsidP="00086A32">
      <w:pPr>
        <w:tabs>
          <w:tab w:val="left" w:pos="692"/>
          <w:tab w:val="left" w:pos="1134"/>
        </w:tabs>
        <w:adjustRightInd w:val="0"/>
        <w:snapToGrid w:val="0"/>
        <w:spacing w:after="240" w:line="360" w:lineRule="auto"/>
        <w:rPr>
          <w:rFonts w:ascii="Times New Roman" w:eastAsia="Calibri" w:hAnsi="Times New Roman" w:cs="Times New Roman"/>
          <w:sz w:val="24"/>
          <w:szCs w:val="24"/>
          <w:lang w:eastAsia="zh-CN"/>
        </w:rPr>
      </w:pPr>
    </w:p>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sz w:val="24"/>
          <w:szCs w:val="24"/>
          <w:lang w:eastAsia="ru-RU"/>
        </w:rPr>
        <w:br w:type="page"/>
      </w:r>
      <w:bookmarkStart w:id="94" w:name="_Toc463616414"/>
      <w:bookmarkStart w:id="95" w:name="_Toc463519316"/>
      <w:bookmarkStart w:id="96" w:name="_Toc330211473"/>
      <w:bookmarkStart w:id="97" w:name="_Toc330211474"/>
    </w:p>
    <w:p w:rsidR="00086A32" w:rsidRPr="00086A32" w:rsidRDefault="00086A32" w:rsidP="00086A32">
      <w:pPr>
        <w:keepNext/>
        <w:keepLines/>
        <w:spacing w:before="480" w:after="0" w:line="360" w:lineRule="auto"/>
        <w:outlineLvl w:val="0"/>
        <w:rPr>
          <w:rFonts w:ascii="Times New Roman" w:eastAsia="Times New Roman" w:hAnsi="Times New Roman" w:cs="Times New Roman"/>
          <w:b/>
          <w:bCs/>
          <w:sz w:val="24"/>
          <w:szCs w:val="24"/>
          <w:lang w:val="x-none" w:eastAsia="x-none"/>
        </w:rPr>
      </w:pPr>
      <w:bookmarkStart w:id="98" w:name="_Toc500360814"/>
      <w:r w:rsidRPr="00086A32">
        <w:rPr>
          <w:rFonts w:ascii="Times New Roman" w:eastAsia="Times New Roman" w:hAnsi="Times New Roman" w:cs="Times New Roman"/>
          <w:b/>
          <w:bCs/>
          <w:sz w:val="24"/>
          <w:szCs w:val="24"/>
          <w:lang w:val="x-none" w:eastAsia="x-none"/>
        </w:rPr>
        <w:lastRenderedPageBreak/>
        <w:t>ПРИЛОЖЕНИЕ A: ПРИМЕР ФОРМЫ «СПИСОК УЧИТЕЛЕЙ</w:t>
      </w:r>
      <w:bookmarkEnd w:id="94"/>
      <w:bookmarkEnd w:id="95"/>
      <w:r w:rsidRPr="00086A32">
        <w:rPr>
          <w:rFonts w:ascii="Times New Roman" w:eastAsia="Times New Roman" w:hAnsi="Times New Roman" w:cs="Times New Roman"/>
          <w:b/>
          <w:bCs/>
          <w:sz w:val="24"/>
          <w:szCs w:val="24"/>
          <w:lang w:val="x-none" w:eastAsia="x-none"/>
        </w:rPr>
        <w:t>»</w:t>
      </w:r>
      <w:bookmarkEnd w:id="98"/>
      <w:r w:rsidRPr="00086A32">
        <w:rPr>
          <w:rFonts w:ascii="Times New Roman" w:eastAsia="Times New Roman" w:hAnsi="Times New Roman" w:cs="Times New Roman"/>
          <w:b/>
          <w:bCs/>
          <w:sz w:val="24"/>
          <w:szCs w:val="24"/>
          <w:lang w:val="x-none" w:eastAsia="x-none"/>
        </w:rPr>
        <w:t xml:space="preserve"> </w:t>
      </w:r>
    </w:p>
    <w:p w:rsidR="00086A32" w:rsidRPr="00086A32" w:rsidRDefault="00086A32" w:rsidP="00086A32">
      <w:pPr>
        <w:tabs>
          <w:tab w:val="left" w:pos="850"/>
          <w:tab w:val="left" w:pos="1191"/>
          <w:tab w:val="left" w:pos="1531"/>
          <w:tab w:val="right" w:pos="10206"/>
        </w:tabs>
        <w:adjustRightInd w:val="0"/>
        <w:snapToGrid w:val="0"/>
        <w:spacing w:before="240" w:after="60" w:line="360" w:lineRule="auto"/>
        <w:rPr>
          <w:rFonts w:ascii="Times New Roman" w:eastAsia="Times New Roman" w:hAnsi="Times New Roman" w:cs="Times New Roman"/>
          <w:b/>
          <w:bCs/>
          <w:kern w:val="28"/>
          <w:sz w:val="24"/>
          <w:szCs w:val="24"/>
          <w:lang w:eastAsia="zh-CN"/>
        </w:rPr>
      </w:pPr>
      <w:r w:rsidRPr="00086A32">
        <w:rPr>
          <w:rFonts w:ascii="Arial" w:eastAsia="Times New Roman" w:hAnsi="Arial" w:cs="Times New Roman"/>
          <w:b/>
          <w:bCs/>
          <w:noProof/>
          <w:kern w:val="28"/>
          <w:sz w:val="32"/>
          <w:szCs w:val="32"/>
          <w:lang w:eastAsia="ru-RU"/>
        </w:rPr>
        <mc:AlternateContent>
          <mc:Choice Requires="wps">
            <w:drawing>
              <wp:anchor distT="0" distB="0" distL="114300" distR="114300" simplePos="0" relativeHeight="251659264" behindDoc="0" locked="1" layoutInCell="1" allowOverlap="1" wp14:anchorId="4C68403C" wp14:editId="56750B7F">
                <wp:simplePos x="0" y="0"/>
                <wp:positionH relativeFrom="column">
                  <wp:posOffset>857250</wp:posOffset>
                </wp:positionH>
                <wp:positionV relativeFrom="paragraph">
                  <wp:posOffset>4052570</wp:posOffset>
                </wp:positionV>
                <wp:extent cx="4255135" cy="1586230"/>
                <wp:effectExtent l="0" t="0" r="12065" b="13970"/>
                <wp:wrapNone/>
                <wp:docPr id="71"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586230"/>
                        </a:xfrm>
                        <a:prstGeom prst="rect">
                          <a:avLst/>
                        </a:prstGeom>
                        <a:solidFill>
                          <a:srgbClr val="FFFFFF"/>
                        </a:solidFill>
                        <a:ln w="19050">
                          <a:solidFill>
                            <a:srgbClr val="000000"/>
                          </a:solidFill>
                          <a:miter lim="800000"/>
                          <a:headEnd/>
                          <a:tailEnd/>
                        </a:ln>
                      </wps:spPr>
                      <wps:txbx>
                        <w:txbxContent>
                          <w:p w:rsidR="002F5B8E" w:rsidRDefault="002F5B8E" w:rsidP="00086A32">
                            <w:pPr>
                              <w:jc w:val="center"/>
                              <w:rPr>
                                <w:color w:val="C0C0C0"/>
                                <w:sz w:val="120"/>
                                <w:szCs w:val="120"/>
                              </w:rPr>
                            </w:pPr>
                            <w:r>
                              <w:rPr>
                                <w:color w:val="C0C0C0"/>
                                <w:sz w:val="120"/>
                                <w:szCs w:val="120"/>
                              </w:rPr>
                              <w:t>ПРИМЕР!</w:t>
                            </w:r>
                          </w:p>
                          <w:p w:rsidR="002F5B8E" w:rsidRDefault="002F5B8E" w:rsidP="00086A32">
                            <w:pPr>
                              <w:jc w:val="center"/>
                              <w:rPr>
                                <w:color w:val="C0C0C0"/>
                                <w:sz w:val="68"/>
                                <w:szCs w:val="120"/>
                                <w:lang w:val="de-DE"/>
                              </w:rPr>
                            </w:pPr>
                            <w:r>
                              <w:rPr>
                                <w:color w:val="C0C0C0"/>
                                <w:sz w:val="68"/>
                                <w:szCs w:val="120"/>
                                <w:lang w:val="de-DE"/>
                              </w:rPr>
                              <w:t>НЕ КОПИРУЙТЕ!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67.5pt;margin-top:319.1pt;width:335.05pt;height:1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" strokeweight="1.5pt">
                <v:textbox>
                  <w:txbxContent>
                    <w:p w:rsidR="00903353" w:rsidRDefault="00903353" w:rsidP="00086A32">
                      <w:pPr>
                        <w:jc w:val="center"/>
                        <w:rPr>
                          <w:color w:val="C0C0C0"/>
                          <w:sz w:val="120"/>
                          <w:szCs w:val="120"/>
                        </w:rPr>
                      </w:pPr>
                      <w:r>
                        <w:rPr>
                          <w:color w:val="C0C0C0"/>
                          <w:sz w:val="120"/>
                          <w:szCs w:val="120"/>
                        </w:rPr>
                        <w:t>ПРИМЕР!</w:t>
                      </w:r>
                    </w:p>
                    <w:p w:rsidR="00903353" w:rsidRDefault="00903353" w:rsidP="00086A32">
                      <w:pPr>
                        <w:jc w:val="center"/>
                        <w:rPr>
                          <w:color w:val="C0C0C0"/>
                          <w:sz w:val="68"/>
                          <w:szCs w:val="120"/>
                          <w:lang w:val="de-DE"/>
                        </w:rPr>
                      </w:pPr>
                      <w:r>
                        <w:rPr>
                          <w:color w:val="C0C0C0"/>
                          <w:sz w:val="68"/>
                          <w:szCs w:val="120"/>
                          <w:lang w:val="de-DE"/>
                        </w:rPr>
                        <w:t>НЕ КОПИРУЙТЕ!</w:t>
                      </w:r>
                    </w:p>
                  </w:txbxContent>
                </v:textbox>
                <w10:anchorlock/>
              </v:shape>
            </w:pict>
          </mc:Fallback>
        </mc:AlternateContent>
      </w:r>
      <w:r w:rsidRPr="00086A32">
        <w:rPr>
          <w:rFonts w:ascii="Times New Roman" w:eastAsia="Times New Roman" w:hAnsi="Times New Roman" w:cs="Times New Roman"/>
          <w:b/>
          <w:bCs/>
          <w:kern w:val="28"/>
          <w:sz w:val="24"/>
          <w:szCs w:val="24"/>
          <w:lang w:val="en-GB" w:eastAsia="zh-CN"/>
        </w:rPr>
        <w:t>TALIS</w:t>
      </w:r>
      <w:r w:rsidRPr="00086A32">
        <w:rPr>
          <w:rFonts w:ascii="Times New Roman" w:eastAsia="Times New Roman" w:hAnsi="Times New Roman" w:cs="Times New Roman"/>
          <w:b/>
          <w:bCs/>
          <w:kern w:val="28"/>
          <w:sz w:val="24"/>
          <w:szCs w:val="24"/>
          <w:lang w:eastAsia="zh-CN"/>
        </w:rPr>
        <w:t xml:space="preserve"> 2018 </w:t>
      </w:r>
      <w:r w:rsidRPr="00086A32">
        <w:rPr>
          <w:rFonts w:ascii="Times New Roman" w:eastAsia="Times New Roman" w:hAnsi="Times New Roman" w:cs="Times New Roman"/>
          <w:b/>
          <w:bCs/>
          <w:kern w:val="28"/>
          <w:sz w:val="24"/>
          <w:szCs w:val="24"/>
          <w:lang w:val="en-GB" w:eastAsia="zh-CN"/>
        </w:rPr>
        <w:t>FT</w:t>
      </w:r>
      <w:r w:rsidRPr="00086A32">
        <w:rPr>
          <w:rFonts w:ascii="Times New Roman" w:eastAsia="Times New Roman" w:hAnsi="Times New Roman" w:cs="Times New Roman"/>
          <w:b/>
          <w:bCs/>
          <w:kern w:val="28"/>
          <w:sz w:val="24"/>
          <w:szCs w:val="24"/>
          <w:lang w:eastAsia="zh-CN"/>
        </w:rPr>
        <w:t xml:space="preserve"> – форма «Список учителей 5-9 классов» </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tbl>
      <w:tblPr>
        <w:tblW w:w="4436" w:type="pct"/>
        <w:tblLook w:val="04A0" w:firstRow="1" w:lastRow="0" w:firstColumn="1" w:lastColumn="0" w:noHBand="0" w:noVBand="1"/>
      </w:tblPr>
      <w:tblGrid>
        <w:gridCol w:w="3774"/>
        <w:gridCol w:w="4963"/>
      </w:tblGrid>
      <w:tr w:rsidR="00086A32" w:rsidRPr="00086A32" w:rsidTr="00086A32">
        <w:trPr>
          <w:trHeight w:val="269"/>
        </w:trPr>
        <w:tc>
          <w:tcPr>
            <w:tcW w:w="2160" w:type="pct"/>
            <w:tcBorders>
              <w:top w:val="nil"/>
              <w:left w:val="nil"/>
              <w:bottom w:val="nil"/>
              <w:right w:val="dashSmallGap" w:sz="4" w:space="0" w:color="auto"/>
            </w:tcBorders>
            <w:hideMark/>
          </w:tcPr>
          <w:p w:rsidR="00086A32" w:rsidRPr="00086A32" w:rsidRDefault="00086A32" w:rsidP="00086A32">
            <w:pPr>
              <w:spacing w:before="60" w:after="60" w:line="360" w:lineRule="auto"/>
              <w:jc w:val="right"/>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lang w:val="en-US"/>
              </w:rPr>
              <w:t xml:space="preserve">TALIS </w:t>
            </w:r>
            <w:r w:rsidRPr="00086A32">
              <w:rPr>
                <w:rFonts w:ascii="Times New Roman" w:eastAsia="Times New Roman" w:hAnsi="Times New Roman" w:cs="Times New Roman"/>
                <w:sz w:val="24"/>
                <w:szCs w:val="24"/>
              </w:rPr>
              <w:t>Страна</w:t>
            </w:r>
            <w:r w:rsidRPr="00086A32">
              <w:rPr>
                <w:rFonts w:ascii="Times New Roman" w:eastAsia="Times New Roman" w:hAnsi="Times New Roman" w:cs="Times New Roman"/>
                <w:sz w:val="24"/>
                <w:szCs w:val="24"/>
                <w:lang w:val="en-US"/>
              </w:rPr>
              <w:t>/</w:t>
            </w:r>
            <w:r w:rsidRPr="00086A32">
              <w:rPr>
                <w:rFonts w:ascii="Times New Roman" w:eastAsia="Times New Roman" w:hAnsi="Times New Roman" w:cs="Times New Roman"/>
                <w:sz w:val="24"/>
                <w:szCs w:val="24"/>
              </w:rPr>
              <w:t>регион</w:t>
            </w:r>
            <w:r w:rsidRPr="00086A32">
              <w:rPr>
                <w:rFonts w:ascii="Times New Roman" w:eastAsia="Times New Roman" w:hAnsi="Times New Roman" w:cs="Times New Roman"/>
                <w:sz w:val="24"/>
                <w:szCs w:val="24"/>
                <w:lang w:val="en-US"/>
              </w:rPr>
              <w:t>:</w:t>
            </w:r>
          </w:p>
        </w:tc>
        <w:tc>
          <w:tcPr>
            <w:tcW w:w="2840" w:type="pct"/>
            <w:tcBorders>
              <w:top w:val="nil"/>
              <w:left w:val="dashSmallGap" w:sz="4" w:space="0" w:color="auto"/>
              <w:bottom w:val="single" w:sz="4" w:space="0" w:color="auto"/>
              <w:right w:val="nil"/>
            </w:tcBorders>
            <w:hideMark/>
          </w:tcPr>
          <w:p w:rsidR="00086A32" w:rsidRPr="00086A32" w:rsidRDefault="00086A32" w:rsidP="00086A32">
            <w:pPr>
              <w:spacing w:before="60" w:after="60" w:line="360" w:lineRule="auto"/>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rPr>
              <w:t>Россия</w:t>
            </w:r>
          </w:p>
        </w:tc>
      </w:tr>
      <w:tr w:rsidR="00086A32" w:rsidRPr="00086A32" w:rsidTr="00086A32">
        <w:trPr>
          <w:trHeight w:val="321"/>
        </w:trPr>
        <w:tc>
          <w:tcPr>
            <w:tcW w:w="2160" w:type="pct"/>
            <w:tcBorders>
              <w:top w:val="nil"/>
              <w:left w:val="nil"/>
              <w:bottom w:val="nil"/>
              <w:right w:val="dashSmallGap" w:sz="4" w:space="0" w:color="auto"/>
            </w:tcBorders>
            <w:hideMark/>
          </w:tcPr>
          <w:p w:rsidR="00086A32" w:rsidRPr="00086A32" w:rsidRDefault="00086A32" w:rsidP="00086A32">
            <w:pPr>
              <w:spacing w:before="60" w:after="60" w:line="360" w:lineRule="auto"/>
              <w:jc w:val="right"/>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rPr>
              <w:t>Название общеобразовательной организации</w:t>
            </w:r>
            <w:r w:rsidRPr="00086A32">
              <w:rPr>
                <w:rFonts w:ascii="Times New Roman" w:eastAsia="Times New Roman" w:hAnsi="Times New Roman" w:cs="Times New Roman"/>
                <w:sz w:val="24"/>
                <w:szCs w:val="24"/>
                <w:lang w:val="en-US"/>
              </w:rPr>
              <w:t>:</w:t>
            </w:r>
          </w:p>
        </w:tc>
        <w:tc>
          <w:tcPr>
            <w:tcW w:w="2840" w:type="pct"/>
            <w:tcBorders>
              <w:top w:val="single" w:sz="4" w:space="0" w:color="auto"/>
              <w:left w:val="dashSmallGap" w:sz="4" w:space="0" w:color="auto"/>
              <w:bottom w:val="single" w:sz="4" w:space="0" w:color="auto"/>
              <w:right w:val="nil"/>
            </w:tcBorders>
            <w:hideMark/>
          </w:tcPr>
          <w:p w:rsidR="00086A32" w:rsidRPr="00086A32" w:rsidRDefault="00086A32" w:rsidP="00086A32">
            <w:pPr>
              <w:spacing w:before="60" w:after="60" w:line="360" w:lineRule="auto"/>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rPr>
              <w:t>Пример названия общеобразовательной организации</w:t>
            </w:r>
          </w:p>
        </w:tc>
      </w:tr>
      <w:tr w:rsidR="00086A32" w:rsidRPr="00086A32" w:rsidTr="00086A32">
        <w:trPr>
          <w:trHeight w:val="355"/>
        </w:trPr>
        <w:tc>
          <w:tcPr>
            <w:tcW w:w="2160" w:type="pct"/>
            <w:tcBorders>
              <w:top w:val="nil"/>
              <w:left w:val="nil"/>
              <w:bottom w:val="nil"/>
              <w:right w:val="dashSmallGap" w:sz="4" w:space="0" w:color="auto"/>
            </w:tcBorders>
            <w:hideMark/>
          </w:tcPr>
          <w:p w:rsidR="00086A32" w:rsidRPr="00086A32" w:rsidRDefault="00086A32" w:rsidP="00086A32">
            <w:pPr>
              <w:spacing w:before="60" w:after="60" w:line="360" w:lineRule="auto"/>
              <w:jc w:val="right"/>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rPr>
              <w:t>Школьный код</w:t>
            </w:r>
            <w:r w:rsidRPr="00086A32">
              <w:rPr>
                <w:rFonts w:ascii="Times New Roman" w:eastAsia="Times New Roman" w:hAnsi="Times New Roman" w:cs="Times New Roman"/>
                <w:sz w:val="24"/>
                <w:szCs w:val="24"/>
                <w:lang w:val="en-US"/>
              </w:rPr>
              <w:t xml:space="preserve"> ID:</w:t>
            </w:r>
          </w:p>
        </w:tc>
        <w:tc>
          <w:tcPr>
            <w:tcW w:w="2840" w:type="pct"/>
            <w:tcBorders>
              <w:top w:val="single" w:sz="4" w:space="0" w:color="auto"/>
              <w:left w:val="dashSmallGap" w:sz="4" w:space="0" w:color="auto"/>
              <w:bottom w:val="single" w:sz="4" w:space="0" w:color="auto"/>
              <w:right w:val="nil"/>
            </w:tcBorders>
            <w:hideMark/>
          </w:tcPr>
          <w:p w:rsidR="00086A32" w:rsidRPr="00086A32" w:rsidRDefault="00086A32" w:rsidP="00086A32">
            <w:pPr>
              <w:spacing w:before="60" w:after="60" w:line="360" w:lineRule="auto"/>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lang w:val="en-US"/>
              </w:rPr>
              <w:t>1234</w:t>
            </w:r>
          </w:p>
        </w:tc>
      </w:tr>
    </w:tbl>
    <w:p w:rsidR="00086A32" w:rsidRPr="00086A32" w:rsidRDefault="00086A32" w:rsidP="00086A32">
      <w:pPr>
        <w:spacing w:after="0" w:line="360" w:lineRule="auto"/>
        <w:rPr>
          <w:rFonts w:ascii="Times New Roman" w:eastAsia="Times New Roman" w:hAnsi="Times New Roman" w:cs="Times New Roman"/>
          <w:sz w:val="24"/>
          <w:szCs w:val="24"/>
          <w:lang w:eastAsia="ru-RU"/>
        </w:rPr>
      </w:pPr>
    </w:p>
    <w:tbl>
      <w:tblPr>
        <w:tblW w:w="47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36"/>
        <w:gridCol w:w="1267"/>
        <w:gridCol w:w="1267"/>
        <w:gridCol w:w="1266"/>
        <w:gridCol w:w="846"/>
        <w:gridCol w:w="986"/>
        <w:gridCol w:w="1689"/>
      </w:tblGrid>
      <w:tr w:rsidR="00086A32" w:rsidRPr="00086A32" w:rsidTr="00086A32">
        <w:trPr>
          <w:cantSplit/>
          <w:trHeight w:hRule="exact" w:val="312"/>
        </w:trPr>
        <w:tc>
          <w:tcPr>
            <w:tcW w:w="1951" w:type="dxa"/>
            <w:tcBorders>
              <w:top w:val="single" w:sz="12" w:space="0" w:color="auto"/>
              <w:left w:val="single" w:sz="12" w:space="0" w:color="auto"/>
              <w:bottom w:val="nil"/>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p>
        </w:tc>
        <w:tc>
          <w:tcPr>
            <w:tcW w:w="1276" w:type="dxa"/>
            <w:tcBorders>
              <w:top w:val="single" w:sz="12" w:space="0" w:color="auto"/>
              <w:left w:val="single" w:sz="4" w:space="0" w:color="auto"/>
              <w:bottom w:val="nil"/>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1276" w:type="dxa"/>
            <w:tcBorders>
              <w:top w:val="single" w:sz="12" w:space="0" w:color="auto"/>
              <w:left w:val="dashSmallGap" w:sz="4" w:space="0" w:color="auto"/>
              <w:bottom w:val="nil"/>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1275" w:type="dxa"/>
            <w:tcBorders>
              <w:top w:val="single" w:sz="12" w:space="0" w:color="auto"/>
              <w:left w:val="single" w:sz="6" w:space="0" w:color="auto"/>
              <w:bottom w:val="nil"/>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w:t>
            </w:r>
          </w:p>
        </w:tc>
        <w:tc>
          <w:tcPr>
            <w:tcW w:w="851" w:type="dxa"/>
            <w:tcBorders>
              <w:top w:val="single" w:sz="12" w:space="0" w:color="auto"/>
              <w:left w:val="single" w:sz="6" w:space="0" w:color="auto"/>
              <w:bottom w:val="nil"/>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w:t>
            </w:r>
          </w:p>
        </w:tc>
        <w:tc>
          <w:tcPr>
            <w:tcW w:w="992" w:type="dxa"/>
            <w:tcBorders>
              <w:top w:val="single" w:sz="12" w:space="0" w:color="auto"/>
              <w:left w:val="single" w:sz="6" w:space="0" w:color="auto"/>
              <w:bottom w:val="nil"/>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(5)</w:t>
            </w:r>
          </w:p>
        </w:tc>
        <w:tc>
          <w:tcPr>
            <w:tcW w:w="1701" w:type="dxa"/>
            <w:tcBorders>
              <w:top w:val="single" w:sz="12" w:space="0" w:color="auto"/>
              <w:left w:val="single" w:sz="6" w:space="0" w:color="auto"/>
              <w:bottom w:val="nil"/>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(6)</w:t>
            </w:r>
          </w:p>
        </w:tc>
      </w:tr>
      <w:tr w:rsidR="00086A32" w:rsidRPr="00086A32" w:rsidTr="00086A32">
        <w:trPr>
          <w:cantSplit/>
          <w:trHeight w:val="974"/>
        </w:trPr>
        <w:tc>
          <w:tcPr>
            <w:tcW w:w="1951" w:type="dxa"/>
            <w:tcBorders>
              <w:top w:val="nil"/>
              <w:left w:val="single" w:sz="12" w:space="0" w:color="auto"/>
              <w:bottom w:val="single" w:sz="6"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Имя учителя</w:t>
            </w:r>
          </w:p>
        </w:tc>
        <w:tc>
          <w:tcPr>
            <w:tcW w:w="1276" w:type="dxa"/>
            <w:tcBorders>
              <w:top w:val="nil"/>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Порядковый номер</w:t>
            </w:r>
          </w:p>
        </w:tc>
        <w:tc>
          <w:tcPr>
            <w:tcW w:w="1276" w:type="dxa"/>
            <w:tcBorders>
              <w:top w:val="nil"/>
              <w:left w:val="dashSmallGap" w:sz="4"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Порядковый номер</w:t>
            </w:r>
          </w:p>
        </w:tc>
        <w:tc>
          <w:tcPr>
            <w:tcW w:w="1275" w:type="dxa"/>
            <w:tcBorders>
              <w:top w:val="nil"/>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Исключение</w:t>
            </w:r>
          </w:p>
        </w:tc>
        <w:tc>
          <w:tcPr>
            <w:tcW w:w="851" w:type="dxa"/>
            <w:tcBorders>
              <w:top w:val="nil"/>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Год рождения</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nil"/>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Пол</w:t>
            </w:r>
          </w:p>
        </w:tc>
        <w:tc>
          <w:tcPr>
            <w:tcW w:w="1701" w:type="dxa"/>
            <w:tcBorders>
              <w:top w:val="nil"/>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Основная предметная область в 5-9 классах</w:t>
            </w:r>
          </w:p>
        </w:tc>
      </w:tr>
      <w:tr w:rsidR="00086A32" w:rsidRPr="00086A32" w:rsidTr="00086A32">
        <w:trPr>
          <w:cantSplit/>
          <w:trHeight w:hRule="exact" w:val="331"/>
        </w:trPr>
        <w:tc>
          <w:tcPr>
            <w:tcW w:w="1951" w:type="dxa"/>
            <w:tcBorders>
              <w:top w:val="single" w:sz="12"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Учитель 1</w:t>
            </w:r>
          </w:p>
        </w:tc>
        <w:tc>
          <w:tcPr>
            <w:tcW w:w="1276" w:type="dxa"/>
            <w:tcBorders>
              <w:top w:val="single" w:sz="12"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de-DE" w:eastAsia="ru-RU"/>
              </w:rPr>
            </w:pPr>
            <w:r w:rsidRPr="00086A32">
              <w:rPr>
                <w:rFonts w:ascii="Times New Roman" w:eastAsia="Times New Roman" w:hAnsi="Times New Roman" w:cs="Times New Roman"/>
                <w:i/>
                <w:sz w:val="24"/>
                <w:szCs w:val="24"/>
                <w:lang w:val="de-DE" w:eastAsia="ru-RU"/>
              </w:rPr>
              <w:t>1</w:t>
            </w:r>
          </w:p>
        </w:tc>
        <w:tc>
          <w:tcPr>
            <w:tcW w:w="1276" w:type="dxa"/>
            <w:tcBorders>
              <w:top w:val="single" w:sz="12" w:space="0" w:color="auto"/>
              <w:left w:val="dashSmallGap" w:sz="4"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fr-FR" w:eastAsia="ru-RU"/>
              </w:rPr>
            </w:pPr>
            <w:r w:rsidRPr="00086A32">
              <w:rPr>
                <w:rFonts w:ascii="Times New Roman" w:eastAsia="Times New Roman" w:hAnsi="Times New Roman" w:cs="Times New Roman"/>
                <w:i/>
                <w:sz w:val="24"/>
                <w:szCs w:val="24"/>
                <w:lang w:val="fr-FR" w:eastAsia="ru-RU"/>
              </w:rPr>
              <w:t>1</w:t>
            </w:r>
          </w:p>
        </w:tc>
        <w:tc>
          <w:tcPr>
            <w:tcW w:w="1275" w:type="dxa"/>
            <w:tcBorders>
              <w:top w:val="single" w:sz="12"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p>
        </w:tc>
        <w:tc>
          <w:tcPr>
            <w:tcW w:w="851" w:type="dxa"/>
            <w:tcBorders>
              <w:top w:val="single" w:sz="12"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1951</w:t>
            </w:r>
          </w:p>
        </w:tc>
        <w:tc>
          <w:tcPr>
            <w:tcW w:w="992" w:type="dxa"/>
            <w:tcBorders>
              <w:top w:val="single" w:sz="12"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w:t>
            </w:r>
          </w:p>
        </w:tc>
        <w:tc>
          <w:tcPr>
            <w:tcW w:w="1701" w:type="dxa"/>
            <w:tcBorders>
              <w:top w:val="single" w:sz="12"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w:t>
            </w: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Учитель 2</w:t>
            </w:r>
          </w:p>
        </w:tc>
        <w:tc>
          <w:tcPr>
            <w:tcW w:w="1276" w:type="dxa"/>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de-DE" w:eastAsia="ru-RU"/>
              </w:rPr>
            </w:pPr>
            <w:r w:rsidRPr="00086A32">
              <w:rPr>
                <w:rFonts w:ascii="Times New Roman" w:eastAsia="Times New Roman" w:hAnsi="Times New Roman" w:cs="Times New Roman"/>
                <w:i/>
                <w:sz w:val="24"/>
                <w:szCs w:val="24"/>
                <w:lang w:val="de-DE" w:eastAsia="ru-RU"/>
              </w:rPr>
              <w:t>2</w:t>
            </w:r>
          </w:p>
        </w:tc>
        <w:tc>
          <w:tcPr>
            <w:tcW w:w="1276" w:type="dxa"/>
            <w:tcBorders>
              <w:top w:val="single" w:sz="6" w:space="0" w:color="auto"/>
              <w:left w:val="dashSmallGap" w:sz="4" w:space="0" w:color="auto"/>
              <w:bottom w:val="single" w:sz="6"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fr-FR" w:eastAsia="ru-RU"/>
              </w:rPr>
            </w:pPr>
            <w:r w:rsidRPr="00086A32">
              <w:rPr>
                <w:rFonts w:ascii="Times New Roman" w:eastAsia="Times New Roman" w:hAnsi="Times New Roman" w:cs="Times New Roman"/>
                <w:i/>
                <w:sz w:val="24"/>
                <w:szCs w:val="24"/>
                <w:lang w:val="fr-FR" w:eastAsia="ru-RU"/>
              </w:rPr>
              <w:t>2</w:t>
            </w: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1964</w:t>
            </w:r>
          </w:p>
        </w:tc>
        <w:tc>
          <w:tcPr>
            <w:tcW w:w="992"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2</w:t>
            </w:r>
          </w:p>
        </w:tc>
        <w:tc>
          <w:tcPr>
            <w:tcW w:w="170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2</w:t>
            </w: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Учитель 3</w:t>
            </w:r>
          </w:p>
        </w:tc>
        <w:tc>
          <w:tcPr>
            <w:tcW w:w="1276" w:type="dxa"/>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de-DE" w:eastAsia="ru-RU"/>
              </w:rPr>
            </w:pPr>
            <w:r w:rsidRPr="00086A32">
              <w:rPr>
                <w:rFonts w:ascii="Times New Roman" w:eastAsia="Times New Roman" w:hAnsi="Times New Roman" w:cs="Times New Roman"/>
                <w:i/>
                <w:sz w:val="24"/>
                <w:szCs w:val="24"/>
                <w:lang w:val="de-DE" w:eastAsia="ru-RU"/>
              </w:rPr>
              <w:t>3</w:t>
            </w:r>
          </w:p>
        </w:tc>
        <w:tc>
          <w:tcPr>
            <w:tcW w:w="1276" w:type="dxa"/>
            <w:tcBorders>
              <w:top w:val="single" w:sz="6" w:space="0" w:color="auto"/>
              <w:left w:val="dashSmallGap" w:sz="4"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fr-FR" w:eastAsia="ru-RU"/>
              </w:rPr>
            </w:pPr>
            <w:r w:rsidRPr="00086A32">
              <w:rPr>
                <w:rFonts w:ascii="Times New Roman" w:eastAsia="Times New Roman" w:hAnsi="Times New Roman" w:cs="Times New Roman"/>
                <w:i/>
                <w:sz w:val="24"/>
                <w:szCs w:val="24"/>
                <w:lang w:val="fr-FR" w:eastAsia="ru-RU"/>
              </w:rPr>
              <w:t>3</w:t>
            </w: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1972</w:t>
            </w:r>
          </w:p>
        </w:tc>
        <w:tc>
          <w:tcPr>
            <w:tcW w:w="992"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2</w:t>
            </w:r>
          </w:p>
        </w:tc>
        <w:tc>
          <w:tcPr>
            <w:tcW w:w="170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3</w:t>
            </w: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Учитель 4</w:t>
            </w:r>
          </w:p>
        </w:tc>
        <w:tc>
          <w:tcPr>
            <w:tcW w:w="1276" w:type="dxa"/>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de-DE" w:eastAsia="ru-RU"/>
              </w:rPr>
            </w:pPr>
            <w:r w:rsidRPr="00086A32">
              <w:rPr>
                <w:rFonts w:ascii="Times New Roman" w:eastAsia="Times New Roman" w:hAnsi="Times New Roman" w:cs="Times New Roman"/>
                <w:i/>
                <w:sz w:val="24"/>
                <w:szCs w:val="24"/>
                <w:lang w:val="de-DE" w:eastAsia="ru-RU"/>
              </w:rPr>
              <w:t>4</w:t>
            </w:r>
          </w:p>
        </w:tc>
        <w:tc>
          <w:tcPr>
            <w:tcW w:w="1276" w:type="dxa"/>
            <w:tcBorders>
              <w:top w:val="single" w:sz="6" w:space="0" w:color="auto"/>
              <w:left w:val="dashSmallGap" w:sz="4"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fr-FR" w:eastAsia="ru-RU"/>
              </w:rPr>
            </w:pPr>
            <w:r w:rsidRPr="00086A32">
              <w:rPr>
                <w:rFonts w:ascii="Times New Roman" w:eastAsia="Times New Roman" w:hAnsi="Times New Roman" w:cs="Times New Roman"/>
                <w:i/>
                <w:sz w:val="24"/>
                <w:szCs w:val="24"/>
                <w:lang w:val="fr-FR" w:eastAsia="ru-RU"/>
              </w:rPr>
              <w:t>4</w:t>
            </w:r>
          </w:p>
        </w:tc>
        <w:tc>
          <w:tcPr>
            <w:tcW w:w="1275"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1958</w:t>
            </w:r>
          </w:p>
        </w:tc>
        <w:tc>
          <w:tcPr>
            <w:tcW w:w="992"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w:t>
            </w:r>
          </w:p>
        </w:tc>
        <w:tc>
          <w:tcPr>
            <w:tcW w:w="170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4</w:t>
            </w: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Учитель 5</w:t>
            </w:r>
          </w:p>
        </w:tc>
        <w:tc>
          <w:tcPr>
            <w:tcW w:w="1276" w:type="dxa"/>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de-DE" w:eastAsia="ru-RU"/>
              </w:rPr>
            </w:pPr>
            <w:r w:rsidRPr="00086A32">
              <w:rPr>
                <w:rFonts w:ascii="Times New Roman" w:eastAsia="Times New Roman" w:hAnsi="Times New Roman" w:cs="Times New Roman"/>
                <w:i/>
                <w:sz w:val="24"/>
                <w:szCs w:val="24"/>
                <w:lang w:val="de-DE" w:eastAsia="ru-RU"/>
              </w:rPr>
              <w:t>5</w:t>
            </w:r>
          </w:p>
        </w:tc>
        <w:tc>
          <w:tcPr>
            <w:tcW w:w="1276" w:type="dxa"/>
            <w:tcBorders>
              <w:top w:val="single" w:sz="6" w:space="0" w:color="auto"/>
              <w:left w:val="dashSmallGap" w:sz="4"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fr-FR" w:eastAsia="ru-RU"/>
              </w:rPr>
            </w:pPr>
            <w:r w:rsidRPr="00086A32">
              <w:rPr>
                <w:rFonts w:ascii="Times New Roman" w:eastAsia="Times New Roman" w:hAnsi="Times New Roman" w:cs="Times New Roman"/>
                <w:i/>
                <w:sz w:val="24"/>
                <w:szCs w:val="24"/>
                <w:lang w:val="fr-FR" w:eastAsia="ru-RU"/>
              </w:rPr>
              <w:t>5</w:t>
            </w: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1971</w:t>
            </w:r>
          </w:p>
        </w:tc>
        <w:tc>
          <w:tcPr>
            <w:tcW w:w="992"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2</w:t>
            </w:r>
          </w:p>
        </w:tc>
        <w:tc>
          <w:tcPr>
            <w:tcW w:w="170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2</w:t>
            </w: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Учитель 6</w:t>
            </w:r>
          </w:p>
        </w:tc>
        <w:tc>
          <w:tcPr>
            <w:tcW w:w="1276" w:type="dxa"/>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de-DE" w:eastAsia="ru-RU"/>
              </w:rPr>
            </w:pPr>
            <w:r w:rsidRPr="00086A32">
              <w:rPr>
                <w:rFonts w:ascii="Times New Roman" w:eastAsia="Times New Roman" w:hAnsi="Times New Roman" w:cs="Times New Roman"/>
                <w:i/>
                <w:sz w:val="24"/>
                <w:szCs w:val="24"/>
                <w:lang w:val="de-DE" w:eastAsia="ru-RU"/>
              </w:rPr>
              <w:t>6</w:t>
            </w:r>
          </w:p>
        </w:tc>
        <w:tc>
          <w:tcPr>
            <w:tcW w:w="1276" w:type="dxa"/>
            <w:tcBorders>
              <w:top w:val="single" w:sz="6" w:space="0" w:color="auto"/>
              <w:left w:val="dashSmallGap" w:sz="4"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fr-FR" w:eastAsia="ru-RU"/>
              </w:rPr>
            </w:pPr>
            <w:r w:rsidRPr="00086A32">
              <w:rPr>
                <w:rFonts w:ascii="Times New Roman" w:eastAsia="Times New Roman" w:hAnsi="Times New Roman" w:cs="Times New Roman"/>
                <w:i/>
                <w:sz w:val="24"/>
                <w:szCs w:val="24"/>
                <w:lang w:val="fr-FR" w:eastAsia="ru-RU"/>
              </w:rPr>
              <w:t>6</w:t>
            </w: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1979</w:t>
            </w:r>
          </w:p>
        </w:tc>
        <w:tc>
          <w:tcPr>
            <w:tcW w:w="992"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2</w:t>
            </w:r>
          </w:p>
        </w:tc>
        <w:tc>
          <w:tcPr>
            <w:tcW w:w="170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w:t>
            </w: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Учитель 7</w:t>
            </w:r>
          </w:p>
        </w:tc>
        <w:tc>
          <w:tcPr>
            <w:tcW w:w="1276" w:type="dxa"/>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de-DE" w:eastAsia="ru-RU"/>
              </w:rPr>
            </w:pPr>
            <w:r w:rsidRPr="00086A32">
              <w:rPr>
                <w:rFonts w:ascii="Times New Roman" w:eastAsia="Times New Roman" w:hAnsi="Times New Roman" w:cs="Times New Roman"/>
                <w:i/>
                <w:sz w:val="24"/>
                <w:szCs w:val="24"/>
                <w:lang w:val="de-DE" w:eastAsia="ru-RU"/>
              </w:rPr>
              <w:t>7</w:t>
            </w:r>
          </w:p>
        </w:tc>
        <w:tc>
          <w:tcPr>
            <w:tcW w:w="1276" w:type="dxa"/>
            <w:tcBorders>
              <w:top w:val="single" w:sz="6" w:space="0" w:color="auto"/>
              <w:left w:val="dashSmallGap" w:sz="4"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fr-FR" w:eastAsia="ru-RU"/>
              </w:rPr>
            </w:pPr>
            <w:r w:rsidRPr="00086A32">
              <w:rPr>
                <w:rFonts w:ascii="Times New Roman" w:eastAsia="Times New Roman" w:hAnsi="Times New Roman" w:cs="Times New Roman"/>
                <w:i/>
                <w:sz w:val="24"/>
                <w:szCs w:val="24"/>
                <w:lang w:val="fr-FR" w:eastAsia="ru-RU"/>
              </w:rPr>
              <w:t>7</w:t>
            </w: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1969</w:t>
            </w:r>
          </w:p>
        </w:tc>
        <w:tc>
          <w:tcPr>
            <w:tcW w:w="992"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1</w:t>
            </w:r>
          </w:p>
        </w:tc>
        <w:tc>
          <w:tcPr>
            <w:tcW w:w="170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3</w:t>
            </w: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w:t>
            </w:r>
          </w:p>
        </w:tc>
        <w:tc>
          <w:tcPr>
            <w:tcW w:w="1276" w:type="dxa"/>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de-DE" w:eastAsia="ru-RU"/>
              </w:rPr>
            </w:pPr>
            <w:r w:rsidRPr="00086A3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6346EED6" wp14:editId="33457091">
                      <wp:simplePos x="0" y="0"/>
                      <wp:positionH relativeFrom="column">
                        <wp:posOffset>633730</wp:posOffset>
                      </wp:positionH>
                      <wp:positionV relativeFrom="paragraph">
                        <wp:posOffset>194310</wp:posOffset>
                      </wp:positionV>
                      <wp:extent cx="408940" cy="248285"/>
                      <wp:effectExtent l="0" t="0" r="10160" b="0"/>
                      <wp:wrapNone/>
                      <wp:docPr id="70"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48285"/>
                              </a:xfrm>
                              <a:prstGeom prst="rect">
                                <a:avLst/>
                              </a:prstGeom>
                              <a:noFill/>
                              <a:ln w="9525">
                                <a:noFill/>
                                <a:miter lim="800000"/>
                                <a:headEnd/>
                                <a:tailEnd/>
                              </a:ln>
                            </wps:spPr>
                            <wps:txbx>
                              <w:txbxContent>
                                <w:p w:rsidR="002F5B8E" w:rsidRDefault="002F5B8E" w:rsidP="00086A32">
                                  <w:pPr>
                                    <w:pStyle w:val="a8"/>
                                    <w:spacing w:before="0" w:beforeAutospacing="0" w:after="0" w:afterAutospacing="0"/>
                                    <w:jc w:val="right"/>
                                    <w:rPr>
                                      <w:b/>
                                    </w:rPr>
                                  </w:pPr>
                                  <w:r>
                                    <w:rPr>
                                      <w:rFonts w:ascii="Wingdings" w:hAnsi="Wingdings"/>
                                      <w:b/>
                                      <w:color w:val="000000"/>
                                      <w:sz w:val="32"/>
                                      <w:szCs w:val="32"/>
                                    </w:rPr>
                                    <w:t></w:t>
                                  </w:r>
                                </w:p>
                              </w:txbxContent>
                            </wps:txbx>
                            <wps:bodyPr vertOverflow="clip" vert="vert270" wrap="square" lIns="73152" tIns="0" rIns="0" bIns="27432" anchor="t" upright="1"/>
                          </wps:wsp>
                        </a:graphicData>
                      </a:graphic>
                      <wp14:sizeRelH relativeFrom="page">
                        <wp14:pctWidth>0</wp14:pctWidth>
                      </wp14:sizeRelH>
                      <wp14:sizeRelV relativeFrom="page">
                        <wp14:pctHeight>0</wp14:pctHeight>
                      </wp14:sizeRelV>
                    </wp:anchor>
                  </w:drawing>
                </mc:Choice>
                <mc:Fallback>
                  <w:pict>
                    <v:shape id="Поле 6" o:spid="_x0000_s1027" type="#_x0000_t202" style="position:absolute;left:0;text-align:left;margin-left:49.9pt;margin-top:15.3pt;width:32.2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" filled="f" stroked="f">
                      <v:textbox style="layout-flow:vertical;mso-layout-flow-alt:bottom-to-top" inset="5.76pt,0,0,2.16pt">
                        <w:txbxContent>
                          <w:p w:rsidR="00903353" w:rsidRDefault="00903353" w:rsidP="00086A32">
                            <w:pPr>
                              <w:pStyle w:val="a8"/>
                              <w:spacing w:before="0" w:beforeAutospacing="0" w:after="0" w:afterAutospacing="0"/>
                              <w:jc w:val="right"/>
                              <w:rPr>
                                <w:b/>
                              </w:rPr>
                            </w:pPr>
                            <w:r>
                              <w:rPr>
                                <w:rFonts w:ascii="Wingdings" w:hAnsi="Wingdings"/>
                                <w:b/>
                                <w:color w:val="000000"/>
                                <w:sz w:val="32"/>
                                <w:szCs w:val="32"/>
                              </w:rPr>
                              <w:t></w:t>
                            </w:r>
                          </w:p>
                        </w:txbxContent>
                      </v:textbox>
                    </v:shape>
                  </w:pict>
                </mc:Fallback>
              </mc:AlternateContent>
            </w:r>
            <w:r w:rsidRPr="00086A32">
              <w:rPr>
                <w:rFonts w:ascii="Times New Roman" w:eastAsia="Times New Roman" w:hAnsi="Times New Roman" w:cs="Times New Roman"/>
                <w:i/>
                <w:sz w:val="24"/>
                <w:szCs w:val="24"/>
                <w:lang w:val="de-DE" w:eastAsia="ru-RU"/>
              </w:rPr>
              <w:t>…</w:t>
            </w:r>
          </w:p>
        </w:tc>
        <w:tc>
          <w:tcPr>
            <w:tcW w:w="1276" w:type="dxa"/>
            <w:tcBorders>
              <w:top w:val="single" w:sz="6" w:space="0" w:color="auto"/>
              <w:left w:val="dashSmallGap" w:sz="4"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val="fr-FR" w:eastAsia="ru-RU"/>
              </w:rPr>
            </w:pPr>
            <w:r w:rsidRPr="00086A32">
              <w:rPr>
                <w:rFonts w:ascii="Times New Roman" w:eastAsia="Times New Roman" w:hAnsi="Times New Roman" w:cs="Times New Roman"/>
                <w:i/>
                <w:sz w:val="24"/>
                <w:szCs w:val="24"/>
                <w:lang w:val="fr-FR" w:eastAsia="ru-RU"/>
              </w:rPr>
              <w:t>…</w:t>
            </w:r>
          </w:p>
        </w:tc>
        <w:tc>
          <w:tcPr>
            <w:tcW w:w="1275"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w:t>
            </w:r>
          </w:p>
        </w:tc>
        <w:tc>
          <w:tcPr>
            <w:tcW w:w="85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w:t>
            </w:r>
          </w:p>
        </w:tc>
        <w:tc>
          <w:tcPr>
            <w:tcW w:w="992"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w:t>
            </w:r>
          </w:p>
        </w:tc>
        <w:tc>
          <w:tcPr>
            <w:tcW w:w="1701"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i/>
                <w:sz w:val="24"/>
                <w:szCs w:val="24"/>
                <w:lang w:eastAsia="ru-RU"/>
              </w:rPr>
            </w:pPr>
            <w:r w:rsidRPr="00086A32">
              <w:rPr>
                <w:rFonts w:ascii="Times New Roman" w:eastAsia="Times New Roman" w:hAnsi="Times New Roman" w:cs="Times New Roman"/>
                <w:i/>
                <w:sz w:val="24"/>
                <w:szCs w:val="24"/>
                <w:lang w:eastAsia="ru-RU"/>
              </w:rPr>
              <w:t>…</w:t>
            </w: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9"/>
        </w:trPr>
        <w:tc>
          <w:tcPr>
            <w:tcW w:w="1951" w:type="dxa"/>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1276" w:type="dxa"/>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de-DE" w:eastAsia="ru-RU"/>
              </w:rPr>
            </w:pPr>
          </w:p>
        </w:tc>
        <w:tc>
          <w:tcPr>
            <w:tcW w:w="1276" w:type="dxa"/>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val="fr-FR" w:eastAsia="ru-RU"/>
              </w:rPr>
            </w:pPr>
          </w:p>
        </w:tc>
        <w:tc>
          <w:tcPr>
            <w:tcW w:w="1275"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bl>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Если нужно, используйте дополнительный лист!</w:t>
      </w:r>
    </w:p>
    <w:p w:rsidR="00086A32" w:rsidRPr="00086A32" w:rsidRDefault="00086A32" w:rsidP="00086A32">
      <w:pPr>
        <w:spacing w:after="0" w:line="360" w:lineRule="auto"/>
        <w:rPr>
          <w:rFonts w:ascii="Times New Roman" w:eastAsia="Times New Roman" w:hAnsi="Times New Roman" w:cs="Times New Roman"/>
          <w:bCs/>
          <w:sz w:val="24"/>
          <w:szCs w:val="24"/>
          <w:lang w:eastAsia="de-DE"/>
        </w:rPr>
      </w:pPr>
      <w:r w:rsidRPr="00086A32">
        <w:rPr>
          <w:rFonts w:ascii="Times New Roman" w:eastAsia="Times New Roman" w:hAnsi="Times New Roman" w:cs="Times New Roman"/>
          <w:b/>
          <w:bCs/>
          <w:sz w:val="24"/>
          <w:szCs w:val="24"/>
          <w:lang w:eastAsia="de-DE"/>
        </w:rPr>
        <w:t xml:space="preserve">Колонка (3): Исключение: </w:t>
      </w:r>
      <w:r w:rsidRPr="00086A32">
        <w:rPr>
          <w:rFonts w:ascii="Times New Roman" w:eastAsia="Times New Roman" w:hAnsi="Times New Roman" w:cs="Times New Roman"/>
          <w:bCs/>
          <w:sz w:val="24"/>
          <w:szCs w:val="24"/>
          <w:lang w:eastAsia="de-DE"/>
        </w:rPr>
        <w:t>1= Этот учитель также является директором общеобразовательной организации</w:t>
      </w:r>
    </w:p>
    <w:p w:rsidR="00086A32" w:rsidRPr="00086A32" w:rsidRDefault="00086A32" w:rsidP="00086A32">
      <w:pPr>
        <w:spacing w:after="0" w:line="360" w:lineRule="auto"/>
        <w:rPr>
          <w:rFonts w:ascii="Times New Roman" w:eastAsia="Times New Roman" w:hAnsi="Times New Roman" w:cs="Times New Roman"/>
          <w:b/>
          <w:bCs/>
          <w:sz w:val="24"/>
          <w:szCs w:val="24"/>
          <w:lang w:eastAsia="de-DE"/>
        </w:rPr>
      </w:pPr>
      <w:r w:rsidRPr="00086A32">
        <w:rPr>
          <w:rFonts w:ascii="Times New Roman" w:eastAsia="Times New Roman" w:hAnsi="Times New Roman" w:cs="Times New Roman"/>
          <w:b/>
          <w:bCs/>
          <w:sz w:val="24"/>
          <w:szCs w:val="24"/>
          <w:lang w:eastAsia="de-DE"/>
        </w:rPr>
        <w:t xml:space="preserve">Колонка (4): Год рождения: </w:t>
      </w:r>
      <w:r w:rsidRPr="00086A32">
        <w:rPr>
          <w:rFonts w:ascii="Times New Roman" w:eastAsia="Times New Roman" w:hAnsi="Times New Roman" w:cs="Times New Roman"/>
          <w:bCs/>
          <w:sz w:val="24"/>
          <w:szCs w:val="24"/>
          <w:lang w:eastAsia="de-DE"/>
        </w:rPr>
        <w:t>четыре цифры (</w:t>
      </w:r>
      <w:r w:rsidRPr="00086A32">
        <w:rPr>
          <w:rFonts w:ascii="Times New Roman" w:eastAsia="Times New Roman" w:hAnsi="Times New Roman" w:cs="Times New Roman"/>
          <w:bCs/>
          <w:sz w:val="24"/>
          <w:szCs w:val="24"/>
          <w:lang w:val="en-US" w:eastAsia="de-DE"/>
        </w:rPr>
        <w:t>YYYY</w:t>
      </w:r>
      <w:r w:rsidRPr="00086A32">
        <w:rPr>
          <w:rFonts w:ascii="Times New Roman" w:eastAsia="Times New Roman" w:hAnsi="Times New Roman" w:cs="Times New Roman"/>
          <w:bCs/>
          <w:sz w:val="24"/>
          <w:szCs w:val="24"/>
          <w:lang w:eastAsia="de-DE"/>
        </w:rPr>
        <w:t>)</w:t>
      </w:r>
    </w:p>
    <w:p w:rsidR="00086A32" w:rsidRPr="00086A32" w:rsidRDefault="00086A32" w:rsidP="00086A32">
      <w:pPr>
        <w:spacing w:after="0" w:line="360" w:lineRule="auto"/>
        <w:rPr>
          <w:rFonts w:ascii="Times New Roman" w:eastAsia="Times New Roman" w:hAnsi="Times New Roman" w:cs="Times New Roman"/>
          <w:bCs/>
          <w:sz w:val="24"/>
          <w:szCs w:val="24"/>
          <w:lang w:eastAsia="de-DE"/>
        </w:rPr>
      </w:pPr>
      <w:r w:rsidRPr="00086A32">
        <w:rPr>
          <w:rFonts w:ascii="Times New Roman" w:eastAsia="Times New Roman" w:hAnsi="Times New Roman" w:cs="Times New Roman"/>
          <w:b/>
          <w:bCs/>
          <w:sz w:val="24"/>
          <w:szCs w:val="24"/>
          <w:lang w:eastAsia="de-DE"/>
        </w:rPr>
        <w:t>Колонка (5)</w:t>
      </w:r>
      <w:r w:rsidRPr="00086A32">
        <w:rPr>
          <w:rFonts w:ascii="Times New Roman" w:eastAsia="Times New Roman" w:hAnsi="Times New Roman" w:cs="Times New Roman"/>
          <w:bCs/>
          <w:sz w:val="24"/>
          <w:szCs w:val="24"/>
          <w:lang w:eastAsia="de-DE"/>
        </w:rPr>
        <w:t xml:space="preserve">: </w:t>
      </w:r>
      <w:r w:rsidRPr="00086A32">
        <w:rPr>
          <w:rFonts w:ascii="Times New Roman" w:eastAsia="Times New Roman" w:hAnsi="Times New Roman" w:cs="Times New Roman"/>
          <w:b/>
          <w:bCs/>
          <w:sz w:val="24"/>
          <w:szCs w:val="24"/>
          <w:lang w:eastAsia="de-DE"/>
        </w:rPr>
        <w:t xml:space="preserve">Пол: </w:t>
      </w:r>
      <w:r w:rsidRPr="00086A32">
        <w:rPr>
          <w:rFonts w:ascii="Times New Roman" w:eastAsia="Times New Roman" w:hAnsi="Times New Roman" w:cs="Times New Roman"/>
          <w:bCs/>
          <w:sz w:val="24"/>
          <w:szCs w:val="24"/>
          <w:lang w:eastAsia="de-DE"/>
        </w:rPr>
        <w:t xml:space="preserve"> 1 = женский; 2 = мужской; 9 = не уточняется</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b/>
          <w:bCs/>
          <w:sz w:val="24"/>
          <w:szCs w:val="24"/>
          <w:lang w:eastAsia="de-DE"/>
        </w:rPr>
        <w:lastRenderedPageBreak/>
        <w:t>Колонка (6): Основная предметная область учителя, преподающего в 5-9 классах:</w:t>
      </w:r>
      <w:r w:rsidRPr="00086A32">
        <w:rPr>
          <w:rFonts w:ascii="Times New Roman" w:eastAsia="Times New Roman" w:hAnsi="Times New Roman" w:cs="Times New Roman"/>
          <w:bCs/>
          <w:sz w:val="24"/>
          <w:szCs w:val="24"/>
          <w:lang w:eastAsia="de-DE"/>
        </w:rPr>
        <w:t xml:space="preserve">  1 = Языки и литература (родной язык, иностранные языки); 2 = общественные науки (история, география, обществоведение, экономика); 3 = математика и естественные науки (физика, химия, биология); 4 = Другое (музыка, рисование, религиоведение, физкультура, домоводство...); 9 = не уточняется</w:t>
      </w:r>
    </w:p>
    <w:p w:rsidR="00086A32" w:rsidRPr="00086A32" w:rsidRDefault="00086A32" w:rsidP="00086A32">
      <w:pPr>
        <w:keepNext/>
        <w:keepLines/>
        <w:spacing w:before="480" w:after="0" w:line="360" w:lineRule="auto"/>
        <w:outlineLvl w:val="0"/>
        <w:rPr>
          <w:rFonts w:ascii="Times New Roman" w:eastAsia="Times New Roman" w:hAnsi="Times New Roman" w:cs="Times New Roman"/>
          <w:b/>
          <w:bCs/>
          <w:sz w:val="24"/>
          <w:szCs w:val="24"/>
          <w:lang w:val="x-none" w:eastAsia="x-none"/>
        </w:rPr>
      </w:pPr>
      <w:bookmarkStart w:id="99" w:name="_Toc463616415"/>
      <w:bookmarkStart w:id="100" w:name="_Toc463519317"/>
    </w:p>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sz w:val="24"/>
          <w:szCs w:val="24"/>
          <w:lang w:eastAsia="ru-RU"/>
        </w:rPr>
        <w:br w:type="page"/>
      </w:r>
    </w:p>
    <w:p w:rsidR="00086A32" w:rsidRPr="00086A32" w:rsidRDefault="00086A32" w:rsidP="00086A32">
      <w:pPr>
        <w:keepNext/>
        <w:keepLines/>
        <w:spacing w:before="480" w:after="0" w:line="360" w:lineRule="auto"/>
        <w:outlineLvl w:val="0"/>
        <w:rPr>
          <w:rFonts w:ascii="Times New Roman" w:eastAsia="Times New Roman" w:hAnsi="Times New Roman" w:cs="Times New Roman"/>
          <w:b/>
          <w:bCs/>
          <w:sz w:val="24"/>
          <w:szCs w:val="24"/>
          <w:lang w:val="x-none" w:eastAsia="x-none"/>
        </w:rPr>
      </w:pPr>
      <w:bookmarkStart w:id="101" w:name="_Toc500360815"/>
      <w:r w:rsidRPr="00086A32">
        <w:rPr>
          <w:rFonts w:ascii="Times New Roman" w:eastAsia="Times New Roman" w:hAnsi="Times New Roman" w:cs="Times New Roman"/>
          <w:b/>
          <w:bCs/>
          <w:sz w:val="24"/>
          <w:szCs w:val="24"/>
          <w:lang w:val="x-none" w:eastAsia="x-none"/>
        </w:rPr>
        <w:lastRenderedPageBreak/>
        <w:t>ПРИЛОЖЕНИЕ B: ПРИМЕР  формы «участвующие учителя»</w:t>
      </w:r>
      <w:bookmarkEnd w:id="99"/>
      <w:bookmarkEnd w:id="100"/>
      <w:bookmarkEnd w:id="101"/>
    </w:p>
    <w:p w:rsidR="00086A32" w:rsidRPr="00086A32" w:rsidRDefault="00086A32" w:rsidP="00086A32">
      <w:pPr>
        <w:tabs>
          <w:tab w:val="left" w:pos="850"/>
          <w:tab w:val="left" w:pos="1191"/>
          <w:tab w:val="left" w:pos="1531"/>
          <w:tab w:val="right" w:pos="10206"/>
        </w:tabs>
        <w:adjustRightInd w:val="0"/>
        <w:snapToGrid w:val="0"/>
        <w:spacing w:before="240" w:after="60" w:line="360" w:lineRule="auto"/>
        <w:rPr>
          <w:rFonts w:ascii="Times New Roman" w:eastAsia="Times New Roman" w:hAnsi="Times New Roman" w:cs="Times New Roman"/>
          <w:kern w:val="28"/>
          <w:sz w:val="24"/>
          <w:szCs w:val="24"/>
          <w:lang w:eastAsia="zh-CN"/>
        </w:rPr>
      </w:pPr>
      <w:r w:rsidRPr="00086A32">
        <w:rPr>
          <w:rFonts w:ascii="Times New Roman" w:eastAsia="Times New Roman" w:hAnsi="Times New Roman" w:cs="Times New Roman"/>
          <w:b/>
          <w:bCs/>
          <w:kern w:val="28"/>
          <w:sz w:val="24"/>
          <w:szCs w:val="24"/>
          <w:lang w:val="en-GB" w:eastAsia="zh-CN"/>
        </w:rPr>
        <w:t>TALIS</w:t>
      </w:r>
      <w:r w:rsidRPr="00086A32">
        <w:rPr>
          <w:rFonts w:ascii="Times New Roman" w:eastAsia="Times New Roman" w:hAnsi="Times New Roman" w:cs="Times New Roman"/>
          <w:b/>
          <w:bCs/>
          <w:kern w:val="28"/>
          <w:sz w:val="24"/>
          <w:szCs w:val="24"/>
          <w:lang w:eastAsia="zh-CN"/>
        </w:rPr>
        <w:t xml:space="preserve"> 2018 </w:t>
      </w:r>
      <w:r w:rsidRPr="00086A32">
        <w:rPr>
          <w:rFonts w:ascii="Times New Roman" w:eastAsia="Times New Roman" w:hAnsi="Times New Roman" w:cs="Times New Roman"/>
          <w:b/>
          <w:bCs/>
          <w:kern w:val="28"/>
          <w:sz w:val="24"/>
          <w:szCs w:val="24"/>
          <w:lang w:val="en-GB" w:eastAsia="zh-CN"/>
        </w:rPr>
        <w:t>FT</w:t>
      </w:r>
      <w:r w:rsidRPr="00086A32">
        <w:rPr>
          <w:rFonts w:ascii="Times New Roman" w:eastAsia="Times New Roman" w:hAnsi="Times New Roman" w:cs="Times New Roman"/>
          <w:b/>
          <w:bCs/>
          <w:kern w:val="28"/>
          <w:sz w:val="24"/>
          <w:szCs w:val="24"/>
          <w:lang w:eastAsia="zh-CN"/>
        </w:rPr>
        <w:t xml:space="preserve"> – форма «Участвующие учителя» для учителей 5-9 классов</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tbl>
      <w:tblPr>
        <w:tblW w:w="4451" w:type="pct"/>
        <w:tblLook w:val="04A0" w:firstRow="1" w:lastRow="0" w:firstColumn="1" w:lastColumn="0" w:noHBand="0" w:noVBand="1"/>
      </w:tblPr>
      <w:tblGrid>
        <w:gridCol w:w="2940"/>
        <w:gridCol w:w="5827"/>
      </w:tblGrid>
      <w:tr w:rsidR="00086A32" w:rsidRPr="00086A32" w:rsidTr="00086A32">
        <w:trPr>
          <w:trHeight w:val="424"/>
        </w:trPr>
        <w:tc>
          <w:tcPr>
            <w:tcW w:w="1677" w:type="pct"/>
            <w:tcBorders>
              <w:top w:val="nil"/>
              <w:left w:val="nil"/>
              <w:bottom w:val="nil"/>
              <w:right w:val="dashSmallGap" w:sz="4" w:space="0" w:color="auto"/>
            </w:tcBorders>
            <w:hideMark/>
          </w:tcPr>
          <w:p w:rsidR="00086A32" w:rsidRPr="00086A32" w:rsidRDefault="00086A32" w:rsidP="00086A32">
            <w:pPr>
              <w:spacing w:before="60" w:after="60" w:line="360" w:lineRule="auto"/>
              <w:jc w:val="right"/>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lang w:val="en-US"/>
              </w:rPr>
              <w:t xml:space="preserve">TALIS </w:t>
            </w:r>
            <w:r w:rsidRPr="00086A32">
              <w:rPr>
                <w:rFonts w:ascii="Times New Roman" w:eastAsia="Times New Roman" w:hAnsi="Times New Roman" w:cs="Times New Roman"/>
                <w:sz w:val="24"/>
                <w:szCs w:val="24"/>
              </w:rPr>
              <w:t>Страна</w:t>
            </w:r>
            <w:r w:rsidRPr="00086A32">
              <w:rPr>
                <w:rFonts w:ascii="Times New Roman" w:eastAsia="Times New Roman" w:hAnsi="Times New Roman" w:cs="Times New Roman"/>
                <w:sz w:val="24"/>
                <w:szCs w:val="24"/>
                <w:lang w:val="en-US"/>
              </w:rPr>
              <w:t>:</w:t>
            </w:r>
          </w:p>
        </w:tc>
        <w:tc>
          <w:tcPr>
            <w:tcW w:w="3323" w:type="pct"/>
            <w:tcBorders>
              <w:top w:val="nil"/>
              <w:left w:val="dashSmallGap" w:sz="4" w:space="0" w:color="auto"/>
              <w:bottom w:val="single" w:sz="4" w:space="0" w:color="auto"/>
              <w:right w:val="nil"/>
            </w:tcBorders>
            <w:hideMark/>
          </w:tcPr>
          <w:p w:rsidR="00086A32" w:rsidRPr="00086A32" w:rsidRDefault="00086A32" w:rsidP="00086A32">
            <w:pPr>
              <w:spacing w:before="60" w:after="60" w:line="360" w:lineRule="auto"/>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rPr>
              <w:t>Россия</w:t>
            </w:r>
          </w:p>
        </w:tc>
      </w:tr>
      <w:tr w:rsidR="00086A32" w:rsidRPr="00086A32" w:rsidTr="00086A32">
        <w:trPr>
          <w:trHeight w:val="424"/>
        </w:trPr>
        <w:tc>
          <w:tcPr>
            <w:tcW w:w="1677" w:type="pct"/>
            <w:tcBorders>
              <w:top w:val="nil"/>
              <w:left w:val="nil"/>
              <w:bottom w:val="nil"/>
              <w:right w:val="dashSmallGap" w:sz="4" w:space="0" w:color="auto"/>
            </w:tcBorders>
            <w:hideMark/>
          </w:tcPr>
          <w:p w:rsidR="00086A32" w:rsidRPr="00086A32" w:rsidRDefault="00086A32" w:rsidP="00086A32">
            <w:pPr>
              <w:spacing w:before="60" w:after="60" w:line="360" w:lineRule="auto"/>
              <w:jc w:val="right"/>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rPr>
              <w:t>Название общеобразовательной организации</w:t>
            </w:r>
            <w:r w:rsidRPr="00086A32">
              <w:rPr>
                <w:rFonts w:ascii="Times New Roman" w:eastAsia="Times New Roman" w:hAnsi="Times New Roman" w:cs="Times New Roman"/>
                <w:sz w:val="24"/>
                <w:szCs w:val="24"/>
                <w:lang w:val="en-US"/>
              </w:rPr>
              <w:t>:</w:t>
            </w:r>
          </w:p>
        </w:tc>
        <w:tc>
          <w:tcPr>
            <w:tcW w:w="3323" w:type="pct"/>
            <w:tcBorders>
              <w:top w:val="single" w:sz="4" w:space="0" w:color="auto"/>
              <w:left w:val="dashSmallGap" w:sz="4" w:space="0" w:color="auto"/>
              <w:bottom w:val="single" w:sz="4" w:space="0" w:color="auto"/>
              <w:right w:val="nil"/>
            </w:tcBorders>
            <w:hideMark/>
          </w:tcPr>
          <w:p w:rsidR="00086A32" w:rsidRPr="00086A32" w:rsidRDefault="00086A32" w:rsidP="00086A32">
            <w:pPr>
              <w:spacing w:before="60" w:after="60" w:line="360" w:lineRule="auto"/>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rPr>
              <w:t>Пример названия общеобразовательной организации</w:t>
            </w:r>
          </w:p>
        </w:tc>
      </w:tr>
      <w:tr w:rsidR="00086A32" w:rsidRPr="00086A32" w:rsidTr="00086A32">
        <w:trPr>
          <w:trHeight w:val="424"/>
        </w:trPr>
        <w:tc>
          <w:tcPr>
            <w:tcW w:w="1677" w:type="pct"/>
            <w:tcBorders>
              <w:top w:val="nil"/>
              <w:left w:val="nil"/>
              <w:bottom w:val="nil"/>
              <w:right w:val="dashSmallGap" w:sz="4" w:space="0" w:color="auto"/>
            </w:tcBorders>
            <w:hideMark/>
          </w:tcPr>
          <w:p w:rsidR="00086A32" w:rsidRPr="00086A32" w:rsidRDefault="00086A32" w:rsidP="00086A32">
            <w:pPr>
              <w:spacing w:before="60" w:after="60" w:line="360" w:lineRule="auto"/>
              <w:jc w:val="right"/>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rPr>
              <w:t>Школьный код</w:t>
            </w:r>
            <w:r w:rsidRPr="00086A32">
              <w:rPr>
                <w:rFonts w:ascii="Times New Roman" w:eastAsia="Times New Roman" w:hAnsi="Times New Roman" w:cs="Times New Roman"/>
                <w:sz w:val="24"/>
                <w:szCs w:val="24"/>
                <w:lang w:val="en-US"/>
              </w:rPr>
              <w:t xml:space="preserve"> ID:</w:t>
            </w:r>
          </w:p>
        </w:tc>
        <w:tc>
          <w:tcPr>
            <w:tcW w:w="3323" w:type="pct"/>
            <w:tcBorders>
              <w:top w:val="single" w:sz="4" w:space="0" w:color="auto"/>
              <w:left w:val="dashSmallGap" w:sz="4" w:space="0" w:color="auto"/>
              <w:bottom w:val="single" w:sz="4" w:space="0" w:color="auto"/>
              <w:right w:val="nil"/>
            </w:tcBorders>
            <w:hideMark/>
          </w:tcPr>
          <w:p w:rsidR="00086A32" w:rsidRPr="00086A32" w:rsidRDefault="00086A32" w:rsidP="00086A32">
            <w:pPr>
              <w:spacing w:before="60" w:after="60" w:line="360" w:lineRule="auto"/>
              <w:rPr>
                <w:rFonts w:ascii="Times New Roman" w:eastAsia="Times New Roman" w:hAnsi="Times New Roman" w:cs="Times New Roman"/>
                <w:sz w:val="24"/>
                <w:szCs w:val="24"/>
                <w:lang w:val="en-US"/>
              </w:rPr>
            </w:pPr>
            <w:r w:rsidRPr="00086A32">
              <w:rPr>
                <w:rFonts w:ascii="Times New Roman" w:eastAsia="Times New Roman" w:hAnsi="Times New Roman" w:cs="Times New Roman"/>
                <w:sz w:val="24"/>
                <w:szCs w:val="24"/>
                <w:lang w:val="en-US"/>
              </w:rPr>
              <w:t>1234</w:t>
            </w:r>
          </w:p>
        </w:tc>
      </w:tr>
    </w:tbl>
    <w:p w:rsidR="00086A32" w:rsidRPr="00086A32" w:rsidRDefault="00086A32" w:rsidP="00086A32">
      <w:pPr>
        <w:spacing w:after="0" w:line="360" w:lineRule="auto"/>
        <w:rPr>
          <w:rFonts w:ascii="Times New Roman" w:eastAsia="Times New Roman" w:hAnsi="Times New Roman" w:cs="Times New Roman"/>
          <w:sz w:val="24"/>
          <w:szCs w:val="24"/>
          <w:lang w:eastAsia="ru-RU"/>
        </w:rPr>
      </w:pPr>
    </w:p>
    <w:tbl>
      <w:tblPr>
        <w:tblW w:w="4700" w:type="pct"/>
        <w:tblInd w:w="-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1028"/>
        <w:gridCol w:w="983"/>
        <w:gridCol w:w="983"/>
        <w:gridCol w:w="1164"/>
        <w:gridCol w:w="606"/>
        <w:gridCol w:w="1068"/>
        <w:gridCol w:w="1491"/>
        <w:gridCol w:w="1325"/>
        <w:gridCol w:w="1233"/>
      </w:tblGrid>
      <w:tr w:rsidR="00086A32" w:rsidRPr="00086A32" w:rsidTr="00086A32">
        <w:trPr>
          <w:cantSplit/>
          <w:trHeight w:hRule="exact" w:val="313"/>
        </w:trPr>
        <w:tc>
          <w:tcPr>
            <w:tcW w:w="532" w:type="pct"/>
            <w:tcBorders>
              <w:top w:val="single" w:sz="12" w:space="0" w:color="auto"/>
              <w:left w:val="single" w:sz="12" w:space="0" w:color="auto"/>
              <w:bottom w:val="nil"/>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p>
        </w:tc>
        <w:tc>
          <w:tcPr>
            <w:tcW w:w="454" w:type="pct"/>
            <w:tcBorders>
              <w:top w:val="single" w:sz="12" w:space="0" w:color="auto"/>
              <w:left w:val="single" w:sz="4" w:space="0" w:color="auto"/>
              <w:bottom w:val="nil"/>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455" w:type="pct"/>
            <w:tcBorders>
              <w:top w:val="single" w:sz="12" w:space="0" w:color="auto"/>
              <w:left w:val="dashSmallGap" w:sz="4" w:space="0" w:color="auto"/>
              <w:bottom w:val="nil"/>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379" w:type="pct"/>
            <w:tcBorders>
              <w:top w:val="single" w:sz="12" w:space="0" w:color="auto"/>
              <w:left w:val="single" w:sz="6" w:space="0" w:color="auto"/>
              <w:bottom w:val="nil"/>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w:t>
            </w:r>
          </w:p>
        </w:tc>
        <w:tc>
          <w:tcPr>
            <w:tcW w:w="454" w:type="pct"/>
            <w:tcBorders>
              <w:top w:val="single" w:sz="12" w:space="0" w:color="auto"/>
              <w:left w:val="single" w:sz="6" w:space="0" w:color="auto"/>
              <w:bottom w:val="nil"/>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w:t>
            </w:r>
          </w:p>
        </w:tc>
        <w:tc>
          <w:tcPr>
            <w:tcW w:w="680" w:type="pct"/>
            <w:tcBorders>
              <w:top w:val="single" w:sz="12" w:space="0" w:color="auto"/>
              <w:left w:val="single" w:sz="6" w:space="0" w:color="auto"/>
              <w:bottom w:val="nil"/>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(5)</w:t>
            </w:r>
          </w:p>
        </w:tc>
        <w:tc>
          <w:tcPr>
            <w:tcW w:w="682" w:type="pct"/>
            <w:tcBorders>
              <w:top w:val="single" w:sz="12"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(6)</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Teacher Questionnaire Return Status</w:t>
            </w:r>
          </w:p>
        </w:tc>
        <w:tc>
          <w:tcPr>
            <w:tcW w:w="682" w:type="pct"/>
            <w:tcBorders>
              <w:top w:val="single" w:sz="12"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(7)</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p>
        </w:tc>
        <w:tc>
          <w:tcPr>
            <w:tcW w:w="681" w:type="pct"/>
            <w:tcBorders>
              <w:top w:val="single" w:sz="12"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(8)</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p>
        </w:tc>
      </w:tr>
      <w:tr w:rsidR="00086A32" w:rsidRPr="00086A32" w:rsidTr="00086A32">
        <w:trPr>
          <w:cantSplit/>
        </w:trPr>
        <w:tc>
          <w:tcPr>
            <w:tcW w:w="532" w:type="pct"/>
            <w:tcBorders>
              <w:top w:val="nil"/>
              <w:left w:val="single" w:sz="12" w:space="0" w:color="auto"/>
              <w:bottom w:val="single" w:sz="12"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Имя учителя</w:t>
            </w:r>
          </w:p>
        </w:tc>
        <w:tc>
          <w:tcPr>
            <w:tcW w:w="454" w:type="pct"/>
            <w:tcBorders>
              <w:top w:val="nil"/>
              <w:left w:val="single" w:sz="4" w:space="0" w:color="auto"/>
              <w:bottom w:val="single" w:sz="12"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ID учителя</w:t>
            </w:r>
          </w:p>
        </w:tc>
        <w:tc>
          <w:tcPr>
            <w:tcW w:w="455" w:type="pct"/>
            <w:tcBorders>
              <w:top w:val="nil"/>
              <w:left w:val="dashSmallGap" w:sz="4" w:space="0" w:color="auto"/>
              <w:bottom w:val="single" w:sz="12"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ID учителя</w:t>
            </w:r>
          </w:p>
        </w:tc>
        <w:tc>
          <w:tcPr>
            <w:tcW w:w="379" w:type="pct"/>
            <w:tcBorders>
              <w:top w:val="nil"/>
              <w:left w:val="single" w:sz="6" w:space="0" w:color="auto"/>
              <w:bottom w:val="single" w:sz="12"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Год рождения</w:t>
            </w:r>
          </w:p>
        </w:tc>
        <w:tc>
          <w:tcPr>
            <w:tcW w:w="454" w:type="pct"/>
            <w:tcBorders>
              <w:top w:val="nil"/>
              <w:left w:val="single" w:sz="6" w:space="0" w:color="auto"/>
              <w:bottom w:val="single" w:sz="12"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Пол</w:t>
            </w:r>
          </w:p>
        </w:tc>
        <w:tc>
          <w:tcPr>
            <w:tcW w:w="680" w:type="pct"/>
            <w:tcBorders>
              <w:top w:val="nil"/>
              <w:left w:val="single" w:sz="6" w:space="0" w:color="auto"/>
              <w:bottom w:val="single" w:sz="12"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Главный предмет, область в 5-9 классах</w:t>
            </w:r>
          </w:p>
        </w:tc>
        <w:tc>
          <w:tcPr>
            <w:tcW w:w="682"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Тип опросника для учителя</w:t>
            </w:r>
          </w:p>
        </w:tc>
        <w:tc>
          <w:tcPr>
            <w:tcW w:w="682"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Способ заполнения</w:t>
            </w:r>
          </w:p>
        </w:tc>
        <w:tc>
          <w:tcPr>
            <w:tcW w:w="681"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Статус возврата опросника</w:t>
            </w:r>
          </w:p>
        </w:tc>
      </w:tr>
      <w:tr w:rsidR="00086A32" w:rsidRPr="00086A32" w:rsidTr="00086A32">
        <w:trPr>
          <w:cantSplit/>
          <w:trHeight w:hRule="exact" w:val="320"/>
        </w:trPr>
        <w:tc>
          <w:tcPr>
            <w:tcW w:w="532" w:type="pct"/>
            <w:tcBorders>
              <w:top w:val="single" w:sz="12"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Учитель 1</w:t>
            </w:r>
          </w:p>
        </w:tc>
        <w:tc>
          <w:tcPr>
            <w:tcW w:w="454" w:type="pct"/>
            <w:tcBorders>
              <w:top w:val="single" w:sz="12"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123401</w:t>
            </w:r>
          </w:p>
        </w:tc>
        <w:tc>
          <w:tcPr>
            <w:tcW w:w="455" w:type="pct"/>
            <w:tcBorders>
              <w:top w:val="single" w:sz="12" w:space="0" w:color="auto"/>
              <w:left w:val="dashSmallGap" w:sz="4" w:space="0" w:color="auto"/>
              <w:bottom w:val="single" w:sz="6"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123401</w:t>
            </w:r>
          </w:p>
        </w:tc>
        <w:tc>
          <w:tcPr>
            <w:tcW w:w="379" w:type="pct"/>
            <w:tcBorders>
              <w:top w:val="single" w:sz="12"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1951</w:t>
            </w:r>
          </w:p>
        </w:tc>
        <w:tc>
          <w:tcPr>
            <w:tcW w:w="454" w:type="pct"/>
            <w:tcBorders>
              <w:top w:val="single" w:sz="12"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p>
        </w:tc>
        <w:tc>
          <w:tcPr>
            <w:tcW w:w="680" w:type="pct"/>
            <w:tcBorders>
              <w:top w:val="single" w:sz="12"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p>
        </w:tc>
        <w:tc>
          <w:tcPr>
            <w:tcW w:w="682"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B</w:t>
            </w:r>
          </w:p>
        </w:tc>
        <w:tc>
          <w:tcPr>
            <w:tcW w:w="682"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p>
        </w:tc>
        <w:tc>
          <w:tcPr>
            <w:tcW w:w="681"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Учитель 3</w:t>
            </w:r>
          </w:p>
        </w:tc>
        <w:tc>
          <w:tcPr>
            <w:tcW w:w="454" w:type="pct"/>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123402</w:t>
            </w:r>
          </w:p>
        </w:tc>
        <w:tc>
          <w:tcPr>
            <w:tcW w:w="455" w:type="pct"/>
            <w:tcBorders>
              <w:top w:val="single" w:sz="6" w:space="0" w:color="auto"/>
              <w:left w:val="dashSmallGap" w:sz="4" w:space="0" w:color="auto"/>
              <w:bottom w:val="single" w:sz="6"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123402</w:t>
            </w:r>
          </w:p>
        </w:tc>
        <w:tc>
          <w:tcPr>
            <w:tcW w:w="379"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1972</w:t>
            </w:r>
          </w:p>
        </w:tc>
        <w:tc>
          <w:tcPr>
            <w:tcW w:w="454"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680"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w:t>
            </w:r>
          </w:p>
        </w:tc>
        <w:tc>
          <w:tcPr>
            <w:tcW w:w="682"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C</w:t>
            </w:r>
          </w:p>
        </w:tc>
        <w:tc>
          <w:tcPr>
            <w:tcW w:w="682"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681"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Учитель 5</w:t>
            </w:r>
          </w:p>
        </w:tc>
        <w:tc>
          <w:tcPr>
            <w:tcW w:w="454" w:type="pct"/>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123403</w:t>
            </w:r>
          </w:p>
        </w:tc>
        <w:tc>
          <w:tcPr>
            <w:tcW w:w="455" w:type="pct"/>
            <w:tcBorders>
              <w:top w:val="single" w:sz="6" w:space="0" w:color="auto"/>
              <w:left w:val="dashSmallGap" w:sz="4" w:space="0" w:color="auto"/>
              <w:bottom w:val="single" w:sz="6"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123403</w:t>
            </w:r>
          </w:p>
        </w:tc>
        <w:tc>
          <w:tcPr>
            <w:tcW w:w="379"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1971</w:t>
            </w:r>
          </w:p>
        </w:tc>
        <w:tc>
          <w:tcPr>
            <w:tcW w:w="454"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680"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682"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w:t>
            </w:r>
          </w:p>
        </w:tc>
        <w:tc>
          <w:tcPr>
            <w:tcW w:w="682"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p>
        </w:tc>
        <w:tc>
          <w:tcPr>
            <w:tcW w:w="681" w:type="pct"/>
            <w:tcBorders>
              <w:top w:val="single" w:sz="6" w:space="0" w:color="auto"/>
              <w:left w:val="single" w:sz="6" w:space="0" w:color="auto"/>
              <w:bottom w:val="single" w:sz="6" w:space="0" w:color="auto"/>
              <w:right w:val="single" w:sz="12"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w:t>
            </w: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p>
        </w:tc>
        <w:tc>
          <w:tcPr>
            <w:tcW w:w="454" w:type="pct"/>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p>
        </w:tc>
        <w:tc>
          <w:tcPr>
            <w:tcW w:w="455" w:type="pct"/>
            <w:tcBorders>
              <w:top w:val="single" w:sz="6" w:space="0" w:color="auto"/>
              <w:left w:val="dashSmallGap" w:sz="4" w:space="0" w:color="auto"/>
              <w:bottom w:val="single" w:sz="6"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p>
        </w:tc>
        <w:tc>
          <w:tcPr>
            <w:tcW w:w="379"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p>
        </w:tc>
        <w:tc>
          <w:tcPr>
            <w:tcW w:w="454"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p>
        </w:tc>
        <w:tc>
          <w:tcPr>
            <w:tcW w:w="680"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1" layoutInCell="1" allowOverlap="1" wp14:anchorId="09FC48F0" wp14:editId="2E86E5FF">
                      <wp:simplePos x="0" y="0"/>
                      <wp:positionH relativeFrom="column">
                        <wp:posOffset>-137795</wp:posOffset>
                      </wp:positionH>
                      <wp:positionV relativeFrom="paragraph">
                        <wp:posOffset>-281305</wp:posOffset>
                      </wp:positionV>
                      <wp:extent cx="4791075" cy="1586230"/>
                      <wp:effectExtent l="0" t="0" r="28575" b="13970"/>
                      <wp:wrapNone/>
                      <wp:docPr id="69"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586230"/>
                              </a:xfrm>
                              <a:prstGeom prst="rect">
                                <a:avLst/>
                              </a:prstGeom>
                              <a:solidFill>
                                <a:srgbClr val="FFFFFF"/>
                              </a:solidFill>
                              <a:ln w="19050">
                                <a:solidFill>
                                  <a:srgbClr val="000000"/>
                                </a:solidFill>
                                <a:miter lim="800000"/>
                                <a:headEnd/>
                                <a:tailEnd/>
                              </a:ln>
                            </wps:spPr>
                            <wps:txbx>
                              <w:txbxContent>
                                <w:p w:rsidR="002F5B8E" w:rsidRDefault="002F5B8E" w:rsidP="00086A32">
                                  <w:pPr>
                                    <w:jc w:val="center"/>
                                    <w:rPr>
                                      <w:color w:val="C0C0C0"/>
                                      <w:sz w:val="120"/>
                                      <w:szCs w:val="120"/>
                                      <w:lang w:val="de-DE"/>
                                    </w:rPr>
                                  </w:pPr>
                                  <w:r>
                                    <w:rPr>
                                      <w:color w:val="C0C0C0"/>
                                      <w:sz w:val="120"/>
                                      <w:szCs w:val="120"/>
                                    </w:rPr>
                                    <w:t>ПРИМЕР</w:t>
                                  </w:r>
                                  <w:r>
                                    <w:rPr>
                                      <w:color w:val="C0C0C0"/>
                                      <w:sz w:val="120"/>
                                      <w:szCs w:val="120"/>
                                      <w:lang w:val="de-DE"/>
                                    </w:rPr>
                                    <w:t>!</w:t>
                                  </w:r>
                                </w:p>
                                <w:p w:rsidR="002F5B8E" w:rsidRDefault="002F5B8E" w:rsidP="00086A32">
                                  <w:pPr>
                                    <w:jc w:val="center"/>
                                    <w:rPr>
                                      <w:color w:val="C0C0C0"/>
                                      <w:sz w:val="68"/>
                                      <w:szCs w:val="120"/>
                                    </w:rPr>
                                  </w:pPr>
                                  <w:r>
                                    <w:rPr>
                                      <w:color w:val="C0C0C0"/>
                                      <w:sz w:val="68"/>
                                      <w:szCs w:val="120"/>
                                      <w:lang w:val="de-DE"/>
                                    </w:rPr>
                                    <w:t>НЕ КОПИРУЙТЕ</w:t>
                                  </w:r>
                                  <w:r>
                                    <w:rPr>
                                      <w:color w:val="C0C0C0"/>
                                      <w:sz w:val="68"/>
                                      <w:szCs w:val="1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8" type="#_x0000_t202" style="position:absolute;left:0;text-align:left;margin-left:-10.85pt;margin-top:-22.15pt;width:377.25pt;height:1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" strokeweight="1.5pt">
                      <v:textbox>
                        <w:txbxContent>
                          <w:p w:rsidR="00903353" w:rsidRDefault="00903353" w:rsidP="00086A32">
                            <w:pPr>
                              <w:jc w:val="center"/>
                              <w:rPr>
                                <w:color w:val="C0C0C0"/>
                                <w:sz w:val="120"/>
                                <w:szCs w:val="120"/>
                                <w:lang w:val="de-DE"/>
                              </w:rPr>
                            </w:pPr>
                            <w:r>
                              <w:rPr>
                                <w:color w:val="C0C0C0"/>
                                <w:sz w:val="120"/>
                                <w:szCs w:val="120"/>
                              </w:rPr>
                              <w:t>ПРИМЕР</w:t>
                            </w:r>
                            <w:r>
                              <w:rPr>
                                <w:color w:val="C0C0C0"/>
                                <w:sz w:val="120"/>
                                <w:szCs w:val="120"/>
                                <w:lang w:val="de-DE"/>
                              </w:rPr>
                              <w:t>!</w:t>
                            </w:r>
                          </w:p>
                          <w:p w:rsidR="00903353" w:rsidRDefault="00903353" w:rsidP="00086A32">
                            <w:pPr>
                              <w:jc w:val="center"/>
                              <w:rPr>
                                <w:color w:val="C0C0C0"/>
                                <w:sz w:val="68"/>
                                <w:szCs w:val="120"/>
                              </w:rPr>
                            </w:pPr>
                            <w:r>
                              <w:rPr>
                                <w:color w:val="C0C0C0"/>
                                <w:sz w:val="68"/>
                                <w:szCs w:val="120"/>
                                <w:lang w:val="de-DE"/>
                              </w:rPr>
                              <w:t>НЕ КОПИРУЙТЕ</w:t>
                            </w:r>
                            <w:r>
                              <w:rPr>
                                <w:color w:val="C0C0C0"/>
                                <w:sz w:val="68"/>
                                <w:szCs w:val="120"/>
                              </w:rPr>
                              <w:t>!</w:t>
                            </w:r>
                          </w:p>
                        </w:txbxContent>
                      </v:textbox>
                      <w10:anchorlock/>
                    </v:shape>
                  </w:pict>
                </mc:Fallback>
              </mc:AlternateContent>
            </w: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4"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4"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cantSplit/>
          <w:trHeight w:hRule="exact" w:val="320"/>
        </w:trPr>
        <w:tc>
          <w:tcPr>
            <w:tcW w:w="532" w:type="pct"/>
            <w:tcBorders>
              <w:top w:val="single" w:sz="6" w:space="0" w:color="auto"/>
              <w:left w:val="single" w:sz="12" w:space="0" w:color="auto"/>
              <w:bottom w:val="single" w:sz="6"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4" w:type="pct"/>
            <w:tcBorders>
              <w:top w:val="single" w:sz="6" w:space="0" w:color="auto"/>
              <w:left w:val="single" w:sz="4" w:space="0" w:color="auto"/>
              <w:bottom w:val="single" w:sz="6" w:space="0" w:color="auto"/>
              <w:right w:val="dashSmallGap"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5" w:type="pct"/>
            <w:tcBorders>
              <w:top w:val="single" w:sz="6" w:space="0" w:color="auto"/>
              <w:left w:val="dashSmallGap" w:sz="4" w:space="0" w:color="auto"/>
              <w:bottom w:val="single" w:sz="6"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379"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454"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0" w:type="pc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2"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681" w:type="pct"/>
            <w:tcBorders>
              <w:top w:val="single" w:sz="6" w:space="0" w:color="auto"/>
              <w:left w:val="single" w:sz="6" w:space="0" w:color="auto"/>
              <w:bottom w:val="single" w:sz="6" w:space="0" w:color="auto"/>
              <w:right w:val="single" w:sz="12"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bl>
    <w:p w:rsidR="00086A32" w:rsidRPr="00086A32" w:rsidRDefault="00086A32" w:rsidP="00086A32">
      <w:pPr>
        <w:spacing w:after="0" w:line="360" w:lineRule="auto"/>
        <w:rPr>
          <w:rFonts w:ascii="Times New Roman" w:eastAsia="Times New Roman" w:hAnsi="Times New Roman" w:cs="Times New Roman"/>
          <w:b/>
          <w:bCs/>
          <w:sz w:val="24"/>
          <w:szCs w:val="24"/>
          <w:lang w:eastAsia="de-DE"/>
        </w:rPr>
      </w:pPr>
      <w:r w:rsidRPr="00086A32">
        <w:rPr>
          <w:rFonts w:ascii="Times New Roman" w:eastAsia="Times New Roman" w:hAnsi="Times New Roman" w:cs="Times New Roman"/>
          <w:b/>
          <w:bCs/>
          <w:sz w:val="24"/>
          <w:szCs w:val="24"/>
          <w:lang w:eastAsia="de-DE"/>
        </w:rPr>
        <w:t>Колонка 3: год рождения в формате четырех цифр:</w:t>
      </w:r>
      <w:r w:rsidRPr="00086A32">
        <w:rPr>
          <w:rFonts w:ascii="Times New Roman" w:eastAsia="Times New Roman" w:hAnsi="Times New Roman" w:cs="Times New Roman"/>
          <w:bCs/>
          <w:sz w:val="24"/>
          <w:szCs w:val="24"/>
          <w:lang w:val="en-US" w:eastAsia="de-DE"/>
        </w:rPr>
        <w:t>YYYY</w:t>
      </w:r>
    </w:p>
    <w:p w:rsidR="00086A32" w:rsidRPr="00086A32" w:rsidRDefault="00086A32" w:rsidP="00086A32">
      <w:pPr>
        <w:spacing w:after="0" w:line="360" w:lineRule="auto"/>
        <w:rPr>
          <w:rFonts w:ascii="Times New Roman" w:eastAsia="Times New Roman" w:hAnsi="Times New Roman" w:cs="Times New Roman"/>
          <w:bCs/>
          <w:sz w:val="24"/>
          <w:szCs w:val="24"/>
          <w:lang w:eastAsia="de-DE"/>
        </w:rPr>
      </w:pPr>
      <w:r w:rsidRPr="00086A32">
        <w:rPr>
          <w:rFonts w:ascii="Times New Roman" w:eastAsia="Times New Roman" w:hAnsi="Times New Roman" w:cs="Times New Roman"/>
          <w:b/>
          <w:bCs/>
          <w:sz w:val="24"/>
          <w:szCs w:val="24"/>
          <w:lang w:eastAsia="de-DE"/>
        </w:rPr>
        <w:t xml:space="preserve">Колонка 4: Пол: </w:t>
      </w:r>
      <w:r w:rsidRPr="00086A32">
        <w:rPr>
          <w:rFonts w:ascii="Times New Roman" w:eastAsia="Times New Roman" w:hAnsi="Times New Roman" w:cs="Times New Roman"/>
          <w:bCs/>
          <w:sz w:val="24"/>
          <w:szCs w:val="24"/>
          <w:lang w:eastAsia="de-DE"/>
        </w:rPr>
        <w:t xml:space="preserve"> 1 = женский;  2 = мужской; 9 = не уточняется</w:t>
      </w:r>
    </w:p>
    <w:p w:rsidR="00086A32" w:rsidRPr="00086A32" w:rsidRDefault="00086A32" w:rsidP="00086A32">
      <w:pPr>
        <w:spacing w:after="0" w:line="360" w:lineRule="auto"/>
        <w:rPr>
          <w:rFonts w:ascii="Times New Roman" w:eastAsia="Times New Roman" w:hAnsi="Times New Roman" w:cs="Times New Roman"/>
          <w:bCs/>
          <w:sz w:val="24"/>
          <w:szCs w:val="24"/>
          <w:lang w:eastAsia="de-DE"/>
        </w:rPr>
      </w:pPr>
      <w:r w:rsidRPr="00086A32">
        <w:rPr>
          <w:rFonts w:ascii="Times New Roman" w:eastAsia="Times New Roman" w:hAnsi="Times New Roman" w:cs="Times New Roman"/>
          <w:b/>
          <w:bCs/>
          <w:sz w:val="24"/>
          <w:szCs w:val="24"/>
          <w:lang w:eastAsia="de-DE"/>
        </w:rPr>
        <w:lastRenderedPageBreak/>
        <w:t xml:space="preserve">Колонка 5: Основная предметная область  в 5-9 классах: </w:t>
      </w:r>
      <w:r w:rsidRPr="00086A32">
        <w:rPr>
          <w:rFonts w:ascii="Times New Roman" w:eastAsia="Times New Roman" w:hAnsi="Times New Roman" w:cs="Times New Roman"/>
          <w:bCs/>
          <w:sz w:val="24"/>
          <w:szCs w:val="24"/>
          <w:lang w:eastAsia="de-DE"/>
        </w:rPr>
        <w:t>1 = Языки и литературы (родной язык, иностранные языки) ; 2 = общественные науки (история, география, обществоведение, экономика...) ;</w:t>
      </w:r>
    </w:p>
    <w:p w:rsidR="00086A32" w:rsidRPr="00086A32" w:rsidRDefault="00086A32" w:rsidP="00086A32">
      <w:pPr>
        <w:spacing w:after="0" w:line="360" w:lineRule="auto"/>
        <w:rPr>
          <w:rFonts w:ascii="Times New Roman" w:eastAsia="Times New Roman" w:hAnsi="Times New Roman" w:cs="Times New Roman"/>
          <w:bCs/>
          <w:sz w:val="24"/>
          <w:szCs w:val="24"/>
          <w:lang w:eastAsia="de-DE"/>
        </w:rPr>
      </w:pPr>
      <w:r w:rsidRPr="00086A32">
        <w:rPr>
          <w:rFonts w:ascii="Times New Roman" w:eastAsia="Times New Roman" w:hAnsi="Times New Roman" w:cs="Times New Roman"/>
          <w:bCs/>
          <w:sz w:val="24"/>
          <w:szCs w:val="24"/>
          <w:lang w:eastAsia="de-DE"/>
        </w:rPr>
        <w:t xml:space="preserve">  3 = математика и естественные науки (физика, химия, биология...) ; 4 = другие предметы (музыка, этика, физкультура, домоводство...) ; 9 = не уточняется</w:t>
      </w:r>
    </w:p>
    <w:p w:rsidR="00086A32" w:rsidRPr="00086A32" w:rsidRDefault="00086A32" w:rsidP="00086A32">
      <w:pPr>
        <w:spacing w:after="0" w:line="360" w:lineRule="auto"/>
        <w:rPr>
          <w:rFonts w:ascii="Times New Roman" w:eastAsia="Times New Roman" w:hAnsi="Times New Roman" w:cs="Times New Roman"/>
          <w:bCs/>
          <w:sz w:val="24"/>
          <w:szCs w:val="24"/>
          <w:lang w:eastAsia="de-DE"/>
        </w:rPr>
      </w:pPr>
      <w:r w:rsidRPr="00086A32">
        <w:rPr>
          <w:rFonts w:ascii="Times New Roman" w:eastAsia="Times New Roman" w:hAnsi="Times New Roman" w:cs="Times New Roman"/>
          <w:b/>
          <w:bCs/>
          <w:sz w:val="24"/>
          <w:szCs w:val="24"/>
          <w:lang w:eastAsia="de-DE"/>
        </w:rPr>
        <w:t>Колонка 6: Учительский опросник:</w:t>
      </w:r>
      <w:r w:rsidRPr="00086A32">
        <w:rPr>
          <w:rFonts w:ascii="Times New Roman" w:eastAsia="Times New Roman" w:hAnsi="Times New Roman" w:cs="Times New Roman"/>
          <w:bCs/>
          <w:sz w:val="24"/>
          <w:szCs w:val="24"/>
          <w:lang w:val="en-US" w:eastAsia="de-DE"/>
        </w:rPr>
        <w:t>A</w:t>
      </w:r>
      <w:r w:rsidRPr="00086A32">
        <w:rPr>
          <w:rFonts w:ascii="Times New Roman" w:eastAsia="Times New Roman" w:hAnsi="Times New Roman" w:cs="Times New Roman"/>
          <w:bCs/>
          <w:sz w:val="24"/>
          <w:szCs w:val="24"/>
          <w:lang w:eastAsia="de-DE"/>
        </w:rPr>
        <w:t xml:space="preserve"> = Форма </w:t>
      </w:r>
      <w:r w:rsidRPr="00086A32">
        <w:rPr>
          <w:rFonts w:ascii="Times New Roman" w:eastAsia="Times New Roman" w:hAnsi="Times New Roman" w:cs="Times New Roman"/>
          <w:bCs/>
          <w:sz w:val="24"/>
          <w:szCs w:val="24"/>
          <w:lang w:val="en-US" w:eastAsia="de-DE"/>
        </w:rPr>
        <w:t>A</w:t>
      </w:r>
      <w:r w:rsidRPr="00086A32">
        <w:rPr>
          <w:rFonts w:ascii="Times New Roman" w:eastAsia="Times New Roman" w:hAnsi="Times New Roman" w:cs="Times New Roman"/>
          <w:bCs/>
          <w:sz w:val="24"/>
          <w:szCs w:val="24"/>
          <w:lang w:eastAsia="de-DE"/>
        </w:rPr>
        <w:t xml:space="preserve">; </w:t>
      </w:r>
      <w:r w:rsidRPr="00086A32">
        <w:rPr>
          <w:rFonts w:ascii="Times New Roman" w:eastAsia="Times New Roman" w:hAnsi="Times New Roman" w:cs="Times New Roman"/>
          <w:bCs/>
          <w:sz w:val="24"/>
          <w:szCs w:val="24"/>
          <w:lang w:val="en-US" w:eastAsia="de-DE"/>
        </w:rPr>
        <w:t>B</w:t>
      </w:r>
      <w:r w:rsidRPr="00086A32">
        <w:rPr>
          <w:rFonts w:ascii="Times New Roman" w:eastAsia="Times New Roman" w:hAnsi="Times New Roman" w:cs="Times New Roman"/>
          <w:bCs/>
          <w:sz w:val="24"/>
          <w:szCs w:val="24"/>
          <w:lang w:eastAsia="de-DE"/>
        </w:rPr>
        <w:t xml:space="preserve"> = Форма </w:t>
      </w:r>
      <w:r w:rsidRPr="00086A32">
        <w:rPr>
          <w:rFonts w:ascii="Times New Roman" w:eastAsia="Times New Roman" w:hAnsi="Times New Roman" w:cs="Times New Roman"/>
          <w:bCs/>
          <w:sz w:val="24"/>
          <w:szCs w:val="24"/>
          <w:lang w:val="en-US" w:eastAsia="de-DE"/>
        </w:rPr>
        <w:t>B</w:t>
      </w:r>
      <w:r w:rsidRPr="00086A32">
        <w:rPr>
          <w:rFonts w:ascii="Times New Roman" w:eastAsia="Times New Roman" w:hAnsi="Times New Roman" w:cs="Times New Roman"/>
          <w:bCs/>
          <w:sz w:val="24"/>
          <w:szCs w:val="24"/>
          <w:lang w:eastAsia="de-DE"/>
        </w:rPr>
        <w:t xml:space="preserve">; </w:t>
      </w:r>
      <w:r w:rsidRPr="00086A32">
        <w:rPr>
          <w:rFonts w:ascii="Times New Roman" w:eastAsia="Times New Roman" w:hAnsi="Times New Roman" w:cs="Times New Roman"/>
          <w:bCs/>
          <w:sz w:val="24"/>
          <w:szCs w:val="24"/>
          <w:lang w:val="en-US" w:eastAsia="de-DE"/>
        </w:rPr>
        <w:t>C</w:t>
      </w:r>
      <w:r w:rsidRPr="00086A32">
        <w:rPr>
          <w:rFonts w:ascii="Times New Roman" w:eastAsia="Times New Roman" w:hAnsi="Times New Roman" w:cs="Times New Roman"/>
          <w:bCs/>
          <w:sz w:val="24"/>
          <w:szCs w:val="24"/>
          <w:lang w:eastAsia="de-DE"/>
        </w:rPr>
        <w:t xml:space="preserve"> = Форма </w:t>
      </w:r>
      <w:r w:rsidRPr="00086A32">
        <w:rPr>
          <w:rFonts w:ascii="Times New Roman" w:eastAsia="Times New Roman" w:hAnsi="Times New Roman" w:cs="Times New Roman"/>
          <w:bCs/>
          <w:sz w:val="24"/>
          <w:szCs w:val="24"/>
          <w:lang w:val="en-US" w:eastAsia="de-DE"/>
        </w:rPr>
        <w:t>C</w:t>
      </w:r>
    </w:p>
    <w:p w:rsidR="00086A32" w:rsidRPr="00086A32" w:rsidRDefault="00086A32" w:rsidP="00086A32">
      <w:pPr>
        <w:spacing w:after="0" w:line="360" w:lineRule="auto"/>
        <w:rPr>
          <w:rFonts w:ascii="Times New Roman" w:eastAsia="Times New Roman" w:hAnsi="Times New Roman" w:cs="Times New Roman"/>
          <w:bCs/>
          <w:sz w:val="24"/>
          <w:szCs w:val="24"/>
          <w:lang w:eastAsia="de-DE"/>
        </w:rPr>
      </w:pPr>
      <w:r w:rsidRPr="00086A32">
        <w:rPr>
          <w:rFonts w:ascii="Times New Roman" w:eastAsia="Times New Roman" w:hAnsi="Times New Roman" w:cs="Times New Roman"/>
          <w:b/>
          <w:bCs/>
          <w:sz w:val="24"/>
          <w:szCs w:val="24"/>
          <w:lang w:eastAsia="de-DE"/>
        </w:rPr>
        <w:t>Колонка</w:t>
      </w:r>
      <w:r w:rsidRPr="00086A32">
        <w:rPr>
          <w:rFonts w:ascii="Times New Roman" w:eastAsia="Times New Roman" w:hAnsi="Times New Roman" w:cs="Times New Roman"/>
          <w:b/>
          <w:bCs/>
          <w:sz w:val="24"/>
          <w:szCs w:val="24"/>
          <w:lang w:val="fr-FR" w:eastAsia="de-DE"/>
        </w:rPr>
        <w:t xml:space="preserve"> 7: </w:t>
      </w:r>
      <w:r w:rsidRPr="00086A32">
        <w:rPr>
          <w:rFonts w:ascii="Times New Roman" w:eastAsia="Times New Roman" w:hAnsi="Times New Roman" w:cs="Times New Roman"/>
          <w:b/>
          <w:bCs/>
          <w:sz w:val="24"/>
          <w:szCs w:val="24"/>
          <w:lang w:eastAsia="de-DE"/>
        </w:rPr>
        <w:t>Способ заполнения опросника</w:t>
      </w:r>
      <w:r w:rsidRPr="00086A32">
        <w:rPr>
          <w:rFonts w:ascii="Times New Roman" w:eastAsia="Times New Roman" w:hAnsi="Times New Roman" w:cs="Times New Roman"/>
          <w:b/>
          <w:bCs/>
          <w:sz w:val="24"/>
          <w:szCs w:val="24"/>
          <w:lang w:val="fr-FR" w:eastAsia="de-DE"/>
        </w:rPr>
        <w:t>:</w:t>
      </w:r>
      <w:r w:rsidRPr="00086A32">
        <w:rPr>
          <w:rFonts w:ascii="Times New Roman" w:eastAsia="Times New Roman" w:hAnsi="Times New Roman" w:cs="Times New Roman"/>
          <w:bCs/>
          <w:sz w:val="24"/>
          <w:szCs w:val="24"/>
          <w:lang w:val="fr-FR" w:eastAsia="de-DE"/>
        </w:rPr>
        <w:t xml:space="preserve"> 1 = </w:t>
      </w:r>
      <w:r w:rsidRPr="00086A32">
        <w:rPr>
          <w:rFonts w:ascii="Times New Roman" w:eastAsia="Times New Roman" w:hAnsi="Times New Roman" w:cs="Times New Roman"/>
          <w:bCs/>
          <w:sz w:val="24"/>
          <w:szCs w:val="24"/>
          <w:lang w:eastAsia="de-DE"/>
        </w:rPr>
        <w:t>он-лайн</w:t>
      </w:r>
      <w:r w:rsidRPr="00086A32">
        <w:rPr>
          <w:rFonts w:ascii="Times New Roman" w:eastAsia="Times New Roman" w:hAnsi="Times New Roman" w:cs="Times New Roman"/>
          <w:bCs/>
          <w:sz w:val="24"/>
          <w:szCs w:val="24"/>
          <w:lang w:val="fr-FR" w:eastAsia="de-DE"/>
        </w:rPr>
        <w:t xml:space="preserve">; 2 = </w:t>
      </w:r>
      <w:r w:rsidRPr="00086A32">
        <w:rPr>
          <w:rFonts w:ascii="Times New Roman" w:eastAsia="Times New Roman" w:hAnsi="Times New Roman" w:cs="Times New Roman"/>
          <w:bCs/>
          <w:sz w:val="24"/>
          <w:szCs w:val="24"/>
          <w:lang w:eastAsia="de-DE"/>
        </w:rPr>
        <w:t>в бумажных буклетах</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b/>
          <w:bCs/>
          <w:sz w:val="24"/>
          <w:szCs w:val="24"/>
          <w:lang w:eastAsia="de-DE"/>
        </w:rPr>
        <w:t xml:space="preserve">Колонка 8: Статус возврата опросника: </w:t>
      </w:r>
      <w:r w:rsidRPr="00086A32">
        <w:rPr>
          <w:rFonts w:ascii="Times New Roman" w:eastAsia="Times New Roman" w:hAnsi="Times New Roman" w:cs="Times New Roman"/>
          <w:bCs/>
          <w:sz w:val="24"/>
          <w:szCs w:val="24"/>
          <w:lang w:eastAsia="de-DE"/>
        </w:rPr>
        <w:t>1 = Отослан в Центр (бумажный буклет); 2 = Отослан (он-лайн); 3 = Не отослан; 4 = Учитель ушел из общеобразовательной организации; 5 = Учитель по ошибке попал в список</w:t>
      </w:r>
      <w:r w:rsidRPr="00086A3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1" layoutInCell="1" allowOverlap="1" wp14:anchorId="08323411" wp14:editId="09042E25">
                <wp:simplePos x="0" y="0"/>
                <wp:positionH relativeFrom="column">
                  <wp:posOffset>476250</wp:posOffset>
                </wp:positionH>
                <wp:positionV relativeFrom="paragraph">
                  <wp:posOffset>4007485</wp:posOffset>
                </wp:positionV>
                <wp:extent cx="4791075" cy="1586230"/>
                <wp:effectExtent l="0" t="0" r="28575" b="13970"/>
                <wp:wrapNone/>
                <wp:docPr id="68"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586230"/>
                        </a:xfrm>
                        <a:prstGeom prst="rect">
                          <a:avLst/>
                        </a:prstGeom>
                        <a:solidFill>
                          <a:srgbClr val="FFFFFF"/>
                        </a:solidFill>
                        <a:ln w="19050">
                          <a:solidFill>
                            <a:srgbClr val="000000"/>
                          </a:solidFill>
                          <a:miter lim="800000"/>
                          <a:headEnd/>
                          <a:tailEnd/>
                        </a:ln>
                      </wps:spPr>
                      <wps:txbx>
                        <w:txbxContent>
                          <w:p w:rsidR="002F5B8E" w:rsidRDefault="002F5B8E" w:rsidP="00086A32">
                            <w:pPr>
                              <w:jc w:val="center"/>
                              <w:rPr>
                                <w:color w:val="C0C0C0"/>
                                <w:sz w:val="120"/>
                                <w:szCs w:val="120"/>
                                <w:lang w:val="de-DE"/>
                              </w:rPr>
                            </w:pPr>
                            <w:r>
                              <w:rPr>
                                <w:color w:val="C0C0C0"/>
                                <w:sz w:val="120"/>
                                <w:szCs w:val="120"/>
                                <w:lang w:val="de-DE"/>
                              </w:rPr>
                              <w:t>EXAMPLE!</w:t>
                            </w:r>
                          </w:p>
                          <w:p w:rsidR="002F5B8E" w:rsidRDefault="002F5B8E" w:rsidP="00086A32">
                            <w:pPr>
                              <w:jc w:val="center"/>
                              <w:rPr>
                                <w:color w:val="C0C0C0"/>
                                <w:sz w:val="68"/>
                                <w:szCs w:val="120"/>
                                <w:lang w:val="de-DE"/>
                              </w:rPr>
                            </w:pPr>
                            <w:r>
                              <w:rPr>
                                <w:color w:val="C0C0C0"/>
                                <w:sz w:val="68"/>
                                <w:szCs w:val="120"/>
                                <w:lang w:val="de-DE"/>
                              </w:rPr>
                              <w:t>DO NOT 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29" type="#_x0000_t202" style="position:absolute;margin-left:37.5pt;margin-top:315.55pt;width:377.25pt;height:1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" strokeweight="1.5pt">
                <v:textbox>
                  <w:txbxContent>
                    <w:p w:rsidR="00903353" w:rsidRDefault="00903353" w:rsidP="00086A32">
                      <w:pPr>
                        <w:jc w:val="center"/>
                        <w:rPr>
                          <w:color w:val="C0C0C0"/>
                          <w:sz w:val="120"/>
                          <w:szCs w:val="120"/>
                          <w:lang w:val="de-DE"/>
                        </w:rPr>
                      </w:pPr>
                      <w:r>
                        <w:rPr>
                          <w:color w:val="C0C0C0"/>
                          <w:sz w:val="120"/>
                          <w:szCs w:val="120"/>
                          <w:lang w:val="de-DE"/>
                        </w:rPr>
                        <w:t>EXAMPLE!</w:t>
                      </w:r>
                    </w:p>
                    <w:p w:rsidR="00903353" w:rsidRDefault="00903353" w:rsidP="00086A32">
                      <w:pPr>
                        <w:jc w:val="center"/>
                        <w:rPr>
                          <w:color w:val="C0C0C0"/>
                          <w:sz w:val="68"/>
                          <w:szCs w:val="120"/>
                          <w:lang w:val="de-DE"/>
                        </w:rPr>
                      </w:pPr>
                      <w:r>
                        <w:rPr>
                          <w:color w:val="C0C0C0"/>
                          <w:sz w:val="68"/>
                          <w:szCs w:val="120"/>
                          <w:lang w:val="de-DE"/>
                        </w:rPr>
                        <w:t>DO NOT COPY!</w:t>
                      </w:r>
                    </w:p>
                  </w:txbxContent>
                </v:textbox>
                <w10:anchorlock/>
              </v:shape>
            </w:pict>
          </mc:Fallback>
        </mc:AlternateContent>
      </w:r>
    </w:p>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sz w:val="24"/>
          <w:szCs w:val="24"/>
          <w:lang w:eastAsia="ru-RU"/>
        </w:rPr>
        <w:br w:type="page"/>
      </w:r>
      <w:bookmarkStart w:id="102" w:name="_Toc463616416"/>
    </w:p>
    <w:p w:rsidR="00086A32" w:rsidRPr="00086A32" w:rsidRDefault="00086A32" w:rsidP="00086A32">
      <w:pPr>
        <w:keepNext/>
        <w:keepLines/>
        <w:spacing w:before="480" w:after="0" w:line="360" w:lineRule="auto"/>
        <w:outlineLvl w:val="0"/>
        <w:rPr>
          <w:rFonts w:ascii="Times New Roman" w:eastAsia="Times New Roman" w:hAnsi="Times New Roman" w:cs="Times New Roman"/>
          <w:b/>
          <w:bCs/>
          <w:sz w:val="24"/>
          <w:szCs w:val="24"/>
          <w:lang w:val="x-none" w:eastAsia="x-none"/>
        </w:rPr>
      </w:pPr>
      <w:bookmarkStart w:id="103" w:name="_Toc500360816"/>
      <w:r w:rsidRPr="00086A32">
        <w:rPr>
          <w:rFonts w:ascii="Times New Roman" w:eastAsia="Times New Roman" w:hAnsi="Times New Roman" w:cs="Times New Roman"/>
          <w:b/>
          <w:bCs/>
          <w:sz w:val="24"/>
          <w:szCs w:val="24"/>
          <w:lang w:val="x-none" w:eastAsia="x-none"/>
        </w:rPr>
        <w:lastRenderedPageBreak/>
        <w:t>Приложение C: пояснения по областям преподавания</w:t>
      </w:r>
      <w:bookmarkEnd w:id="96"/>
      <w:bookmarkEnd w:id="102"/>
      <w:bookmarkEnd w:id="103"/>
    </w:p>
    <w:p w:rsidR="00086A32" w:rsidRPr="00086A32" w:rsidRDefault="00086A32" w:rsidP="00086A32">
      <w:pPr>
        <w:spacing w:after="120" w:line="360" w:lineRule="auto"/>
        <w:rPr>
          <w:rFonts w:ascii="Times New Roman" w:eastAsia="Times New Roman" w:hAnsi="Times New Roman" w:cs="Tahoma"/>
          <w:bCs/>
          <w:sz w:val="24"/>
          <w:szCs w:val="24"/>
          <w:lang w:eastAsia="x-none"/>
        </w:rPr>
      </w:pPr>
      <w:r w:rsidRPr="00086A32">
        <w:rPr>
          <w:rFonts w:ascii="Times New Roman" w:eastAsia="Times New Roman" w:hAnsi="Times New Roman" w:cs="Tahoma"/>
          <w:b/>
          <w:bCs/>
          <w:sz w:val="24"/>
          <w:szCs w:val="24"/>
          <w:lang w:eastAsia="x-none"/>
        </w:rPr>
        <w:t xml:space="preserve">1 = Языки и литература, </w:t>
      </w:r>
      <w:r w:rsidRPr="00086A32">
        <w:rPr>
          <w:rFonts w:ascii="Times New Roman" w:eastAsia="Times New Roman" w:hAnsi="Times New Roman" w:cs="Tahoma"/>
          <w:bCs/>
          <w:sz w:val="24"/>
          <w:szCs w:val="24"/>
          <w:lang w:eastAsia="x-none"/>
        </w:rPr>
        <w:t>к ним относятся:</w:t>
      </w:r>
    </w:p>
    <w:p w:rsidR="00086A32" w:rsidRPr="00086A32" w:rsidRDefault="00086A32" w:rsidP="00086A32">
      <w:pPr>
        <w:numPr>
          <w:ilvl w:val="0"/>
          <w:numId w:val="37"/>
        </w:numPr>
        <w:tabs>
          <w:tab w:val="num" w:pos="709"/>
        </w:tabs>
        <w:spacing w:after="120" w:line="360" w:lineRule="auto"/>
        <w:ind w:left="1134" w:hanging="408"/>
        <w:rPr>
          <w:rFonts w:ascii="Times New Roman" w:eastAsia="Times New Roman" w:hAnsi="Times New Roman" w:cs="Tahoma"/>
          <w:bCs/>
          <w:sz w:val="24"/>
          <w:szCs w:val="24"/>
          <w:lang w:eastAsia="x-none"/>
        </w:rPr>
      </w:pPr>
      <w:r w:rsidRPr="00086A32">
        <w:rPr>
          <w:rFonts w:ascii="Times New Roman" w:eastAsia="Times New Roman" w:hAnsi="Times New Roman" w:cs="Tahoma"/>
          <w:bCs/>
          <w:sz w:val="24"/>
          <w:szCs w:val="24"/>
          <w:lang w:eastAsia="x-none"/>
        </w:rPr>
        <w:t>Чтение и письмо (и изучение литературы) на родном языке, чтение и письмо (и изучение литературы) на языке преподавания, чтение и письмо (и изучение литературы) на языке страны (для иноязычных граждан), уроки языка, ораторского искусства, публичных выступлений, литературы</w:t>
      </w:r>
    </w:p>
    <w:p w:rsidR="00086A32" w:rsidRPr="00086A32" w:rsidRDefault="00086A32" w:rsidP="00086A32">
      <w:pPr>
        <w:numPr>
          <w:ilvl w:val="0"/>
          <w:numId w:val="37"/>
        </w:numPr>
        <w:tabs>
          <w:tab w:val="num" w:pos="709"/>
        </w:tabs>
        <w:spacing w:after="120" w:line="360" w:lineRule="auto"/>
        <w:ind w:left="1134" w:hanging="408"/>
        <w:rPr>
          <w:rFonts w:ascii="Times New Roman" w:eastAsia="Times New Roman" w:hAnsi="Times New Roman" w:cs="Tahoma"/>
          <w:bCs/>
          <w:sz w:val="24"/>
          <w:szCs w:val="24"/>
          <w:lang w:val="en-GB" w:eastAsia="x-none"/>
        </w:rPr>
      </w:pPr>
      <w:r w:rsidRPr="00086A32">
        <w:rPr>
          <w:rFonts w:ascii="Times New Roman" w:eastAsia="Times New Roman" w:hAnsi="Times New Roman" w:cs="Tahoma"/>
          <w:bCs/>
          <w:sz w:val="24"/>
          <w:szCs w:val="24"/>
          <w:lang w:eastAsia="x-none"/>
        </w:rPr>
        <w:t>Современные иностранные языки</w:t>
      </w:r>
    </w:p>
    <w:p w:rsidR="00086A32" w:rsidRPr="00086A32" w:rsidRDefault="00086A32" w:rsidP="00086A32">
      <w:pPr>
        <w:numPr>
          <w:ilvl w:val="0"/>
          <w:numId w:val="37"/>
        </w:numPr>
        <w:tabs>
          <w:tab w:val="num" w:pos="709"/>
        </w:tabs>
        <w:spacing w:after="240" w:line="360" w:lineRule="auto"/>
        <w:ind w:left="1134" w:hanging="408"/>
        <w:rPr>
          <w:rFonts w:ascii="Times New Roman" w:eastAsia="Times New Roman" w:hAnsi="Times New Roman" w:cs="Tahoma"/>
          <w:bCs/>
          <w:sz w:val="24"/>
          <w:szCs w:val="24"/>
          <w:lang w:val="en-GB" w:eastAsia="x-none"/>
        </w:rPr>
      </w:pPr>
      <w:r w:rsidRPr="00086A32">
        <w:rPr>
          <w:rFonts w:ascii="Times New Roman" w:eastAsia="Times New Roman" w:hAnsi="Times New Roman" w:cs="Tahoma"/>
          <w:bCs/>
          <w:sz w:val="24"/>
          <w:szCs w:val="24"/>
          <w:lang w:eastAsia="x-none"/>
        </w:rPr>
        <w:t>Древнегреческий и/или латынь</w:t>
      </w:r>
    </w:p>
    <w:p w:rsidR="00086A32" w:rsidRPr="00086A32" w:rsidRDefault="00086A32" w:rsidP="00086A32">
      <w:pPr>
        <w:spacing w:after="120" w:line="360" w:lineRule="auto"/>
        <w:rPr>
          <w:rFonts w:ascii="Times New Roman" w:eastAsia="Times New Roman" w:hAnsi="Times New Roman" w:cs="Tahoma"/>
          <w:bCs/>
          <w:sz w:val="24"/>
          <w:szCs w:val="24"/>
          <w:lang w:eastAsia="x-none"/>
        </w:rPr>
      </w:pPr>
      <w:r w:rsidRPr="00086A32">
        <w:rPr>
          <w:rFonts w:ascii="Times New Roman" w:eastAsia="Times New Roman" w:hAnsi="Times New Roman" w:cs="Tahoma"/>
          <w:b/>
          <w:bCs/>
          <w:sz w:val="24"/>
          <w:szCs w:val="24"/>
          <w:lang w:eastAsia="x-none"/>
        </w:rPr>
        <w:t xml:space="preserve">2 = Общественные науки, </w:t>
      </w:r>
      <w:r w:rsidRPr="00086A32">
        <w:rPr>
          <w:rFonts w:ascii="Times New Roman" w:eastAsia="Times New Roman" w:hAnsi="Times New Roman" w:cs="Tahoma"/>
          <w:bCs/>
          <w:sz w:val="24"/>
          <w:szCs w:val="24"/>
          <w:lang w:eastAsia="x-none"/>
        </w:rPr>
        <w:t>к ним относятся:</w:t>
      </w:r>
    </w:p>
    <w:p w:rsidR="00086A32" w:rsidRPr="00086A32" w:rsidRDefault="00086A32" w:rsidP="00086A32">
      <w:pPr>
        <w:numPr>
          <w:ilvl w:val="0"/>
          <w:numId w:val="38"/>
        </w:numPr>
        <w:tabs>
          <w:tab w:val="num" w:pos="709"/>
        </w:tabs>
        <w:spacing w:after="240" w:line="360" w:lineRule="auto"/>
        <w:ind w:left="1134" w:hanging="408"/>
        <w:rPr>
          <w:rFonts w:ascii="Times New Roman" w:eastAsia="Times New Roman" w:hAnsi="Times New Roman" w:cs="Tahoma"/>
          <w:bCs/>
          <w:sz w:val="24"/>
          <w:szCs w:val="24"/>
          <w:lang w:eastAsia="x-none"/>
        </w:rPr>
      </w:pPr>
      <w:r w:rsidRPr="00086A32">
        <w:rPr>
          <w:rFonts w:ascii="Times New Roman" w:eastAsia="Times New Roman" w:hAnsi="Times New Roman" w:cs="Tahoma"/>
          <w:bCs/>
          <w:sz w:val="24"/>
          <w:szCs w:val="24"/>
          <w:lang w:eastAsia="x-none"/>
        </w:rPr>
        <w:t>Социология, обществоведение, экономика, экология, география, история, науки о человеке, основы правовой грамотности, краеведение, этика, философия</w:t>
      </w:r>
    </w:p>
    <w:p w:rsidR="00086A32" w:rsidRPr="00086A32" w:rsidRDefault="00086A32" w:rsidP="00086A32">
      <w:pPr>
        <w:spacing w:after="120" w:line="360" w:lineRule="auto"/>
        <w:rPr>
          <w:rFonts w:ascii="Times New Roman" w:eastAsia="Times New Roman" w:hAnsi="Times New Roman" w:cs="Tahoma"/>
          <w:bCs/>
          <w:sz w:val="24"/>
          <w:szCs w:val="24"/>
          <w:lang w:eastAsia="x-none"/>
        </w:rPr>
      </w:pPr>
      <w:r w:rsidRPr="00086A32">
        <w:rPr>
          <w:rFonts w:ascii="Times New Roman" w:eastAsia="Times New Roman" w:hAnsi="Times New Roman" w:cs="Tahoma"/>
          <w:b/>
          <w:bCs/>
          <w:sz w:val="24"/>
          <w:szCs w:val="24"/>
          <w:lang w:eastAsia="x-none"/>
        </w:rPr>
        <w:t xml:space="preserve">3 = Математика и естественные науки, </w:t>
      </w:r>
      <w:r w:rsidRPr="00086A32">
        <w:rPr>
          <w:rFonts w:ascii="Times New Roman" w:eastAsia="Times New Roman" w:hAnsi="Times New Roman" w:cs="Tahoma"/>
          <w:bCs/>
          <w:sz w:val="24"/>
          <w:szCs w:val="24"/>
          <w:lang w:eastAsia="x-none"/>
        </w:rPr>
        <w:t>к ним относятся:</w:t>
      </w:r>
    </w:p>
    <w:p w:rsidR="00086A32" w:rsidRPr="00086A32" w:rsidRDefault="00086A32" w:rsidP="00086A32">
      <w:pPr>
        <w:numPr>
          <w:ilvl w:val="0"/>
          <w:numId w:val="39"/>
        </w:numPr>
        <w:tabs>
          <w:tab w:val="num" w:pos="709"/>
        </w:tabs>
        <w:spacing w:after="120" w:line="360" w:lineRule="auto"/>
        <w:ind w:left="1134" w:hanging="408"/>
        <w:rPr>
          <w:rFonts w:ascii="Times New Roman" w:eastAsia="Times New Roman" w:hAnsi="Times New Roman" w:cs="Tahoma"/>
          <w:bCs/>
          <w:sz w:val="24"/>
          <w:szCs w:val="24"/>
          <w:lang w:eastAsia="x-none"/>
        </w:rPr>
      </w:pPr>
      <w:r w:rsidRPr="00086A32">
        <w:rPr>
          <w:rFonts w:ascii="Times New Roman" w:eastAsia="Times New Roman" w:hAnsi="Times New Roman" w:cs="Tahoma"/>
          <w:bCs/>
          <w:sz w:val="24"/>
          <w:szCs w:val="24"/>
          <w:lang w:eastAsia="x-none"/>
        </w:rPr>
        <w:t>Математика, основы статистики, геометрия, алгебра и пр.</w:t>
      </w:r>
    </w:p>
    <w:p w:rsidR="00086A32" w:rsidRPr="00086A32" w:rsidRDefault="00086A32" w:rsidP="00086A32">
      <w:pPr>
        <w:numPr>
          <w:ilvl w:val="0"/>
          <w:numId w:val="39"/>
        </w:numPr>
        <w:tabs>
          <w:tab w:val="num" w:pos="709"/>
        </w:tabs>
        <w:spacing w:after="240" w:line="360" w:lineRule="auto"/>
        <w:ind w:left="1134" w:hanging="408"/>
        <w:rPr>
          <w:rFonts w:ascii="Times New Roman" w:eastAsia="Times New Roman" w:hAnsi="Times New Roman" w:cs="Tahoma"/>
          <w:bCs/>
          <w:sz w:val="24"/>
          <w:szCs w:val="24"/>
          <w:lang w:eastAsia="x-none"/>
        </w:rPr>
      </w:pPr>
      <w:r w:rsidRPr="00086A32">
        <w:rPr>
          <w:rFonts w:ascii="Times New Roman" w:eastAsia="Times New Roman" w:hAnsi="Times New Roman" w:cs="Tahoma"/>
          <w:bCs/>
          <w:sz w:val="24"/>
          <w:szCs w:val="24"/>
          <w:lang w:eastAsia="x-none"/>
        </w:rPr>
        <w:t>Физика, химия, биология, науки об окружающей среде, астрономия</w:t>
      </w:r>
    </w:p>
    <w:p w:rsidR="00086A32" w:rsidRPr="00086A32" w:rsidRDefault="00086A32" w:rsidP="00086A32">
      <w:pPr>
        <w:spacing w:after="120" w:line="360" w:lineRule="auto"/>
        <w:rPr>
          <w:rFonts w:ascii="Times New Roman" w:eastAsia="Times New Roman" w:hAnsi="Times New Roman" w:cs="Tahoma"/>
          <w:bCs/>
          <w:sz w:val="24"/>
          <w:szCs w:val="24"/>
          <w:lang w:val="en-GB" w:eastAsia="x-none"/>
        </w:rPr>
      </w:pPr>
      <w:r w:rsidRPr="00086A32">
        <w:rPr>
          <w:rFonts w:ascii="Times New Roman" w:eastAsia="Times New Roman" w:hAnsi="Times New Roman" w:cs="Tahoma"/>
          <w:b/>
          <w:bCs/>
          <w:sz w:val="24"/>
          <w:szCs w:val="24"/>
          <w:lang w:val="en-GB" w:eastAsia="x-none"/>
        </w:rPr>
        <w:t xml:space="preserve">4 = </w:t>
      </w:r>
      <w:r w:rsidRPr="00086A32">
        <w:rPr>
          <w:rFonts w:ascii="Times New Roman" w:eastAsia="Times New Roman" w:hAnsi="Times New Roman" w:cs="Tahoma"/>
          <w:b/>
          <w:bCs/>
          <w:sz w:val="24"/>
          <w:szCs w:val="24"/>
          <w:lang w:eastAsia="x-none"/>
        </w:rPr>
        <w:t>Прочее,</w:t>
      </w:r>
      <w:r w:rsidRPr="00086A32">
        <w:rPr>
          <w:rFonts w:ascii="Times New Roman" w:eastAsia="Times New Roman" w:hAnsi="Times New Roman" w:cs="Tahoma"/>
          <w:bCs/>
          <w:sz w:val="24"/>
          <w:szCs w:val="24"/>
          <w:lang w:eastAsia="x-none"/>
        </w:rPr>
        <w:t>к ним относятся</w:t>
      </w:r>
      <w:r w:rsidRPr="00086A32">
        <w:rPr>
          <w:rFonts w:ascii="Times New Roman" w:eastAsia="Times New Roman" w:hAnsi="Times New Roman" w:cs="Tahoma"/>
          <w:bCs/>
          <w:sz w:val="24"/>
          <w:szCs w:val="24"/>
          <w:lang w:val="en-GB" w:eastAsia="x-none"/>
        </w:rPr>
        <w:t>:</w:t>
      </w:r>
    </w:p>
    <w:p w:rsidR="00086A32" w:rsidRPr="00086A32" w:rsidRDefault="00086A32" w:rsidP="00086A32">
      <w:pPr>
        <w:numPr>
          <w:ilvl w:val="0"/>
          <w:numId w:val="40"/>
        </w:numPr>
        <w:tabs>
          <w:tab w:val="num" w:pos="709"/>
        </w:tabs>
        <w:spacing w:after="120" w:line="360" w:lineRule="auto"/>
        <w:ind w:left="1134" w:hanging="408"/>
        <w:rPr>
          <w:rFonts w:ascii="Times New Roman" w:eastAsia="Times New Roman" w:hAnsi="Times New Roman" w:cs="Tahoma"/>
          <w:bCs/>
          <w:sz w:val="24"/>
          <w:szCs w:val="24"/>
          <w:lang w:eastAsia="x-none"/>
        </w:rPr>
      </w:pPr>
      <w:r w:rsidRPr="00086A32">
        <w:rPr>
          <w:rFonts w:ascii="Times New Roman" w:eastAsia="Times New Roman" w:hAnsi="Times New Roman" w:cs="Tahoma"/>
          <w:bCs/>
          <w:sz w:val="24"/>
          <w:szCs w:val="24"/>
          <w:lang w:eastAsia="x-none"/>
        </w:rPr>
        <w:t>Основы технологии, информатика, компьютерные науки, конструирование, графика и дизайн, машинопись</w:t>
      </w:r>
    </w:p>
    <w:p w:rsidR="00086A32" w:rsidRPr="00086A32" w:rsidRDefault="00086A32" w:rsidP="00086A32">
      <w:pPr>
        <w:numPr>
          <w:ilvl w:val="0"/>
          <w:numId w:val="40"/>
        </w:numPr>
        <w:tabs>
          <w:tab w:val="num" w:pos="709"/>
        </w:tabs>
        <w:spacing w:after="120" w:line="360" w:lineRule="auto"/>
        <w:ind w:left="1134" w:hanging="408"/>
        <w:rPr>
          <w:rFonts w:ascii="Times New Roman" w:eastAsia="Times New Roman" w:hAnsi="Times New Roman" w:cs="Tahoma"/>
          <w:bCs/>
          <w:sz w:val="24"/>
          <w:szCs w:val="24"/>
          <w:lang w:eastAsia="x-none"/>
        </w:rPr>
      </w:pPr>
      <w:r w:rsidRPr="00086A32">
        <w:rPr>
          <w:rFonts w:ascii="Times New Roman" w:eastAsia="Times New Roman" w:hAnsi="Times New Roman" w:cs="Tahoma"/>
          <w:bCs/>
          <w:sz w:val="24"/>
          <w:szCs w:val="24"/>
          <w:lang w:eastAsia="x-none"/>
        </w:rPr>
        <w:t>Рисование, музыка, театр, игра на музыкальных инструментах, ручное творчество, домоводство, декоративно-прикладное искусство</w:t>
      </w:r>
    </w:p>
    <w:p w:rsidR="00086A32" w:rsidRPr="00086A32" w:rsidRDefault="00086A32" w:rsidP="00086A32">
      <w:pPr>
        <w:numPr>
          <w:ilvl w:val="0"/>
          <w:numId w:val="40"/>
        </w:numPr>
        <w:tabs>
          <w:tab w:val="num" w:pos="709"/>
        </w:tabs>
        <w:spacing w:after="120" w:line="360" w:lineRule="auto"/>
        <w:ind w:left="1134" w:hanging="408"/>
        <w:rPr>
          <w:rFonts w:ascii="Times New Roman" w:eastAsia="Times New Roman" w:hAnsi="Times New Roman" w:cs="Tahoma"/>
          <w:bCs/>
          <w:sz w:val="24"/>
          <w:szCs w:val="24"/>
          <w:lang w:val="en-GB" w:eastAsia="x-none"/>
        </w:rPr>
      </w:pPr>
      <w:r w:rsidRPr="00086A32">
        <w:rPr>
          <w:rFonts w:ascii="Times New Roman" w:eastAsia="Times New Roman" w:hAnsi="Times New Roman" w:cs="Tahoma"/>
          <w:bCs/>
          <w:sz w:val="24"/>
          <w:szCs w:val="24"/>
          <w:lang w:eastAsia="x-none"/>
        </w:rPr>
        <w:t>Физкультура, гимнастика, танцы</w:t>
      </w:r>
    </w:p>
    <w:p w:rsidR="00086A32" w:rsidRPr="00086A32" w:rsidRDefault="00086A32" w:rsidP="00086A32">
      <w:pPr>
        <w:numPr>
          <w:ilvl w:val="0"/>
          <w:numId w:val="40"/>
        </w:numPr>
        <w:tabs>
          <w:tab w:val="num" w:pos="709"/>
        </w:tabs>
        <w:spacing w:after="120" w:line="360" w:lineRule="auto"/>
        <w:ind w:left="1134" w:hanging="408"/>
        <w:rPr>
          <w:rFonts w:ascii="Times New Roman" w:eastAsia="Times New Roman" w:hAnsi="Times New Roman" w:cs="Tahoma"/>
          <w:bCs/>
          <w:sz w:val="24"/>
          <w:szCs w:val="24"/>
          <w:lang w:eastAsia="x-none"/>
        </w:rPr>
      </w:pPr>
      <w:r w:rsidRPr="00086A32">
        <w:rPr>
          <w:rFonts w:ascii="Times New Roman" w:eastAsia="Times New Roman" w:hAnsi="Times New Roman" w:cs="Tahoma"/>
          <w:bCs/>
          <w:sz w:val="24"/>
          <w:szCs w:val="24"/>
          <w:lang w:eastAsia="x-none"/>
        </w:rPr>
        <w:t>Религия, история религий, религиоведение</w:t>
      </w:r>
    </w:p>
    <w:p w:rsidR="00086A32" w:rsidRPr="00086A32" w:rsidRDefault="00086A32" w:rsidP="00086A32">
      <w:pPr>
        <w:spacing w:after="0" w:line="360" w:lineRule="auto"/>
        <w:rPr>
          <w:rFonts w:ascii="Times New Roman" w:eastAsia="Times New Roman" w:hAnsi="Times New Roman" w:cs="Times New Roman"/>
          <w:b/>
          <w:bCs/>
          <w:sz w:val="24"/>
          <w:szCs w:val="24"/>
          <w:lang w:eastAsia="ru-RU"/>
        </w:rPr>
      </w:pPr>
      <w:bookmarkStart w:id="104" w:name="_Toc463616417"/>
    </w:p>
    <w:p w:rsidR="00086A32" w:rsidRPr="00086A32" w:rsidRDefault="00086A32" w:rsidP="00086A32">
      <w:pPr>
        <w:keepNext/>
        <w:keepLines/>
        <w:spacing w:before="480" w:after="0" w:line="360" w:lineRule="auto"/>
        <w:outlineLvl w:val="0"/>
        <w:rPr>
          <w:rFonts w:ascii="Times New Roman" w:eastAsia="Times New Roman" w:hAnsi="Times New Roman" w:cs="Times New Roman"/>
          <w:b/>
          <w:bCs/>
          <w:sz w:val="24"/>
          <w:szCs w:val="24"/>
          <w:lang w:val="x-none" w:eastAsia="x-none"/>
        </w:rPr>
      </w:pPr>
      <w:r w:rsidRPr="00086A32">
        <w:rPr>
          <w:rFonts w:ascii="Cambria" w:eastAsia="Times New Roman" w:hAnsi="Cambria" w:cs="Times New Roman"/>
          <w:color w:val="365F91"/>
          <w:sz w:val="28"/>
          <w:szCs w:val="28"/>
          <w:lang w:val="x-none" w:eastAsia="x-none"/>
        </w:rPr>
        <w:br w:type="page"/>
      </w:r>
      <w:bookmarkStart w:id="105" w:name="_Toc500360817"/>
      <w:r w:rsidRPr="00086A32">
        <w:rPr>
          <w:rFonts w:ascii="Times New Roman" w:eastAsia="Times New Roman" w:hAnsi="Times New Roman" w:cs="Times New Roman"/>
          <w:b/>
          <w:bCs/>
          <w:sz w:val="24"/>
          <w:szCs w:val="24"/>
          <w:lang w:val="x-none" w:eastAsia="x-none"/>
        </w:rPr>
        <w:lastRenderedPageBreak/>
        <w:t>ПРИЛОЖЕНИЕ D: СОГЛАШЕНИЕ О НЕРАЗГЛАШЕНИИ ИНФОРМАЦИИ</w:t>
      </w:r>
      <w:bookmarkEnd w:id="97"/>
      <w:bookmarkEnd w:id="104"/>
      <w:bookmarkEnd w:id="105"/>
    </w:p>
    <w:p w:rsidR="00086A32" w:rsidRPr="00086A32" w:rsidRDefault="00086A32" w:rsidP="00086A32">
      <w:pPr>
        <w:tabs>
          <w:tab w:val="left" w:pos="850"/>
          <w:tab w:val="left" w:pos="1191"/>
          <w:tab w:val="left" w:pos="1531"/>
        </w:tabs>
        <w:adjustRightInd w:val="0"/>
        <w:snapToGrid w:val="0"/>
        <w:spacing w:before="240" w:after="60" w:line="360" w:lineRule="auto"/>
        <w:jc w:val="center"/>
        <w:rPr>
          <w:rFonts w:ascii="Times New Roman" w:eastAsia="Times New Roman" w:hAnsi="Times New Roman" w:cs="Times New Roman"/>
          <w:b/>
          <w:bCs/>
          <w:kern w:val="28"/>
          <w:sz w:val="24"/>
          <w:szCs w:val="24"/>
          <w:lang w:eastAsia="zh-CN"/>
        </w:rPr>
      </w:pPr>
      <w:r w:rsidRPr="00086A32">
        <w:rPr>
          <w:rFonts w:ascii="Times New Roman" w:eastAsia="Times New Roman" w:hAnsi="Times New Roman" w:cs="Times New Roman"/>
          <w:b/>
          <w:bCs/>
          <w:kern w:val="28"/>
          <w:sz w:val="24"/>
          <w:szCs w:val="24"/>
          <w:lang w:eastAsia="zh-CN"/>
        </w:rPr>
        <w:t xml:space="preserve">Соглашение о неразглашении информации ОЭСР </w:t>
      </w:r>
      <w:r w:rsidRPr="00086A32">
        <w:rPr>
          <w:rFonts w:ascii="Times New Roman" w:eastAsia="Times New Roman" w:hAnsi="Times New Roman" w:cs="Times New Roman"/>
          <w:b/>
          <w:bCs/>
          <w:kern w:val="28"/>
          <w:sz w:val="24"/>
          <w:szCs w:val="24"/>
          <w:lang w:val="en-GB" w:eastAsia="zh-CN"/>
        </w:rPr>
        <w:t>TALIS</w:t>
      </w:r>
      <w:r w:rsidRPr="00086A32">
        <w:rPr>
          <w:rFonts w:ascii="Times New Roman" w:eastAsia="Times New Roman" w:hAnsi="Times New Roman" w:cs="Times New Roman"/>
          <w:b/>
          <w:bCs/>
          <w:kern w:val="28"/>
          <w:sz w:val="24"/>
          <w:szCs w:val="24"/>
          <w:lang w:eastAsia="zh-CN"/>
        </w:rPr>
        <w:t xml:space="preserve">-2018 </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Исполнитель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в России в лице ФГБУ «Федеральный институт оценки качества образования» соглашаются не разглашать никакую информацию или данные третьим сторонам или другим сотрудникам и защищать информацию опросников, личную идентификационную информацию, ответы на опросники и любые другие материалы исследования TALIS.</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Школьный координатор TALIS-2018 должен знать и соблюдать эти самые правила при проведении исследования. Подписав это соглашение, он соглашается, независимо от того к какой организации относятся, что НЕ будет </w:t>
      </w:r>
    </w:p>
    <w:p w:rsidR="00086A32" w:rsidRPr="00086A32" w:rsidRDefault="00086A32" w:rsidP="00086A32">
      <w:pPr>
        <w:spacing w:after="12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1) раскрывать содержание любой конфиденциальной информации или данных, </w:t>
      </w:r>
    </w:p>
    <w:p w:rsidR="00086A32" w:rsidRPr="00086A32" w:rsidRDefault="00086A32" w:rsidP="00086A32">
      <w:pPr>
        <w:spacing w:after="120" w:line="360" w:lineRule="auto"/>
        <w:ind w:left="142" w:hanging="142"/>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 открывать любую информацию, по которой респонденты исследования или их ответы и личные данные могут быть идентифицированы, и</w:t>
      </w:r>
    </w:p>
    <w:p w:rsidR="00086A32" w:rsidRPr="00086A32" w:rsidRDefault="00086A32" w:rsidP="00086A32">
      <w:pPr>
        <w:spacing w:after="12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3) разрешать любым людям видеть материалы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кроме тех, кто подписал аналогичное соглашение о конфиденциальности или имеет разрешение на допуск к материалам TALIS (список материалов включает в себя, но не ограничивается формами </w:t>
      </w:r>
      <w:r w:rsidRPr="00086A32">
        <w:rPr>
          <w:rFonts w:ascii="Times New Roman" w:eastAsia="Times New Roman" w:hAnsi="Times New Roman" w:cs="Times New Roman"/>
          <w:i/>
          <w:sz w:val="24"/>
          <w:szCs w:val="24"/>
          <w:lang w:eastAsia="ru-RU"/>
        </w:rPr>
        <w:t xml:space="preserve">«Список учителей» </w:t>
      </w:r>
      <w:r w:rsidRPr="00086A32">
        <w:rPr>
          <w:rFonts w:ascii="Times New Roman" w:eastAsia="Times New Roman" w:hAnsi="Times New Roman" w:cs="Times New Roman"/>
          <w:sz w:val="24"/>
          <w:szCs w:val="24"/>
          <w:lang w:eastAsia="ru-RU"/>
        </w:rPr>
        <w:t>и</w:t>
      </w:r>
      <w:r w:rsidRPr="00086A32">
        <w:rPr>
          <w:rFonts w:ascii="Times New Roman" w:eastAsia="Times New Roman" w:hAnsi="Times New Roman" w:cs="Times New Roman"/>
          <w:i/>
          <w:sz w:val="24"/>
          <w:szCs w:val="24"/>
          <w:lang w:eastAsia="ru-RU"/>
        </w:rPr>
        <w:t xml:space="preserve"> «Участвующие учителя»</w:t>
      </w:r>
      <w:r w:rsidRPr="00086A32">
        <w:rPr>
          <w:rFonts w:ascii="Times New Roman" w:eastAsia="Times New Roman" w:hAnsi="Times New Roman" w:cs="Times New Roman"/>
          <w:sz w:val="24"/>
          <w:szCs w:val="24"/>
          <w:lang w:eastAsia="ru-RU"/>
        </w:rPr>
        <w:t xml:space="preserve">, опросниками для учителей и директоров и любыми ответами учителей и директоров).  </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Я, Школьный Координатор для пилотного исследования TALIS 2018, соглашаюсь с вышеназванными условиями.</w:t>
      </w:r>
    </w:p>
    <w:p w:rsidR="00086A32" w:rsidRPr="00086A32" w:rsidRDefault="00086A32" w:rsidP="00086A32">
      <w:pPr>
        <w:tabs>
          <w:tab w:val="right" w:pos="2268"/>
          <w:tab w:val="left" w:pos="2552"/>
          <w:tab w:val="right" w:leader="underscore" w:pos="9072"/>
        </w:tabs>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b/>
        <w:t>ФИО _____________________________________________________________________</w:t>
      </w:r>
    </w:p>
    <w:p w:rsidR="00086A32" w:rsidRPr="00086A32" w:rsidRDefault="00086A32" w:rsidP="00086A32">
      <w:pPr>
        <w:tabs>
          <w:tab w:val="right" w:pos="2268"/>
          <w:tab w:val="left" w:pos="2552"/>
          <w:tab w:val="right" w:leader="underscore" w:pos="9072"/>
        </w:tabs>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b/>
      </w:r>
    </w:p>
    <w:p w:rsidR="00086A32" w:rsidRPr="00086A32" w:rsidRDefault="00086A32" w:rsidP="00086A32">
      <w:pPr>
        <w:tabs>
          <w:tab w:val="right" w:pos="2268"/>
          <w:tab w:val="left" w:pos="2552"/>
          <w:tab w:val="right" w:leader="underscore" w:pos="9072"/>
        </w:tabs>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Должность:</w:t>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p>
    <w:p w:rsidR="00086A32" w:rsidRPr="00086A32" w:rsidRDefault="00086A32" w:rsidP="00086A32">
      <w:pPr>
        <w:tabs>
          <w:tab w:val="right" w:pos="2268"/>
          <w:tab w:val="left" w:pos="2552"/>
          <w:tab w:val="right" w:leader="underscore" w:pos="9072"/>
        </w:tabs>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b/>
      </w:r>
    </w:p>
    <w:p w:rsidR="00086A32" w:rsidRPr="00086A32" w:rsidRDefault="00086A32" w:rsidP="00086A32">
      <w:pPr>
        <w:tabs>
          <w:tab w:val="right" w:pos="2268"/>
          <w:tab w:val="left" w:pos="2552"/>
          <w:tab w:val="right" w:leader="underscore" w:pos="9072"/>
        </w:tabs>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Общеобразовательная организация /Организация:</w:t>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p>
    <w:p w:rsidR="00086A32" w:rsidRPr="00086A32" w:rsidRDefault="00086A32" w:rsidP="00086A32">
      <w:pPr>
        <w:tabs>
          <w:tab w:val="right" w:pos="2268"/>
          <w:tab w:val="left" w:pos="2552"/>
          <w:tab w:val="right" w:leader="underscore" w:pos="9072"/>
        </w:tabs>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Дата: </w:t>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p>
    <w:p w:rsidR="00086A32" w:rsidRPr="00086A32" w:rsidRDefault="00086A32" w:rsidP="00086A32">
      <w:pPr>
        <w:tabs>
          <w:tab w:val="right" w:pos="2268"/>
          <w:tab w:val="left" w:pos="2552"/>
          <w:tab w:val="right" w:leader="underscore" w:pos="9072"/>
        </w:tabs>
        <w:spacing w:after="0" w:line="360" w:lineRule="auto"/>
        <w:rPr>
          <w:rFonts w:ascii="Times New Roman" w:eastAsia="Times New Roman" w:hAnsi="Times New Roman" w:cs="Times New Roman"/>
          <w:sz w:val="24"/>
          <w:szCs w:val="24"/>
          <w:lang w:eastAsia="ru-RU"/>
        </w:rPr>
      </w:pPr>
    </w:p>
    <w:p w:rsidR="00086A32" w:rsidRPr="00086A32" w:rsidRDefault="00086A32" w:rsidP="00086A32">
      <w:pPr>
        <w:tabs>
          <w:tab w:val="right" w:pos="2268"/>
          <w:tab w:val="left" w:pos="2552"/>
          <w:tab w:val="right" w:leader="underscore" w:pos="9072"/>
        </w:tabs>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Подпись:</w:t>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r>
    </w:p>
    <w:p w:rsidR="00086A32" w:rsidRPr="00086A32" w:rsidRDefault="00086A32" w:rsidP="00086A32">
      <w:pPr>
        <w:spacing w:line="360" w:lineRule="auto"/>
        <w:jc w:val="center"/>
        <w:rPr>
          <w:rFonts w:ascii="Times New Roman" w:eastAsia="Times New Roman" w:hAnsi="Times New Roman" w:cs="Times New Roman"/>
          <w:b/>
          <w:sz w:val="24"/>
          <w:szCs w:val="24"/>
          <w:lang w:eastAsia="ru-RU"/>
        </w:rPr>
      </w:pPr>
    </w:p>
    <w:p w:rsidR="00086A32" w:rsidRPr="00086A32" w:rsidRDefault="00086A32" w:rsidP="00086A32">
      <w:pPr>
        <w:spacing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br w:type="page"/>
      </w:r>
      <w:bookmarkStart w:id="106" w:name="_Toc500360818"/>
      <w:r w:rsidRPr="00086A32">
        <w:rPr>
          <w:rFonts w:ascii="Times New Roman" w:eastAsia="Times New Roman" w:hAnsi="Times New Roman" w:cs="Times New Roman"/>
          <w:b/>
          <w:sz w:val="24"/>
          <w:szCs w:val="24"/>
          <w:lang w:eastAsia="ru-RU"/>
        </w:rPr>
        <w:lastRenderedPageBreak/>
        <w:t>4.7. Сведения о проведении обучающих вебинаров для региональных и школьных координаторов основного исследования TALIS-2018</w:t>
      </w:r>
      <w:bookmarkEnd w:id="106"/>
    </w:p>
    <w:p w:rsidR="00086A32" w:rsidRPr="00086A32" w:rsidRDefault="00086A32" w:rsidP="00086A32">
      <w:pPr>
        <w:spacing w:after="0" w:line="360" w:lineRule="auto"/>
        <w:ind w:firstLine="567"/>
        <w:jc w:val="both"/>
        <w:rPr>
          <w:rFonts w:ascii="Times New Roman" w:eastAsia="Times New Roman" w:hAnsi="Times New Roman" w:cs="Times New Roman"/>
          <w:sz w:val="24"/>
          <w:szCs w:val="24"/>
        </w:rPr>
      </w:pPr>
      <w:r w:rsidRPr="00086A32">
        <w:rPr>
          <w:rFonts w:ascii="Times New Roman" w:eastAsia="Times New Roman" w:hAnsi="Times New Roman" w:cs="Times New Roman"/>
          <w:sz w:val="24"/>
          <w:szCs w:val="24"/>
          <w:lang w:eastAsia="ru-RU"/>
        </w:rPr>
        <w:t>Содержание вебинаров строилось исходя из руководств и предложений консорциума (организаторы предложили структуру информационной поддержки участников исследования для предоставления информации участникам).</w:t>
      </w:r>
    </w:p>
    <w:p w:rsidR="00086A32" w:rsidRPr="00086A32" w:rsidRDefault="00086A32" w:rsidP="00086A32">
      <w:pPr>
        <w:spacing w:after="0" w:line="360" w:lineRule="auto"/>
        <w:ind w:firstLine="567"/>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Все вебинары содержали следующие элементы:</w:t>
      </w:r>
    </w:p>
    <w:p w:rsidR="00086A32" w:rsidRPr="00086A32" w:rsidRDefault="00086A32" w:rsidP="00086A32">
      <w:pPr>
        <w:numPr>
          <w:ilvl w:val="0"/>
          <w:numId w:val="41"/>
        </w:numPr>
        <w:spacing w:after="0" w:line="360" w:lineRule="auto"/>
        <w:ind w:firstLine="567"/>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Цели и задачи исследования</w:t>
      </w:r>
    </w:p>
    <w:p w:rsidR="00086A32" w:rsidRPr="00086A32" w:rsidRDefault="00086A32" w:rsidP="00086A32">
      <w:pPr>
        <w:spacing w:after="0" w:line="360" w:lineRule="auto"/>
        <w:ind w:firstLine="567"/>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С какими целями проводится TALIS 2018? В чем суть исследования? Какие задачи ставит перед собой исследование? </w:t>
      </w:r>
    </w:p>
    <w:p w:rsidR="00086A32" w:rsidRPr="00086A32" w:rsidRDefault="00086A32" w:rsidP="00086A32">
      <w:pPr>
        <w:numPr>
          <w:ilvl w:val="0"/>
          <w:numId w:val="41"/>
        </w:numPr>
        <w:spacing w:after="0" w:line="360" w:lineRule="auto"/>
        <w:ind w:firstLine="567"/>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Важность и обоснованность данного исследования</w:t>
      </w:r>
    </w:p>
    <w:p w:rsidR="00086A32" w:rsidRPr="00086A32" w:rsidRDefault="00086A32" w:rsidP="00086A32">
      <w:pPr>
        <w:spacing w:after="0" w:line="360" w:lineRule="auto"/>
        <w:ind w:firstLine="567"/>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Сколько стран участвовали и участвуют в исследование? Какие результаты уже были получены? Какие уели ставит проект на будущее?</w:t>
      </w:r>
    </w:p>
    <w:p w:rsidR="00086A32" w:rsidRPr="00086A32" w:rsidRDefault="00086A32" w:rsidP="00086A32">
      <w:pPr>
        <w:numPr>
          <w:ilvl w:val="0"/>
          <w:numId w:val="41"/>
        </w:numPr>
        <w:spacing w:after="0" w:line="360" w:lineRule="auto"/>
        <w:ind w:firstLine="567"/>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Роль общеобразовательной организации. </w:t>
      </w:r>
    </w:p>
    <w:p w:rsidR="00086A32" w:rsidRPr="00086A32" w:rsidRDefault="00086A32" w:rsidP="00086A32">
      <w:pPr>
        <w:spacing w:after="0" w:line="360" w:lineRule="auto"/>
        <w:ind w:firstLine="567"/>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Рассказывается, в чем заключается участие общеобразовательной организации (например, о том, что случайным образом отобранные учителя 5-9 классов будут заполнять анкеты, указано приблизительное время, которое необходимо для заполнения опросников, рассказывается про назначение школьного координатора и его задачи и т.п.) Подчеркивается, как важно, чтобы именно данная </w:t>
      </w:r>
      <w:r w:rsidRPr="00086A32">
        <w:rPr>
          <w:rFonts w:ascii="Times New Roman" w:eastAsia="Times New Roman" w:hAnsi="Times New Roman" w:cs="Times New Roman"/>
          <w:sz w:val="24"/>
          <w:szCs w:val="24"/>
        </w:rPr>
        <w:t>общеобразовательная организация</w:t>
      </w:r>
      <w:r w:rsidRPr="00086A32">
        <w:rPr>
          <w:rFonts w:ascii="Times New Roman" w:eastAsia="Times New Roman" w:hAnsi="Times New Roman" w:cs="Times New Roman"/>
          <w:sz w:val="24"/>
          <w:szCs w:val="24"/>
          <w:lang w:val="x-none"/>
        </w:rPr>
        <w:t xml:space="preserve"> участвовала в исследовании, чтобы выборка по стране получилась репрезентативной. </w:t>
      </w:r>
    </w:p>
    <w:p w:rsidR="00086A32" w:rsidRPr="00086A32" w:rsidRDefault="00086A32" w:rsidP="00086A32">
      <w:pPr>
        <w:numPr>
          <w:ilvl w:val="0"/>
          <w:numId w:val="41"/>
        </w:numPr>
        <w:spacing w:after="0" w:line="360" w:lineRule="auto"/>
        <w:ind w:firstLine="567"/>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Даты.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Указывается предлагаемое расписание проведения исследования и даты, в которые будут заполняться опросники. </w:t>
      </w:r>
    </w:p>
    <w:p w:rsidR="00086A32" w:rsidRPr="00086A32" w:rsidRDefault="00086A32" w:rsidP="00086A32">
      <w:pPr>
        <w:numPr>
          <w:ilvl w:val="0"/>
          <w:numId w:val="4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Польза от участия.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Отмечается, какую пользу участие в исследование принесет конкретной общеобразовательной организации. </w:t>
      </w:r>
    </w:p>
    <w:p w:rsidR="00086A32" w:rsidRPr="00086A32" w:rsidRDefault="00086A32" w:rsidP="00086A32">
      <w:pPr>
        <w:numPr>
          <w:ilvl w:val="0"/>
          <w:numId w:val="4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Анонимность.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Гарантируется анонимность учителей и директоров во всех участвующих общеобразовательных организациях при публикации любых результатов. </w:t>
      </w:r>
    </w:p>
    <w:p w:rsidR="00086A32" w:rsidRPr="00086A32" w:rsidRDefault="00086A32" w:rsidP="00086A32">
      <w:pPr>
        <w:numPr>
          <w:ilvl w:val="0"/>
          <w:numId w:val="4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Дополнительная информация, вопросы и ответы.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Пригласили директоров обращаться </w:t>
      </w:r>
      <w:r w:rsidRPr="00086A32">
        <w:rPr>
          <w:rFonts w:ascii="Times New Roman" w:eastAsia="Times New Roman" w:hAnsi="Times New Roman" w:cs="Times New Roman"/>
          <w:sz w:val="24"/>
          <w:szCs w:val="24"/>
        </w:rPr>
        <w:t>к Исполнителю</w:t>
      </w:r>
      <w:r w:rsidRPr="00086A32">
        <w:rPr>
          <w:rFonts w:ascii="Times New Roman" w:eastAsia="Times New Roman" w:hAnsi="Times New Roman" w:cs="Times New Roman"/>
          <w:sz w:val="24"/>
          <w:szCs w:val="24"/>
          <w:lang w:val="x-none"/>
        </w:rPr>
        <w:t xml:space="preserve">, если им нужна любая другая информация для того, чтобы принять решение. </w:t>
      </w:r>
    </w:p>
    <w:p w:rsidR="00086A32" w:rsidRPr="00086A32" w:rsidRDefault="00086A32" w:rsidP="00086A32">
      <w:pPr>
        <w:numPr>
          <w:ilvl w:val="0"/>
          <w:numId w:val="4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Роль регионального координатора</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Описываются обязанности регионального координатора, сроки выполнения работ.</w:t>
      </w:r>
    </w:p>
    <w:p w:rsidR="00086A32" w:rsidRPr="00086A32" w:rsidRDefault="00086A32" w:rsidP="00086A32">
      <w:pPr>
        <w:numPr>
          <w:ilvl w:val="0"/>
          <w:numId w:val="4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Роль </w:t>
      </w:r>
      <w:r w:rsidRPr="00086A32">
        <w:rPr>
          <w:rFonts w:ascii="Times New Roman" w:eastAsia="Times New Roman" w:hAnsi="Times New Roman" w:cs="Times New Roman"/>
          <w:sz w:val="24"/>
          <w:szCs w:val="24"/>
        </w:rPr>
        <w:t>ш</w:t>
      </w:r>
      <w:r w:rsidRPr="00086A32">
        <w:rPr>
          <w:rFonts w:ascii="Times New Roman" w:eastAsia="Times New Roman" w:hAnsi="Times New Roman" w:cs="Times New Roman"/>
          <w:sz w:val="24"/>
          <w:szCs w:val="24"/>
          <w:lang w:val="x-none"/>
        </w:rPr>
        <w:t xml:space="preserve">кольного координатора.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lastRenderedPageBreak/>
        <w:t>Описываются обязанности координаторы, его действия. Указываются сроки, в которые проводятся этапы исследования. Даются ответы на вопросы школьных координаторов.</w:t>
      </w:r>
    </w:p>
    <w:p w:rsidR="00086A32" w:rsidRPr="00086A32" w:rsidRDefault="00086A32" w:rsidP="00086A32">
      <w:pPr>
        <w:numPr>
          <w:ilvl w:val="0"/>
          <w:numId w:val="4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Прочая контактная информация.</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Представляются контакты участников команды</w:t>
      </w:r>
      <w:r w:rsidRPr="00086A32">
        <w:rPr>
          <w:rFonts w:ascii="Times New Roman" w:eastAsia="Times New Roman" w:hAnsi="Times New Roman" w:cs="Times New Roman"/>
          <w:sz w:val="24"/>
          <w:szCs w:val="24"/>
        </w:rPr>
        <w:t xml:space="preserve"> Исполнителя</w:t>
      </w:r>
      <w:r w:rsidRPr="00086A32">
        <w:rPr>
          <w:rFonts w:ascii="Times New Roman" w:eastAsia="Times New Roman" w:hAnsi="Times New Roman" w:cs="Times New Roman"/>
          <w:sz w:val="24"/>
          <w:szCs w:val="24"/>
          <w:lang w:val="x-none"/>
        </w:rPr>
        <w:t xml:space="preserve">, к которым региональные координаторы могут обращаться с вопросами по мобильному телефону или по электронной почте. Школьные координаторы направляют свои вопросы региональным координаторам. Если региональный координатор не может дать ответ на вопрос, перенаправляет его </w:t>
      </w:r>
      <w:r w:rsidRPr="00086A32">
        <w:rPr>
          <w:rFonts w:ascii="Times New Roman" w:eastAsia="Times New Roman" w:hAnsi="Times New Roman" w:cs="Times New Roman"/>
          <w:sz w:val="24"/>
          <w:szCs w:val="24"/>
        </w:rPr>
        <w:t>Исполнителю</w:t>
      </w:r>
      <w:r w:rsidRPr="00086A32">
        <w:rPr>
          <w:rFonts w:ascii="Times New Roman" w:eastAsia="Times New Roman" w:hAnsi="Times New Roman" w:cs="Times New Roman"/>
          <w:sz w:val="24"/>
          <w:szCs w:val="24"/>
          <w:lang w:val="x-none"/>
        </w:rPr>
        <w:t>.</w:t>
      </w:r>
    </w:p>
    <w:p w:rsidR="00086A32" w:rsidRPr="00086A32" w:rsidRDefault="00086A32" w:rsidP="00086A32">
      <w:pPr>
        <w:spacing w:after="0" w:line="360" w:lineRule="auto"/>
        <w:jc w:val="center"/>
        <w:rPr>
          <w:rFonts w:ascii="Times New Roman" w:eastAsia="Times New Roman" w:hAnsi="Times New Roman" w:cs="Times New Roman"/>
          <w:b/>
          <w:sz w:val="24"/>
          <w:szCs w:val="24"/>
          <w:u w:val="single"/>
          <w:lang w:eastAsia="ru-RU"/>
        </w:rPr>
      </w:pPr>
    </w:p>
    <w:p w:rsidR="00086A32" w:rsidRPr="00086A32" w:rsidRDefault="00086A32" w:rsidP="00086A32">
      <w:pPr>
        <w:spacing w:after="0" w:line="360" w:lineRule="auto"/>
        <w:jc w:val="center"/>
        <w:rPr>
          <w:rFonts w:ascii="Times New Roman" w:eastAsia="Times New Roman" w:hAnsi="Times New Roman" w:cs="Times New Roman"/>
          <w:b/>
          <w:sz w:val="24"/>
          <w:szCs w:val="24"/>
          <w:u w:val="single"/>
          <w:lang w:eastAsia="ru-RU"/>
        </w:rPr>
      </w:pPr>
      <w:r w:rsidRPr="00086A32">
        <w:rPr>
          <w:rFonts w:ascii="Times New Roman" w:eastAsia="Times New Roman" w:hAnsi="Times New Roman" w:cs="Times New Roman"/>
          <w:b/>
          <w:sz w:val="24"/>
          <w:szCs w:val="24"/>
          <w:u w:val="single"/>
          <w:lang w:eastAsia="ru-RU"/>
        </w:rPr>
        <w:t>План и регламент вебинара</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Тема обучающего вебинара: «Организация проведения пилотного этапа международного исследования TALIS 2018»</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Дата проведения – 17 мая 2017 г.</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Место проведения: Институт образования, НИУ «Высшая школа экономики», Потаповский переулок 16/10</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Время проведения вебинара – 16:00-18:00</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Организаторы и ведущие вебинара: Чернобай Е.В., Тучкова Д., Дзядевич Е.</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 16:00-16:05 Приветствие, проверка звука и связи. Представление Национальных координаторов. Проверка явки (Чернобай Е.В)</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 16:05-16:10 Описание и конкретизация плана вебинара, представление презентации (Чернобай Е.В.)</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  16:10-16:15 Представление необходимой информации проведения пилотного этапа (сроков, дат, целей, обязанностей, ожидаемых результатов) (Чернобай Е.В.)</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 16:15-16:25 Описание и содержание документации, которую получат Региональные и Школьные координаторы до старта пилотного исследования (Тучкова Д.)</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5. 16:25-16:35 </w:t>
      </w:r>
    </w:p>
    <w:p w:rsidR="00086A32" w:rsidRPr="00086A32" w:rsidRDefault="00086A32" w:rsidP="00086A32">
      <w:pPr>
        <w:numPr>
          <w:ilvl w:val="0"/>
          <w:numId w:val="42"/>
        </w:numPr>
        <w:spacing w:after="0" w:line="360" w:lineRule="auto"/>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Сопроводительное письмо директора: содержание и функционал (Тучкова Д.)</w:t>
      </w:r>
    </w:p>
    <w:p w:rsidR="00086A32" w:rsidRPr="00086A32" w:rsidRDefault="00086A32" w:rsidP="00086A32">
      <w:pPr>
        <w:numPr>
          <w:ilvl w:val="0"/>
          <w:numId w:val="42"/>
        </w:numPr>
        <w:spacing w:after="0" w:line="360" w:lineRule="auto"/>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Сопроводительное письмо учителя: содержание и функционал (Дзядевич Е.)</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6. 16:35-16:45 Способы получения </w:t>
      </w:r>
      <w:r w:rsidRPr="00086A32">
        <w:rPr>
          <w:rFonts w:ascii="Times New Roman" w:eastAsia="Times New Roman" w:hAnsi="Times New Roman" w:cs="Times New Roman"/>
          <w:sz w:val="24"/>
          <w:szCs w:val="24"/>
          <w:lang w:val="en-US" w:eastAsia="ru-RU"/>
        </w:rPr>
        <w:t>ID</w:t>
      </w:r>
      <w:r w:rsidRPr="00086A32">
        <w:rPr>
          <w:rFonts w:ascii="Times New Roman" w:eastAsia="Times New Roman" w:hAnsi="Times New Roman" w:cs="Times New Roman"/>
          <w:sz w:val="24"/>
          <w:szCs w:val="24"/>
          <w:lang w:eastAsia="ru-RU"/>
        </w:rPr>
        <w:t xml:space="preserve"> и паролей учителями от Школьных координаторов (лейблы) (Тучкова Д.)</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7. 16:45-17:05 Как пользоваться анкетой? Как войти в систему для заполнения анкет? (Тучкова Д. + Дзядевич Е.)</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8. 17:05-17:15 Обязательные условия конфиденциальности прохождения анкетирования (Чернобай Е.В.)</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9. 17:15-17:20 Технические требования для прохождения анкетирования (Тучкова Д.)</w:t>
      </w:r>
      <w:r w:rsidRPr="00086A32">
        <w:rPr>
          <w:rFonts w:ascii="Times New Roman" w:eastAsia="Times New Roman" w:hAnsi="Times New Roman" w:cs="Times New Roman"/>
          <w:sz w:val="24"/>
          <w:szCs w:val="24"/>
          <w:lang w:eastAsia="ru-RU"/>
        </w:rPr>
        <w:br/>
        <w:t>10. 17:20-17:30 Получение доступа к программе слежения за ходом заполнения анкет для Школьных координаторов (Тучкова Д.)</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11. 17:30-17:40 Заполнение анкеты обратной связи по окончании исследования в срок с 15 мая до 20 мая (Дзядевич Е.)</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 17:40-17:55 Ответы на вопросы (Тучкова Д., Дзядевич Е., Чернобай Е.В.)</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13. Представление контактных данных, завершение обучающего вебинара (Чернобай Е.В.)</w:t>
      </w:r>
      <w:r w:rsidRPr="00086A32">
        <w:rPr>
          <w:rFonts w:ascii="Times New Roman" w:eastAsia="Times New Roman" w:hAnsi="Times New Roman" w:cs="Times New Roman"/>
          <w:sz w:val="24"/>
          <w:szCs w:val="24"/>
          <w:lang w:eastAsia="ru-RU"/>
        </w:rPr>
        <w:br/>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Список участников обучающего вебинара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Марголина Валентина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Наталья Шарандина </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Бирюк</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Ирина Каткова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Одинокова Наталья</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Рожнова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Елена Зуева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Ольга Астафьева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Оксана Файнер</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Горячева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Сонова Ирина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Трефилова Тамара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Малай Елена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Головина Надежда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Белей Наталья</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Смирнова Татьяна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Алефтина Кочураева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Эльвира Федорова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Шамазова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Елена Хабарова </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Ольга Ивановна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Юлия Гуляева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Ирина Солодина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Галина Мамонтова </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Ольга Пискулева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Лидия Орлова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lastRenderedPageBreak/>
        <w:t>Светлана Ерохина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Людмила Капустина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Елена Зорикова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Светлана Голубева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Донская Елена</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Бирюк</w:t>
      </w:r>
    </w:p>
    <w:p w:rsidR="00086A32" w:rsidRPr="00086A32" w:rsidRDefault="00086A32" w:rsidP="00086A32">
      <w:pPr>
        <w:numPr>
          <w:ilvl w:val="0"/>
          <w:numId w:val="43"/>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Вера Васильева</w:t>
      </w:r>
    </w:p>
    <w:p w:rsidR="00086A32" w:rsidRPr="00086A32" w:rsidRDefault="00086A32" w:rsidP="00086A32">
      <w:pPr>
        <w:spacing w:after="0" w:line="360" w:lineRule="auto"/>
        <w:ind w:left="720"/>
        <w:contextualSpacing/>
        <w:rPr>
          <w:rFonts w:ascii="Times New Roman" w:eastAsia="Times New Roman" w:hAnsi="Times New Roman" w:cs="Times New Roman"/>
          <w:b/>
          <w:sz w:val="24"/>
          <w:szCs w:val="24"/>
          <w:lang w:val="x-none"/>
        </w:rPr>
      </w:pP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Список вопросов обучающего вебинара</w:t>
      </w:r>
    </w:p>
    <w:p w:rsidR="00086A32" w:rsidRPr="00086A32" w:rsidRDefault="00086A32" w:rsidP="00086A32">
      <w:pPr>
        <w:numPr>
          <w:ilvl w:val="0"/>
          <w:numId w:val="44"/>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Елена Донская: «</w:t>
      </w:r>
      <w:r w:rsidRPr="00086A32">
        <w:rPr>
          <w:rFonts w:ascii="Times New Roman" w:eastAsia="Calibri" w:hAnsi="Times New Roman" w:cs="Times New Roman"/>
          <w:sz w:val="24"/>
          <w:szCs w:val="24"/>
          <w:lang w:val="x-none"/>
        </w:rPr>
        <w:t>Каким образом региональные координаторы узнают о завершении анкетирования учителями региона?»</w:t>
      </w:r>
    </w:p>
    <w:p w:rsidR="00086A32" w:rsidRPr="00086A32" w:rsidRDefault="00086A32" w:rsidP="00086A32">
      <w:pPr>
        <w:numPr>
          <w:ilvl w:val="0"/>
          <w:numId w:val="44"/>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Calibri" w:hAnsi="Times New Roman" w:cs="Times New Roman"/>
          <w:sz w:val="24"/>
          <w:szCs w:val="24"/>
          <w:lang w:val="x-none"/>
        </w:rPr>
        <w:t>Елена Донская: «На этом этапе в чём заключается роль регионального координатора?»</w:t>
      </w:r>
    </w:p>
    <w:p w:rsidR="00086A32" w:rsidRPr="00086A32" w:rsidRDefault="00086A32" w:rsidP="00086A32">
      <w:pPr>
        <w:numPr>
          <w:ilvl w:val="0"/>
          <w:numId w:val="44"/>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Calibri" w:hAnsi="Times New Roman" w:cs="Times New Roman"/>
          <w:sz w:val="24"/>
          <w:szCs w:val="24"/>
          <w:lang w:val="x-none"/>
        </w:rPr>
        <w:t>Татьяна Котенко: «Как школьный координатор может проверить, что все учителя завершили анкетирование»</w:t>
      </w:r>
    </w:p>
    <w:p w:rsidR="00086A32" w:rsidRPr="00086A32" w:rsidRDefault="00086A32" w:rsidP="00086A32">
      <w:pPr>
        <w:numPr>
          <w:ilvl w:val="0"/>
          <w:numId w:val="44"/>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Calibri" w:hAnsi="Times New Roman" w:cs="Times New Roman"/>
          <w:sz w:val="24"/>
          <w:szCs w:val="24"/>
          <w:lang w:val="x-none"/>
        </w:rPr>
        <w:t>Наталья Белей: «Логины и пароли будут высланы на личный ящик школьного координатора или адрес общеобразовательной организации?»</w:t>
      </w:r>
    </w:p>
    <w:p w:rsidR="00086A32" w:rsidRPr="00086A32" w:rsidRDefault="00086A32" w:rsidP="00086A32">
      <w:pPr>
        <w:numPr>
          <w:ilvl w:val="0"/>
          <w:numId w:val="44"/>
        </w:numPr>
        <w:spacing w:after="0" w:line="360" w:lineRule="auto"/>
        <w:contextualSpacing/>
        <w:rPr>
          <w:rFonts w:ascii="Times New Roman" w:eastAsia="Calibri" w:hAnsi="Times New Roman" w:cs="Times New Roman"/>
          <w:sz w:val="24"/>
          <w:szCs w:val="24"/>
          <w:lang w:val="x-none"/>
        </w:rPr>
      </w:pPr>
      <w:r w:rsidRPr="00086A32">
        <w:rPr>
          <w:rFonts w:ascii="Times New Roman" w:eastAsia="Calibri" w:hAnsi="Times New Roman" w:cs="Times New Roman"/>
          <w:sz w:val="24"/>
          <w:szCs w:val="24"/>
          <w:lang w:val="x-none"/>
        </w:rPr>
        <w:t>Елена Зуева: «У каждого учителя в классе рабочее место оборудовано компьютерами, есть выход в Интернет. Учителя могут заполнять анкеты в своих кабинетах?»</w:t>
      </w:r>
    </w:p>
    <w:p w:rsidR="00086A32" w:rsidRPr="00086A32" w:rsidRDefault="00086A32" w:rsidP="00086A32">
      <w:pPr>
        <w:spacing w:line="360" w:lineRule="auto"/>
        <w:jc w:val="center"/>
        <w:rPr>
          <w:rFonts w:ascii="Times New Roman" w:eastAsia="Times New Roman" w:hAnsi="Times New Roman" w:cs="Times New Roman"/>
          <w:b/>
          <w:sz w:val="24"/>
          <w:szCs w:val="24"/>
          <w:u w:val="single"/>
          <w:lang w:eastAsia="ru-RU"/>
        </w:rPr>
      </w:pPr>
      <w:r w:rsidRPr="00086A32">
        <w:rPr>
          <w:rFonts w:ascii="Times New Roman" w:eastAsia="Calibri" w:hAnsi="Times New Roman" w:cs="Times New Roman"/>
          <w:sz w:val="24"/>
          <w:szCs w:val="24"/>
          <w:lang w:eastAsia="ru-RU"/>
        </w:rPr>
        <w:br w:type="page"/>
      </w:r>
      <w:r w:rsidRPr="00086A32">
        <w:rPr>
          <w:rFonts w:ascii="Times New Roman" w:eastAsia="Times New Roman" w:hAnsi="Times New Roman" w:cs="Times New Roman"/>
          <w:b/>
          <w:sz w:val="24"/>
          <w:szCs w:val="24"/>
          <w:u w:val="single"/>
          <w:lang w:eastAsia="ru-RU"/>
        </w:rPr>
        <w:lastRenderedPageBreak/>
        <w:t>Программа обучающего вебинара</w:t>
      </w:r>
    </w:p>
    <w:p w:rsidR="00086A32" w:rsidRPr="00086A32" w:rsidRDefault="00086A32" w:rsidP="00086A32">
      <w:pPr>
        <w:spacing w:after="0" w:line="360" w:lineRule="auto"/>
        <w:ind w:left="360"/>
        <w:contextualSpacing/>
        <w:jc w:val="center"/>
        <w:rPr>
          <w:rFonts w:ascii="Times New Roman" w:eastAsia="Times New Roman" w:hAnsi="Times New Roman" w:cs="Times New Roman"/>
          <w:b/>
          <w:sz w:val="24"/>
          <w:szCs w:val="24"/>
          <w:lang w:val="x-none"/>
        </w:rPr>
      </w:pPr>
      <w:r w:rsidRPr="00086A32">
        <w:rPr>
          <w:rFonts w:ascii="Times New Roman" w:eastAsia="Times New Roman" w:hAnsi="Times New Roman" w:cs="Times New Roman"/>
          <w:b/>
          <w:sz w:val="24"/>
          <w:szCs w:val="24"/>
          <w:lang w:val="x-none"/>
        </w:rPr>
        <w:t>Тема обучающего вебинара: «Организация и проведение основного этапа международного исследования TALIS 2018»</w:t>
      </w:r>
    </w:p>
    <w:p w:rsidR="00086A32" w:rsidRPr="00086A32" w:rsidRDefault="00086A32" w:rsidP="00086A32">
      <w:pPr>
        <w:spacing w:after="0" w:line="360" w:lineRule="auto"/>
        <w:ind w:left="360"/>
        <w:contextualSpacing/>
        <w:jc w:val="center"/>
        <w:rPr>
          <w:rFonts w:ascii="Times New Roman" w:eastAsia="Times New Roman" w:hAnsi="Times New Roman" w:cs="Times New Roman"/>
          <w:b/>
          <w:sz w:val="24"/>
          <w:szCs w:val="24"/>
          <w:lang w:val="x-none"/>
        </w:rPr>
      </w:pPr>
      <w:r w:rsidRPr="00086A32">
        <w:rPr>
          <w:rFonts w:ascii="Times New Roman" w:eastAsia="Times New Roman" w:hAnsi="Times New Roman" w:cs="Times New Roman"/>
          <w:b/>
          <w:sz w:val="24"/>
          <w:szCs w:val="24"/>
          <w:lang w:val="x-none"/>
        </w:rPr>
        <w:t>Дата проведения – 1 ноября 2017 г.</w:t>
      </w:r>
    </w:p>
    <w:p w:rsidR="00086A32" w:rsidRPr="00086A32" w:rsidRDefault="00086A32" w:rsidP="00086A32">
      <w:pPr>
        <w:spacing w:after="0" w:line="360" w:lineRule="auto"/>
        <w:ind w:left="360"/>
        <w:contextualSpacing/>
        <w:jc w:val="center"/>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Место проведения: Институт образования, НИУ «Высшая школа экономики», Потаповский переулок 16/10</w:t>
      </w:r>
    </w:p>
    <w:p w:rsidR="00086A32" w:rsidRPr="00086A32" w:rsidRDefault="00086A32" w:rsidP="00086A32">
      <w:pPr>
        <w:spacing w:after="0" w:line="360" w:lineRule="auto"/>
        <w:ind w:left="360"/>
        <w:contextualSpacing/>
        <w:jc w:val="center"/>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Время проведения вебинара – 16:00-17:00</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Организаторы и ведущие вебинара: Чернобай Е.В., Дзядевич Е.E.</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 16:00-16:05 Приветствие. Представление команды Исполнителя по проведению исследования. Проверка явки участников. (Чернобай Е.В)</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 16:05-16:10 Описание и конкретизация плана вебинара, представление презентации (Дзядевич Е.)</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  16:10-16:20 Представление необходимой информации проведения основного этапа (целей, задач, областей исследования, списка участвующих регионов, выборки исследования) (Чернобай Е.В.)</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 16:20-16:30 Особенности и значимость проведения данного исследования, этапы проведения исследования (Чернобай Е.В.)</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5. 16:30-16:40 Результаты пилотного исследования (Дзядевич Е.)</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6. 16:40-16:45 Инструментарий исследования (Дзядевич Е.)</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 16:50-16:55 Ответы на вопросы (Чернобай Е.В.)</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13. 16:55-17:00 Представление контактных данных, завершение обучающего вебинара (Дзядевич Е.)</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 xml:space="preserve">Ссылка для регистрации: </w:t>
      </w:r>
      <w:hyperlink r:id="rId23" w:history="1">
        <w:r w:rsidRPr="00086A32">
          <w:rPr>
            <w:rFonts w:ascii="Times New Roman" w:eastAsia="Times New Roman" w:hAnsi="Times New Roman" w:cs="Times New Roman"/>
            <w:color w:val="0000FF"/>
            <w:sz w:val="24"/>
            <w:szCs w:val="24"/>
            <w:u w:val="single"/>
            <w:lang w:eastAsia="ru-RU"/>
          </w:rPr>
          <w:t>https://events.webinar.ru/1116217/613889</w:t>
        </w:r>
      </w:hyperlink>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p>
    <w:p w:rsidR="00086A32" w:rsidRPr="00086A32" w:rsidRDefault="00086A32" w:rsidP="00086A32">
      <w:pPr>
        <w:spacing w:after="0"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br w:type="page"/>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lastRenderedPageBreak/>
        <w:t>Список вопросов обучающего вебинара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Роза Лазарева </w:t>
      </w:r>
      <w:r w:rsidRPr="00086A32">
        <w:rPr>
          <w:rFonts w:ascii="Times New Roman" w:eastAsia="Calibri" w:hAnsi="Times New Roman" w:cs="Times New Roman"/>
          <w:sz w:val="24"/>
          <w:szCs w:val="24"/>
        </w:rPr>
        <w:t>16:41</w:t>
      </w:r>
    </w:p>
    <w:p w:rsidR="00086A32" w:rsidRPr="00086A32" w:rsidRDefault="00086A32" w:rsidP="00086A32">
      <w:pPr>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Какова главная цель TALIS?</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Гаджиева Радмила </w:t>
      </w:r>
      <w:r w:rsidRPr="00086A32">
        <w:rPr>
          <w:rFonts w:ascii="Times New Roman" w:eastAsia="Calibri" w:hAnsi="Times New Roman" w:cs="Times New Roman"/>
          <w:sz w:val="24"/>
          <w:szCs w:val="24"/>
        </w:rPr>
        <w:t>16:34</w:t>
      </w:r>
    </w:p>
    <w:p w:rsidR="00086A32" w:rsidRPr="00086A32" w:rsidRDefault="00086A32" w:rsidP="00086A32">
      <w:pPr>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Будет ли возможность просмотреть запись данного вебинара?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Марина Мамонтова </w:t>
      </w:r>
      <w:r w:rsidRPr="00086A32">
        <w:rPr>
          <w:rFonts w:ascii="Times New Roman" w:eastAsia="Calibri" w:hAnsi="Times New Roman" w:cs="Times New Roman"/>
          <w:sz w:val="24"/>
          <w:szCs w:val="24"/>
        </w:rPr>
        <w:t>16:06</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Очень плохая связь! Будет ли доступна запись вебинара?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Царегородцева Ольга </w:t>
      </w:r>
      <w:r w:rsidRPr="00086A32">
        <w:rPr>
          <w:rFonts w:ascii="Times New Roman" w:eastAsia="Calibri" w:hAnsi="Times New Roman" w:cs="Times New Roman"/>
          <w:sz w:val="24"/>
          <w:szCs w:val="24"/>
        </w:rPr>
        <w:t>16:13</w:t>
      </w:r>
    </w:p>
    <w:p w:rsidR="00086A32" w:rsidRPr="00086A32" w:rsidRDefault="00086A32" w:rsidP="00086A32">
      <w:pPr>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Будет ли доступна презентация после вебинара?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Наталья Горячева </w:t>
      </w:r>
      <w:r w:rsidRPr="00086A32">
        <w:rPr>
          <w:rFonts w:ascii="Times New Roman" w:eastAsia="Calibri" w:hAnsi="Times New Roman" w:cs="Times New Roman"/>
          <w:sz w:val="24"/>
          <w:szCs w:val="24"/>
        </w:rPr>
        <w:t>16:39</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Сколько общеобразовательных организаций будет участвовать в исследовании по Московской области?</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Юлия Зямбаева </w:t>
      </w:r>
      <w:r w:rsidRPr="00086A32">
        <w:rPr>
          <w:rFonts w:ascii="Times New Roman" w:eastAsia="Calibri" w:hAnsi="Times New Roman" w:cs="Times New Roman"/>
          <w:sz w:val="24"/>
          <w:szCs w:val="24"/>
        </w:rPr>
        <w:t>16:39</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Добрый день, возможно ли переназначить регионального координатора и выслать</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Вам до 10 ноября 2017 года новые контактные данные? Данная ситуация произошла в</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связи с ошибочной передачей предыдущей данных от лица нашего субъекта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Алла Никифорова </w:t>
      </w:r>
      <w:r w:rsidRPr="00086A32">
        <w:rPr>
          <w:rFonts w:ascii="Times New Roman" w:eastAsia="Calibri" w:hAnsi="Times New Roman" w:cs="Times New Roman"/>
          <w:sz w:val="24"/>
          <w:szCs w:val="24"/>
        </w:rPr>
        <w:t>16:39</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Добрый вечер! Правильно ли я поняла, в течение 2 месяцев нужно будет найти час</w:t>
      </w:r>
    </w:p>
    <w:p w:rsidR="00086A32" w:rsidRPr="00086A32" w:rsidRDefault="00086A32" w:rsidP="00086A32">
      <w:pPr>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времени (плюс, минус) для ответа на вопросы анкеты?</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Роза Лазарева </w:t>
      </w:r>
      <w:r w:rsidRPr="00086A32">
        <w:rPr>
          <w:rFonts w:ascii="Times New Roman" w:eastAsia="Calibri" w:hAnsi="Times New Roman" w:cs="Times New Roman"/>
          <w:sz w:val="24"/>
          <w:szCs w:val="24"/>
        </w:rPr>
        <w:t>16:46</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Какова главная цель TALIS?</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Олег Попов </w:t>
      </w:r>
      <w:r w:rsidRPr="00086A32">
        <w:rPr>
          <w:rFonts w:ascii="Times New Roman" w:eastAsia="Calibri" w:hAnsi="Times New Roman" w:cs="Times New Roman"/>
          <w:sz w:val="24"/>
          <w:szCs w:val="24"/>
        </w:rPr>
        <w:t>16:48</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Добрый день! В плане работ для регионов указаны другие даты следующих вебинара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и очного семинара. Хотелось бы уточнить, на сегодня актуальная информация - 22</w:t>
      </w:r>
    </w:p>
    <w:p w:rsidR="00086A32" w:rsidRPr="00086A32" w:rsidRDefault="00086A32" w:rsidP="00086A32">
      <w:pPr>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ноября вебинар и 28 ноября семинар очный?</w:t>
      </w:r>
    </w:p>
    <w:p w:rsidR="00086A32" w:rsidRPr="00086A32" w:rsidRDefault="00086A32" w:rsidP="00086A32">
      <w:pPr>
        <w:spacing w:after="0" w:line="360" w:lineRule="auto"/>
        <w:jc w:val="center"/>
        <w:rPr>
          <w:rFonts w:ascii="Times New Roman" w:eastAsia="Calibri" w:hAnsi="Times New Roman" w:cs="Times New Roman"/>
          <w:sz w:val="24"/>
          <w:szCs w:val="24"/>
        </w:rPr>
      </w:pPr>
    </w:p>
    <w:p w:rsidR="00086A32" w:rsidRPr="00086A32" w:rsidRDefault="00086A32" w:rsidP="00086A32">
      <w:pPr>
        <w:spacing w:after="0" w:line="360" w:lineRule="auto"/>
        <w:ind w:left="720"/>
        <w:contextualSpacing/>
        <w:jc w:val="center"/>
        <w:rPr>
          <w:rFonts w:ascii="Times New Roman" w:eastAsia="Times New Roman" w:hAnsi="Times New Roman" w:cs="Times New Roman"/>
          <w:b/>
          <w:sz w:val="24"/>
          <w:szCs w:val="24"/>
          <w:lang w:val="x-none" w:eastAsia="ru-RU"/>
        </w:rPr>
      </w:pPr>
      <w:r w:rsidRPr="00086A32">
        <w:rPr>
          <w:rFonts w:ascii="Times New Roman" w:eastAsia="Calibri" w:hAnsi="Times New Roman" w:cs="Times New Roman"/>
          <w:sz w:val="24"/>
          <w:szCs w:val="24"/>
          <w:lang w:val="x-none"/>
        </w:rPr>
        <w:br w:type="page"/>
      </w:r>
      <w:r w:rsidRPr="00086A32">
        <w:rPr>
          <w:rFonts w:ascii="Times New Roman" w:eastAsia="Times New Roman" w:hAnsi="Times New Roman" w:cs="Times New Roman"/>
          <w:b/>
          <w:sz w:val="24"/>
          <w:szCs w:val="24"/>
          <w:lang w:val="x-none"/>
        </w:rPr>
        <w:lastRenderedPageBreak/>
        <w:t>Список участников вебинара</w:t>
      </w:r>
    </w:p>
    <w:p w:rsidR="00086A32" w:rsidRPr="00086A32" w:rsidRDefault="00086A32" w:rsidP="00086A32">
      <w:p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1.         Рамиль Мубараков</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Олег Попов</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Нина Сахипгараева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Ольга</w:t>
      </w:r>
      <w:r w:rsidRPr="00086A32">
        <w:rPr>
          <w:rFonts w:ascii="Times New Roman" w:eastAsia="Times New Roman" w:hAnsi="Times New Roman" w:cs="Times New Roman"/>
          <w:sz w:val="24"/>
          <w:szCs w:val="24"/>
          <w:lang w:val="x-none"/>
        </w:rPr>
        <w:tab/>
        <w:t>Царегородцева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Билалиева Гульчачак</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Гузалия Кашфиева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Венера Чернова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Мухаметзянов </w:t>
      </w:r>
      <w:r w:rsidRPr="00086A32">
        <w:rPr>
          <w:rFonts w:ascii="Times New Roman" w:eastAsia="Times New Roman" w:hAnsi="Times New Roman" w:cs="Times New Roman"/>
          <w:sz w:val="24"/>
          <w:szCs w:val="24"/>
        </w:rPr>
        <w:t>Р</w:t>
      </w:r>
      <w:r w:rsidRPr="00086A32">
        <w:rPr>
          <w:rFonts w:ascii="Times New Roman" w:eastAsia="Times New Roman" w:hAnsi="Times New Roman" w:cs="Times New Roman"/>
          <w:sz w:val="24"/>
          <w:szCs w:val="24"/>
          <w:lang w:val="x-none"/>
        </w:rPr>
        <w:t>алеф</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Елена</w:t>
      </w:r>
      <w:r w:rsidRPr="00086A32">
        <w:rPr>
          <w:rFonts w:ascii="Times New Roman" w:eastAsia="Times New Roman" w:hAnsi="Times New Roman" w:cs="Times New Roman"/>
          <w:sz w:val="24"/>
          <w:szCs w:val="24"/>
          <w:lang w:val="x-none"/>
        </w:rPr>
        <w:tab/>
        <w:t>Кошкина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Лейля</w:t>
      </w:r>
      <w:r w:rsidRPr="00086A32">
        <w:rPr>
          <w:rFonts w:ascii="Times New Roman" w:eastAsia="Times New Roman" w:hAnsi="Times New Roman" w:cs="Times New Roman"/>
          <w:sz w:val="24"/>
          <w:szCs w:val="24"/>
          <w:lang w:val="x-none"/>
        </w:rPr>
        <w:tab/>
        <w:t>Ли</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Ильназ Маликов</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Галия</w:t>
      </w:r>
      <w:r w:rsidRPr="00086A32">
        <w:rPr>
          <w:rFonts w:ascii="Times New Roman" w:eastAsia="Times New Roman" w:hAnsi="Times New Roman" w:cs="Times New Roman"/>
          <w:sz w:val="24"/>
          <w:szCs w:val="24"/>
          <w:lang w:val="x-none"/>
        </w:rPr>
        <w:tab/>
        <w:t>Нурахаева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Илюхина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Гульфия Мансуровна Хайруллина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Рамиль Исламов</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Багауова Ландыш</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Любовь Лисенкова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Арина</w:t>
      </w:r>
      <w:r w:rsidRPr="00086A32">
        <w:rPr>
          <w:rFonts w:ascii="Times New Roman" w:eastAsia="Times New Roman" w:hAnsi="Times New Roman" w:cs="Times New Roman"/>
          <w:sz w:val="24"/>
          <w:szCs w:val="24"/>
          <w:lang w:val="x-none"/>
        </w:rPr>
        <w:tab/>
      </w:r>
      <w:r w:rsidRPr="00086A32">
        <w:rPr>
          <w:rFonts w:ascii="Times New Roman" w:eastAsia="Times New Roman" w:hAnsi="Times New Roman" w:cs="Times New Roman"/>
          <w:sz w:val="24"/>
          <w:szCs w:val="24"/>
        </w:rPr>
        <w:t>М</w:t>
      </w:r>
      <w:r w:rsidRPr="00086A32">
        <w:rPr>
          <w:rFonts w:ascii="Times New Roman" w:eastAsia="Times New Roman" w:hAnsi="Times New Roman" w:cs="Times New Roman"/>
          <w:sz w:val="24"/>
          <w:szCs w:val="24"/>
          <w:lang w:val="x-none"/>
        </w:rPr>
        <w:t>амонтова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Хасанов Ильнар Ильсурович</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Фатхуллин Алмаз Рафикович</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Ирек</w:t>
      </w:r>
      <w:r w:rsidRPr="00086A32">
        <w:rPr>
          <w:rFonts w:ascii="Times New Roman" w:eastAsia="Times New Roman" w:hAnsi="Times New Roman" w:cs="Times New Roman"/>
          <w:sz w:val="24"/>
          <w:szCs w:val="24"/>
          <w:lang w:val="x-none"/>
        </w:rPr>
        <w:tab/>
        <w:t>Заббаров</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Миляуша Ибрагимова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Фаиль</w:t>
      </w:r>
      <w:r w:rsidRPr="00086A32">
        <w:rPr>
          <w:rFonts w:ascii="Times New Roman" w:eastAsia="Times New Roman" w:hAnsi="Times New Roman" w:cs="Times New Roman"/>
          <w:sz w:val="24"/>
          <w:szCs w:val="24"/>
          <w:lang w:val="x-none"/>
        </w:rPr>
        <w:tab/>
        <w:t>Яруллин</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Райля</w:t>
      </w:r>
      <w:r w:rsidRPr="00086A32">
        <w:rPr>
          <w:rFonts w:ascii="Times New Roman" w:eastAsia="Times New Roman" w:hAnsi="Times New Roman" w:cs="Times New Roman"/>
          <w:sz w:val="24"/>
          <w:szCs w:val="24"/>
          <w:lang w:val="x-none"/>
        </w:rPr>
        <w:tab/>
        <w:t>Даутова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Елена</w:t>
      </w:r>
      <w:r w:rsidRPr="00086A32">
        <w:rPr>
          <w:rFonts w:ascii="Times New Roman" w:eastAsia="Times New Roman" w:hAnsi="Times New Roman" w:cs="Times New Roman"/>
          <w:sz w:val="24"/>
          <w:szCs w:val="24"/>
          <w:lang w:val="x-none"/>
        </w:rPr>
        <w:tab/>
        <w:t>Бартеньева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Эльмира Шаймухаметова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Лариса Сомова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Шириева Эльвира Хамитовна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Яфизов Равиль Хамитович</w:t>
      </w:r>
      <w:r w:rsidRPr="00086A32">
        <w:rPr>
          <w:rFonts w:ascii="Times New Roman" w:eastAsia="Times New Roman" w:hAnsi="Times New Roman" w:cs="Times New Roman"/>
          <w:sz w:val="24"/>
          <w:szCs w:val="24"/>
          <w:lang w:val="x-none"/>
        </w:rPr>
        <w:tab/>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Шарандина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Илузя</w:t>
      </w:r>
      <w:r w:rsidRPr="00086A32">
        <w:rPr>
          <w:rFonts w:ascii="Times New Roman" w:eastAsia="Times New Roman" w:hAnsi="Times New Roman" w:cs="Times New Roman"/>
          <w:sz w:val="24"/>
          <w:szCs w:val="24"/>
          <w:lang w:val="x-none"/>
        </w:rPr>
        <w:tab/>
        <w:t>Камалова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Татьяна Петлина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Флюра Рафгатовна</w:t>
      </w:r>
      <w:r w:rsidRPr="00086A32">
        <w:rPr>
          <w:rFonts w:ascii="Times New Roman" w:eastAsia="Times New Roman" w:hAnsi="Times New Roman" w:cs="Times New Roman"/>
          <w:sz w:val="24"/>
          <w:szCs w:val="24"/>
          <w:lang w:val="x-none"/>
        </w:rPr>
        <w:tab/>
        <w:t>Ахмитянова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Татьяна Гогова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rPr>
        <w:lastRenderedPageBreak/>
        <w:t>С</w:t>
      </w:r>
      <w:r w:rsidRPr="00086A32">
        <w:rPr>
          <w:rFonts w:ascii="Times New Roman" w:eastAsia="Times New Roman" w:hAnsi="Times New Roman" w:cs="Times New Roman"/>
          <w:sz w:val="24"/>
          <w:szCs w:val="24"/>
          <w:lang w:val="x-none"/>
        </w:rPr>
        <w:t xml:space="preserve">агеева </w:t>
      </w:r>
      <w:r w:rsidRPr="00086A32">
        <w:rPr>
          <w:rFonts w:ascii="Times New Roman" w:eastAsia="Times New Roman" w:hAnsi="Times New Roman" w:cs="Times New Roman"/>
          <w:sz w:val="24"/>
          <w:szCs w:val="24"/>
        </w:rPr>
        <w:t>Г</w:t>
      </w:r>
      <w:r w:rsidRPr="00086A32">
        <w:rPr>
          <w:rFonts w:ascii="Times New Roman" w:eastAsia="Times New Roman" w:hAnsi="Times New Roman" w:cs="Times New Roman"/>
          <w:sz w:val="24"/>
          <w:szCs w:val="24"/>
          <w:lang w:val="x-none"/>
        </w:rPr>
        <w:t>ульнара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Гаджиева Радмила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Лариса Абрамова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Альмира Дибаева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Флюся</w:t>
      </w:r>
      <w:r w:rsidRPr="00086A32">
        <w:rPr>
          <w:rFonts w:ascii="Times New Roman" w:eastAsia="Times New Roman" w:hAnsi="Times New Roman" w:cs="Times New Roman"/>
          <w:sz w:val="24"/>
          <w:szCs w:val="24"/>
          <w:lang w:val="x-none"/>
        </w:rPr>
        <w:tab/>
      </w:r>
      <w:r w:rsidRPr="00086A32">
        <w:rPr>
          <w:rFonts w:ascii="Times New Roman" w:eastAsia="Times New Roman" w:hAnsi="Times New Roman" w:cs="Times New Roman"/>
          <w:sz w:val="24"/>
          <w:szCs w:val="24"/>
        </w:rPr>
        <w:t xml:space="preserve"> </w:t>
      </w:r>
      <w:r w:rsidRPr="00086A32">
        <w:rPr>
          <w:rFonts w:ascii="Times New Roman" w:eastAsia="Times New Roman" w:hAnsi="Times New Roman" w:cs="Times New Roman"/>
          <w:sz w:val="24"/>
          <w:szCs w:val="24"/>
          <w:lang w:val="x-none"/>
        </w:rPr>
        <w:t>Закирова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Эльвира Миргалимова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Гизатуллина</w:t>
      </w:r>
      <w:r w:rsidRPr="00086A32">
        <w:rPr>
          <w:rFonts w:ascii="Times New Roman" w:eastAsia="Times New Roman" w:hAnsi="Times New Roman" w:cs="Times New Roman"/>
          <w:sz w:val="24"/>
          <w:szCs w:val="24"/>
          <w:lang w:val="x-none"/>
        </w:rPr>
        <w:tab/>
        <w:t>Неля</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Резеда</w:t>
      </w:r>
      <w:r w:rsidRPr="00086A32">
        <w:rPr>
          <w:rFonts w:ascii="Times New Roman" w:eastAsia="Times New Roman" w:hAnsi="Times New Roman" w:cs="Times New Roman"/>
          <w:sz w:val="24"/>
          <w:szCs w:val="24"/>
          <w:lang w:val="x-none"/>
        </w:rPr>
        <w:tab/>
        <w:t>Маликова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Гульназ Ганеева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Динара Исламова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Галиева Дилара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Фидания Айзятова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Рафаэль Хайдаров</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Резеда</w:t>
      </w:r>
      <w:r w:rsidRPr="00086A32">
        <w:rPr>
          <w:rFonts w:ascii="Times New Roman" w:eastAsia="Times New Roman" w:hAnsi="Times New Roman" w:cs="Times New Roman"/>
          <w:sz w:val="24"/>
          <w:szCs w:val="24"/>
          <w:lang w:val="x-none"/>
        </w:rPr>
        <w:tab/>
        <w:t>Шаехова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Людмила Балашова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Лилия</w:t>
      </w:r>
      <w:r w:rsidRPr="00086A32">
        <w:rPr>
          <w:rFonts w:ascii="Times New Roman" w:eastAsia="Times New Roman" w:hAnsi="Times New Roman" w:cs="Times New Roman"/>
          <w:sz w:val="24"/>
          <w:szCs w:val="24"/>
          <w:lang w:val="x-none"/>
        </w:rPr>
        <w:tab/>
        <w:t>Хамидуллина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Юлия</w:t>
      </w:r>
      <w:r w:rsidRPr="00086A32">
        <w:rPr>
          <w:rFonts w:ascii="Times New Roman" w:eastAsia="Times New Roman" w:hAnsi="Times New Roman" w:cs="Times New Roman"/>
          <w:sz w:val="24"/>
          <w:szCs w:val="24"/>
          <w:lang w:val="x-none"/>
        </w:rPr>
        <w:tab/>
        <w:t>Егорова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Гульнара Муфтиева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Риф</w:t>
      </w:r>
      <w:r w:rsidRPr="00086A32">
        <w:rPr>
          <w:rFonts w:ascii="Times New Roman" w:eastAsia="Times New Roman" w:hAnsi="Times New Roman" w:cs="Times New Roman"/>
          <w:sz w:val="24"/>
          <w:szCs w:val="24"/>
          <w:lang w:val="x-none"/>
        </w:rPr>
        <w:tab/>
        <w:t>Шаймарданов</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Дильбар Нагимова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Лузия</w:t>
      </w:r>
      <w:r w:rsidRPr="00086A32">
        <w:rPr>
          <w:rFonts w:ascii="Times New Roman" w:eastAsia="Times New Roman" w:hAnsi="Times New Roman" w:cs="Times New Roman"/>
          <w:sz w:val="24"/>
          <w:szCs w:val="24"/>
          <w:lang w:val="x-none"/>
        </w:rPr>
        <w:tab/>
        <w:t>Фардиева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Ирина</w:t>
      </w:r>
      <w:r w:rsidRPr="00086A32">
        <w:rPr>
          <w:rFonts w:ascii="Times New Roman" w:eastAsia="Times New Roman" w:hAnsi="Times New Roman" w:cs="Times New Roman"/>
          <w:sz w:val="24"/>
          <w:szCs w:val="24"/>
          <w:lang w:val="x-none"/>
        </w:rPr>
        <w:tab/>
        <w:t>Галиева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Гульназ Муллагалиева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Флюда Мирзовна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Алена</w:t>
      </w:r>
      <w:r w:rsidRPr="00086A32">
        <w:rPr>
          <w:rFonts w:ascii="Times New Roman" w:eastAsia="Times New Roman" w:hAnsi="Times New Roman" w:cs="Times New Roman"/>
          <w:sz w:val="24"/>
          <w:szCs w:val="24"/>
          <w:lang w:val="x-none"/>
        </w:rPr>
        <w:tab/>
        <w:t>Фахрутдинова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Фарида Хафизова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Светлана Осянина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Алла</w:t>
      </w:r>
      <w:r w:rsidRPr="00086A32">
        <w:rPr>
          <w:rFonts w:ascii="Times New Roman" w:eastAsia="Times New Roman" w:hAnsi="Times New Roman" w:cs="Times New Roman"/>
          <w:sz w:val="24"/>
          <w:szCs w:val="24"/>
          <w:lang w:val="x-none"/>
        </w:rPr>
        <w:tab/>
        <w:t>Никифорова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Фарида Хадиева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Гульнара Ахметова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Роза Лазарева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Гульназ Мотыгуллина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Эльвира Рахматуллина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Фаниса Закирянова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Гулназ Магданурова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lastRenderedPageBreak/>
        <w:t>Лейла</w:t>
      </w:r>
      <w:r w:rsidRPr="00086A32">
        <w:rPr>
          <w:rFonts w:ascii="Times New Roman" w:eastAsia="Times New Roman" w:hAnsi="Times New Roman" w:cs="Times New Roman"/>
          <w:sz w:val="24"/>
          <w:szCs w:val="24"/>
          <w:lang w:val="x-none"/>
        </w:rPr>
        <w:tab/>
        <w:t>Басыйрова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Ирина</w:t>
      </w:r>
      <w:r w:rsidRPr="00086A32">
        <w:rPr>
          <w:rFonts w:ascii="Times New Roman" w:eastAsia="Times New Roman" w:hAnsi="Times New Roman" w:cs="Times New Roman"/>
          <w:sz w:val="24"/>
          <w:szCs w:val="24"/>
          <w:lang w:val="x-none"/>
        </w:rPr>
        <w:tab/>
        <w:t>Семенова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Нелли Владимировна Долгоаршинных</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Инна</w:t>
      </w:r>
      <w:r w:rsidRPr="00086A32">
        <w:rPr>
          <w:rFonts w:ascii="Times New Roman" w:eastAsia="Times New Roman" w:hAnsi="Times New Roman" w:cs="Times New Roman"/>
          <w:sz w:val="24"/>
          <w:szCs w:val="24"/>
          <w:lang w:val="x-none"/>
        </w:rPr>
        <w:tab/>
        <w:t>Пешня</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Лилия</w:t>
      </w:r>
      <w:r w:rsidRPr="00086A32">
        <w:rPr>
          <w:rFonts w:ascii="Times New Roman" w:eastAsia="Times New Roman" w:hAnsi="Times New Roman" w:cs="Times New Roman"/>
          <w:sz w:val="24"/>
          <w:szCs w:val="24"/>
          <w:lang w:val="x-none"/>
        </w:rPr>
        <w:tab/>
        <w:t>Усманова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Лилия</w:t>
      </w:r>
      <w:r w:rsidRPr="00086A32">
        <w:rPr>
          <w:rFonts w:ascii="Times New Roman" w:eastAsia="Times New Roman" w:hAnsi="Times New Roman" w:cs="Times New Roman"/>
          <w:sz w:val="24"/>
          <w:szCs w:val="24"/>
          <w:lang w:val="x-none"/>
        </w:rPr>
        <w:tab/>
        <w:t>Усманова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Гульнар Сабирова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Розалия Амирова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Лейля</w:t>
      </w:r>
      <w:r w:rsidRPr="00086A32">
        <w:rPr>
          <w:rFonts w:ascii="Times New Roman" w:eastAsia="Times New Roman" w:hAnsi="Times New Roman" w:cs="Times New Roman"/>
          <w:sz w:val="24"/>
          <w:szCs w:val="24"/>
          <w:lang w:val="x-none"/>
        </w:rPr>
        <w:tab/>
        <w:t>Нуриева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Зухра</w:t>
      </w:r>
      <w:r w:rsidRPr="00086A32">
        <w:rPr>
          <w:rFonts w:ascii="Times New Roman" w:eastAsia="Times New Roman" w:hAnsi="Times New Roman" w:cs="Times New Roman"/>
          <w:sz w:val="24"/>
          <w:szCs w:val="24"/>
          <w:lang w:val="x-none"/>
        </w:rPr>
        <w:tab/>
        <w:t>Еремеева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Гульфия Ахвердиева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Альбина Шаемова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Алсу</w:t>
      </w:r>
      <w:r w:rsidRPr="00086A32">
        <w:rPr>
          <w:rFonts w:ascii="Times New Roman" w:eastAsia="Times New Roman" w:hAnsi="Times New Roman" w:cs="Times New Roman"/>
          <w:sz w:val="24"/>
          <w:szCs w:val="24"/>
          <w:lang w:val="x-none"/>
        </w:rPr>
        <w:tab/>
        <w:t>Гильфанова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Елена</w:t>
      </w:r>
      <w:r w:rsidRPr="00086A32">
        <w:rPr>
          <w:rFonts w:ascii="Times New Roman" w:eastAsia="Times New Roman" w:hAnsi="Times New Roman" w:cs="Times New Roman"/>
          <w:sz w:val="24"/>
          <w:szCs w:val="24"/>
          <w:lang w:val="x-none"/>
        </w:rPr>
        <w:tab/>
        <w:t>Калинкина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Айгуль Исламова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Юлия</w:t>
      </w:r>
      <w:r w:rsidRPr="00086A32">
        <w:rPr>
          <w:rFonts w:ascii="Times New Roman" w:eastAsia="Times New Roman" w:hAnsi="Times New Roman" w:cs="Times New Roman"/>
          <w:sz w:val="24"/>
          <w:szCs w:val="24"/>
          <w:lang w:val="x-none"/>
        </w:rPr>
        <w:tab/>
        <w:t>Зямбаева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Гульфина Давытова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Ольга</w:t>
      </w:r>
      <w:r w:rsidRPr="00086A32">
        <w:rPr>
          <w:rFonts w:ascii="Times New Roman" w:eastAsia="Times New Roman" w:hAnsi="Times New Roman" w:cs="Times New Roman"/>
          <w:sz w:val="24"/>
          <w:szCs w:val="24"/>
          <w:lang w:val="x-none"/>
        </w:rPr>
        <w:tab/>
        <w:t>Толкачева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Гульнара Ганиева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Горячева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Аида</w:t>
      </w:r>
      <w:r w:rsidRPr="00086A32">
        <w:rPr>
          <w:rFonts w:ascii="Times New Roman" w:eastAsia="Times New Roman" w:hAnsi="Times New Roman" w:cs="Times New Roman"/>
          <w:sz w:val="24"/>
          <w:szCs w:val="24"/>
          <w:lang w:val="x-none"/>
        </w:rPr>
        <w:tab/>
        <w:t>Зиганшина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Алсу</w:t>
      </w:r>
      <w:r w:rsidRPr="00086A32">
        <w:rPr>
          <w:rFonts w:ascii="Times New Roman" w:eastAsia="Times New Roman" w:hAnsi="Times New Roman" w:cs="Times New Roman"/>
          <w:sz w:val="24"/>
          <w:szCs w:val="24"/>
          <w:lang w:val="x-none"/>
        </w:rPr>
        <w:tab/>
        <w:t>Гильмуллина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Лилия</w:t>
      </w:r>
      <w:r w:rsidRPr="00086A32">
        <w:rPr>
          <w:rFonts w:ascii="Times New Roman" w:eastAsia="Times New Roman" w:hAnsi="Times New Roman" w:cs="Times New Roman"/>
          <w:sz w:val="24"/>
          <w:szCs w:val="24"/>
          <w:lang w:val="x-none"/>
        </w:rPr>
        <w:tab/>
        <w:t>Денисова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Гузель</w:t>
      </w:r>
      <w:r w:rsidRPr="00086A32">
        <w:rPr>
          <w:rFonts w:ascii="Times New Roman" w:eastAsia="Times New Roman" w:hAnsi="Times New Roman" w:cs="Times New Roman"/>
          <w:sz w:val="24"/>
          <w:szCs w:val="24"/>
          <w:lang w:val="x-none"/>
        </w:rPr>
        <w:tab/>
        <w:t>Файзуллина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Татьяна Потягунина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Гульназ Искандарова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Иринка Юртаева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Гульмира Зияева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Гулия</w:t>
      </w:r>
      <w:r w:rsidRPr="00086A32">
        <w:rPr>
          <w:rFonts w:ascii="Times New Roman" w:eastAsia="Times New Roman" w:hAnsi="Times New Roman" w:cs="Times New Roman"/>
          <w:sz w:val="24"/>
          <w:szCs w:val="24"/>
          <w:lang w:val="x-none"/>
        </w:rPr>
        <w:tab/>
        <w:t>Миннигулова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Чулпан Дамировна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Лилия</w:t>
      </w:r>
      <w:r w:rsidRPr="00086A32">
        <w:rPr>
          <w:rFonts w:ascii="Times New Roman" w:eastAsia="Times New Roman" w:hAnsi="Times New Roman" w:cs="Times New Roman"/>
          <w:sz w:val="24"/>
          <w:szCs w:val="24"/>
          <w:lang w:val="x-none"/>
        </w:rPr>
        <w:tab/>
        <w:t>Исмагилова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rPr>
        <w:t>Р</w:t>
      </w:r>
      <w:r w:rsidRPr="00086A32">
        <w:rPr>
          <w:rFonts w:ascii="Times New Roman" w:eastAsia="Times New Roman" w:hAnsi="Times New Roman" w:cs="Times New Roman"/>
          <w:sz w:val="24"/>
          <w:szCs w:val="24"/>
          <w:lang w:val="x-none"/>
        </w:rPr>
        <w:t xml:space="preserve">авиль Миннахматович </w:t>
      </w:r>
      <w:r w:rsidRPr="00086A32">
        <w:rPr>
          <w:rFonts w:ascii="Times New Roman" w:eastAsia="Times New Roman" w:hAnsi="Times New Roman" w:cs="Times New Roman"/>
          <w:sz w:val="24"/>
          <w:szCs w:val="24"/>
        </w:rPr>
        <w:t>Ш</w:t>
      </w:r>
      <w:r w:rsidRPr="00086A32">
        <w:rPr>
          <w:rFonts w:ascii="Times New Roman" w:eastAsia="Times New Roman" w:hAnsi="Times New Roman" w:cs="Times New Roman"/>
          <w:sz w:val="24"/>
          <w:szCs w:val="24"/>
          <w:lang w:val="x-none"/>
        </w:rPr>
        <w:t>айдуллин</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Айнур</w:t>
      </w:r>
      <w:r w:rsidRPr="00086A32">
        <w:rPr>
          <w:rFonts w:ascii="Times New Roman" w:eastAsia="Times New Roman" w:hAnsi="Times New Roman" w:cs="Times New Roman"/>
          <w:sz w:val="24"/>
          <w:szCs w:val="24"/>
          <w:lang w:val="x-none"/>
        </w:rPr>
        <w:tab/>
        <w:t>Шаймарданов</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Альфия Хазиева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Идеал</w:t>
      </w:r>
      <w:r w:rsidRPr="00086A32">
        <w:rPr>
          <w:rFonts w:ascii="Times New Roman" w:eastAsia="Times New Roman" w:hAnsi="Times New Roman" w:cs="Times New Roman"/>
          <w:sz w:val="24"/>
          <w:szCs w:val="24"/>
          <w:lang w:val="x-none"/>
        </w:rPr>
        <w:tab/>
        <w:t>Халимов</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lastRenderedPageBreak/>
        <w:t>Гульфия Хадеева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Гульнара Хайруллина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Диляра Фатихова</w:t>
      </w:r>
    </w:p>
    <w:p w:rsidR="00086A32" w:rsidRPr="00086A32" w:rsidRDefault="00086A32" w:rsidP="00086A32">
      <w:pPr>
        <w:numPr>
          <w:ilvl w:val="0"/>
          <w:numId w:val="45"/>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Анатолий Владимирович Макаров</w:t>
      </w:r>
    </w:p>
    <w:p w:rsidR="00086A32" w:rsidRPr="00086A32" w:rsidRDefault="00086A32" w:rsidP="00086A32">
      <w:pPr>
        <w:spacing w:after="0" w:line="360" w:lineRule="auto"/>
        <w:ind w:left="720"/>
        <w:contextualSpacing/>
        <w:rPr>
          <w:rFonts w:ascii="Times New Roman" w:eastAsia="Times New Roman" w:hAnsi="Times New Roman" w:cs="Times New Roman"/>
          <w:sz w:val="24"/>
          <w:szCs w:val="24"/>
          <w:lang w:val="x-none"/>
        </w:rPr>
      </w:pPr>
    </w:p>
    <w:p w:rsidR="00086A32" w:rsidRPr="00086A32" w:rsidRDefault="00086A32" w:rsidP="00086A32">
      <w:pPr>
        <w:spacing w:after="160" w:line="360" w:lineRule="auto"/>
        <w:rPr>
          <w:rFonts w:ascii="Times New Roman" w:eastAsia="Times New Roman" w:hAnsi="Times New Roman" w:cs="Times New Roman"/>
          <w:b/>
          <w:sz w:val="24"/>
          <w:szCs w:val="24"/>
          <w:u w:val="single"/>
          <w:lang w:eastAsia="ru-RU"/>
        </w:rPr>
      </w:pPr>
    </w:p>
    <w:p w:rsidR="00086A32" w:rsidRPr="00086A32" w:rsidRDefault="00086A32" w:rsidP="00086A32">
      <w:pPr>
        <w:spacing w:after="160" w:line="360" w:lineRule="auto"/>
        <w:rPr>
          <w:rFonts w:ascii="Times New Roman" w:eastAsia="Times New Roman" w:hAnsi="Times New Roman" w:cs="Times New Roman"/>
          <w:b/>
          <w:sz w:val="24"/>
          <w:szCs w:val="24"/>
          <w:u w:val="single"/>
          <w:lang w:eastAsia="ru-RU"/>
        </w:rPr>
      </w:pPr>
    </w:p>
    <w:p w:rsidR="00086A32" w:rsidRPr="00086A32" w:rsidRDefault="00086A32" w:rsidP="00086A32">
      <w:pPr>
        <w:spacing w:after="0" w:line="360" w:lineRule="auto"/>
        <w:jc w:val="center"/>
        <w:rPr>
          <w:rFonts w:ascii="Times New Roman" w:eastAsia="Times New Roman" w:hAnsi="Times New Roman" w:cs="Times New Roman"/>
          <w:b/>
          <w:sz w:val="24"/>
          <w:szCs w:val="24"/>
          <w:u w:val="single"/>
          <w:lang w:eastAsia="ru-RU"/>
        </w:rPr>
      </w:pPr>
      <w:r w:rsidRPr="00086A32">
        <w:rPr>
          <w:rFonts w:ascii="Times New Roman" w:eastAsia="Times New Roman" w:hAnsi="Times New Roman" w:cs="Times New Roman"/>
          <w:b/>
          <w:sz w:val="24"/>
          <w:szCs w:val="24"/>
          <w:u w:val="single"/>
          <w:lang w:eastAsia="ru-RU"/>
        </w:rPr>
        <w:br w:type="page"/>
      </w:r>
      <w:r w:rsidRPr="00086A32">
        <w:rPr>
          <w:rFonts w:ascii="Times New Roman" w:eastAsia="Times New Roman" w:hAnsi="Times New Roman" w:cs="Times New Roman"/>
          <w:b/>
          <w:sz w:val="24"/>
          <w:szCs w:val="24"/>
          <w:u w:val="single"/>
          <w:lang w:eastAsia="ru-RU"/>
        </w:rPr>
        <w:lastRenderedPageBreak/>
        <w:t xml:space="preserve">Программа обучающего вебинара </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Тема обучающего вебинара: «Организация и проведение основного этапа международного исследования TALIS 2018. Роль регионального координатора»</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Дата проведения – 22 ноября 2017 г.</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Место проведения: Институт образования, НИУ «Высшая школа экономики», Потаповский переулок 16/10</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Время проведения вебинара – 16:00-17:00</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Организаторы и ведущие вебинара: Чернобай Е.В., Дзядевич Е.E.</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 16:00-16:05 Приветствие. Описание и конкретизация плана вебинара, представление презентации. (Чернобай Е.В)</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 16:05-16:15 Представление необходимой информации проведения основного этапа (целей, задач, областей исследования, списка участвующих регионов, выборки исследования) (Дзядевич Е.)</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  16:15-16:20 Особенности и значимость проведения данного исследования, конфиденциальности исследования (Чернобай Е.В.)</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 16:20-16:30 Процедуры и этапы проведения основной стадии, примерное расписание (Дзядевич Е.)</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5. 16:30-16:40 Роль и обязанности регионального координатора (Чернобай Е.В.)</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6. 16:40-16:45 Роль и обязанности школьного координатора (Дзядевич Е.)</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 16:50-16:55 Ответы на вопросы (Чернобай Е.В., Дзядевич Е.)</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13. 16:55-17:00 Представление контактных данных, завершение обучающего вебинара, объявление о предстоящем семинаре (Чернобай Е.В., Дзядевич Е.)</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 xml:space="preserve">Ссылка для регистрации: </w:t>
      </w:r>
      <w:hyperlink r:id="rId24" w:history="1">
        <w:r w:rsidRPr="00086A32">
          <w:rPr>
            <w:rFonts w:ascii="Times New Roman" w:eastAsia="Times New Roman" w:hAnsi="Times New Roman" w:cs="Times New Roman"/>
            <w:color w:val="0000FF"/>
            <w:sz w:val="24"/>
            <w:szCs w:val="24"/>
            <w:u w:val="single"/>
            <w:lang w:eastAsia="ru-RU"/>
          </w:rPr>
          <w:t>https://events.webinar.ru/1116217/613901</w:t>
        </w:r>
      </w:hyperlink>
    </w:p>
    <w:p w:rsidR="00086A32" w:rsidRPr="00086A32" w:rsidRDefault="00086A32" w:rsidP="00086A32">
      <w:pPr>
        <w:spacing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p w:rsidR="00086A32" w:rsidRPr="00086A32" w:rsidRDefault="00086A32" w:rsidP="00086A32">
      <w:pPr>
        <w:spacing w:after="16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lastRenderedPageBreak/>
        <w:t>Участники вебинара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Марина Мамонтова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Николаевна Шарандина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Ирина Семенова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Нелли Владимировна Долгоаршинных</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Елена Калинкина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Ольга Толкачева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Горячева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Ибрагимова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Мария Комлева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Маргарита Михеева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Анастасия Попова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Татьяна Николаевна Бабкина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Татьяна Орлова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Валентиновна Васильева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Семенова Екатерина Геннадьевна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Давыдова Софья Николаевна</w:t>
      </w:r>
    </w:p>
    <w:p w:rsidR="00086A32" w:rsidRPr="00086A32" w:rsidRDefault="00086A32" w:rsidP="00086A32">
      <w:pPr>
        <w:numPr>
          <w:ilvl w:val="3"/>
          <w:numId w:val="43"/>
        </w:numPr>
        <w:spacing w:after="16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Ливанова Жанна Андреевна</w:t>
      </w:r>
    </w:p>
    <w:p w:rsidR="00086A32" w:rsidRPr="00086A32" w:rsidRDefault="00086A32" w:rsidP="00086A32">
      <w:pPr>
        <w:spacing w:after="16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Вопросы вебинара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Наталья Горячева </w:t>
      </w:r>
      <w:r w:rsidRPr="00086A32">
        <w:rPr>
          <w:rFonts w:ascii="Times New Roman" w:eastAsia="Calibri" w:hAnsi="Times New Roman" w:cs="Times New Roman"/>
          <w:sz w:val="24"/>
          <w:szCs w:val="24"/>
        </w:rPr>
        <w:t>16:44</w:t>
      </w:r>
    </w:p>
    <w:p w:rsidR="00086A32" w:rsidRPr="00086A32" w:rsidRDefault="00086A32" w:rsidP="00086A32">
      <w:pPr>
        <w:spacing w:after="160" w:line="360" w:lineRule="auto"/>
        <w:rPr>
          <w:rFonts w:ascii="Times New Roman" w:eastAsia="Times New Roman" w:hAnsi="Times New Roman" w:cs="Times New Roman"/>
          <w:b/>
          <w:sz w:val="24"/>
          <w:szCs w:val="24"/>
          <w:lang w:eastAsia="ru-RU"/>
        </w:rPr>
      </w:pPr>
      <w:r w:rsidRPr="00086A32">
        <w:rPr>
          <w:rFonts w:ascii="Times New Roman" w:eastAsia="Calibri" w:hAnsi="Times New Roman" w:cs="Times New Roman"/>
          <w:sz w:val="24"/>
          <w:szCs w:val="24"/>
        </w:rPr>
        <w:t>Были ли поощрены школьные координаторы пилотного этапа?</w:t>
      </w:r>
    </w:p>
    <w:p w:rsidR="00086A32" w:rsidRPr="00086A32" w:rsidRDefault="00086A32" w:rsidP="00086A32">
      <w:pPr>
        <w:keepNext/>
        <w:keepLines/>
        <w:spacing w:before="200" w:after="0" w:line="360" w:lineRule="auto"/>
        <w:jc w:val="center"/>
        <w:outlineLvl w:val="1"/>
        <w:rPr>
          <w:rFonts w:ascii="Times New Roman" w:eastAsia="Times New Roman" w:hAnsi="Times New Roman" w:cs="Times New Roman"/>
          <w:b/>
          <w:bCs/>
          <w:sz w:val="24"/>
          <w:szCs w:val="24"/>
          <w:u w:val="single"/>
          <w:lang w:val="x-none" w:eastAsia="x-none"/>
        </w:rPr>
      </w:pPr>
      <w:r w:rsidRPr="00086A32">
        <w:rPr>
          <w:rFonts w:ascii="Cambria" w:eastAsia="Times New Roman" w:hAnsi="Cambria" w:cs="Times New Roman"/>
          <w:b/>
          <w:color w:val="4F81BD"/>
          <w:sz w:val="26"/>
          <w:szCs w:val="26"/>
          <w:u w:val="single"/>
          <w:lang w:val="x-none" w:eastAsia="x-none"/>
        </w:rPr>
        <w:br w:type="page"/>
      </w:r>
      <w:bookmarkStart w:id="107" w:name="_Toc500360819"/>
      <w:r w:rsidRPr="00086A32">
        <w:rPr>
          <w:rFonts w:ascii="Times New Roman" w:eastAsia="Times New Roman" w:hAnsi="Times New Roman" w:cs="Times New Roman"/>
          <w:b/>
          <w:bCs/>
          <w:sz w:val="24"/>
          <w:szCs w:val="24"/>
          <w:lang w:val="x-none" w:eastAsia="x-none"/>
        </w:rPr>
        <w:lastRenderedPageBreak/>
        <w:t>4.8. Сведения об организации и функционировании службы консультационной поддержки региональных и школьных координаторов</w:t>
      </w:r>
      <w:bookmarkEnd w:id="107"/>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 период с 1.09.2017 по 30.11.2017 года осуществлялась консультационная поддержка региональных и школьных координаторов, которая обеспечивалась за счёт телефонной связи электронной почты и личных встреч (см. папку «Приложение 1» на электронном носителе, папку «Приложения_консультационная поддержка»).</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Консультационная поддержка проводилась по следующим вопросам:</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 формирование в образовательных организациях выборки учителей, участвующих в анкетировании в ходе пилотного исследования TALIS-2018, проводимого в июне 2017 года;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ведение документации образовательных организаций, протоколирующей проведение анкетирования;</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предоставление информации национальным координаторам исследования в электронном виде;</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подготовительная работа с респондентами (учителя, директора).</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Консультационная поддержка осуществлялась следующими экспертами:</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r w:rsidRPr="00086A32">
        <w:rPr>
          <w:rFonts w:ascii="Times New Roman" w:eastAsia="Times New Roman" w:hAnsi="Times New Roman" w:cs="Times New Roman"/>
          <w:sz w:val="24"/>
          <w:szCs w:val="24"/>
          <w:lang w:eastAsia="ru-RU"/>
        </w:rPr>
        <w:tab/>
        <w:t xml:space="preserve">Пинская Марина Александровна, кандидат педагогических наук, ведущий научный сотрудник Центра социально-экономического развития общеобразовательной организации, национальный проектный менеджер международного исследования TALIS – 2013, специалист по оценке качества образования и сравнительным международным исследованиям.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r w:rsidRPr="00086A32">
        <w:rPr>
          <w:rFonts w:ascii="Times New Roman" w:eastAsia="Times New Roman" w:hAnsi="Times New Roman" w:cs="Times New Roman"/>
          <w:sz w:val="24"/>
          <w:szCs w:val="24"/>
          <w:lang w:eastAsia="ru-RU"/>
        </w:rPr>
        <w:tab/>
        <w:t xml:space="preserve"> Ленская Елена Анатольевна, кандидат педагогических наук, декан факультета менеджмента в сфере образования Московской высшей общеобразовательной организации социально-экономических наук.  Эксперт международного исследования TALIS – 2013. Специалист в области сравнительного анализа образовательных реформ в разных странах.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w:t>
      </w:r>
      <w:r w:rsidRPr="00086A32">
        <w:rPr>
          <w:rFonts w:ascii="Times New Roman" w:eastAsia="Times New Roman" w:hAnsi="Times New Roman" w:cs="Times New Roman"/>
          <w:sz w:val="24"/>
          <w:szCs w:val="24"/>
          <w:lang w:eastAsia="ru-RU"/>
        </w:rPr>
        <w:tab/>
        <w:t xml:space="preserve">Савельева Дарья Игоревна, аналитик Центра изучения учительских практик НИУ ВШЭ, докторант Maastricht University. Область исследования – сравнительные международные исследования.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Целевой аудиторией консультационной поддержки выступили региональные координаторы четырнадцати субъектов Российской Федерации.</w:t>
      </w:r>
    </w:p>
    <w:p w:rsidR="000C176B" w:rsidRDefault="000C176B" w:rsidP="00086A32">
      <w:pPr>
        <w:spacing w:after="0" w:line="360" w:lineRule="auto"/>
        <w:ind w:firstLine="567"/>
        <w:jc w:val="center"/>
        <w:rPr>
          <w:rFonts w:ascii="Times New Roman" w:eastAsia="Times New Roman" w:hAnsi="Times New Roman" w:cs="Times New Roman"/>
          <w:b/>
          <w:sz w:val="24"/>
          <w:szCs w:val="24"/>
          <w:lang w:eastAsia="ru-RU"/>
        </w:rPr>
      </w:pPr>
    </w:p>
    <w:p w:rsidR="00086A32" w:rsidRPr="00086A32" w:rsidRDefault="00086A32" w:rsidP="00086A32">
      <w:pPr>
        <w:spacing w:after="0" w:line="360" w:lineRule="auto"/>
        <w:ind w:firstLine="567"/>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Таблица 2. Региональные координаторы основной стадии</w:t>
      </w:r>
    </w:p>
    <w:tbl>
      <w:tblPr>
        <w:tblW w:w="87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940"/>
        <w:gridCol w:w="4580"/>
      </w:tblGrid>
      <w:tr w:rsidR="00086A32" w:rsidRPr="00086A32" w:rsidTr="00086A32">
        <w:trPr>
          <w:trHeight w:val="255"/>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
                <w:bCs/>
                <w:sz w:val="24"/>
                <w:szCs w:val="24"/>
                <w:lang w:eastAsia="ru-RU"/>
              </w:rPr>
              <w:t>№</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
                <w:bCs/>
                <w:sz w:val="24"/>
                <w:szCs w:val="24"/>
                <w:lang w:eastAsia="ru-RU"/>
              </w:rPr>
              <w:t>Регион</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b/>
                <w:bCs/>
                <w:sz w:val="24"/>
                <w:szCs w:val="24"/>
                <w:lang w:eastAsia="ru-RU"/>
              </w:rPr>
            </w:pPr>
            <w:r w:rsidRPr="00086A32">
              <w:rPr>
                <w:rFonts w:ascii="Times New Roman" w:eastAsia="Times New Roman" w:hAnsi="Times New Roman" w:cs="Times New Roman"/>
                <w:b/>
                <w:bCs/>
                <w:sz w:val="24"/>
                <w:szCs w:val="24"/>
                <w:lang w:eastAsia="ru-RU"/>
              </w:rPr>
              <w:t>ФИО</w:t>
            </w:r>
          </w:p>
        </w:tc>
      </w:tr>
      <w:tr w:rsidR="00086A32" w:rsidRPr="00086A32" w:rsidTr="00086A32">
        <w:trPr>
          <w:trHeight w:val="255"/>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Дагестан</w:t>
            </w:r>
          </w:p>
        </w:tc>
        <w:tc>
          <w:tcPr>
            <w:tcW w:w="4580"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Гаджиева Радмила Умаровна</w:t>
            </w:r>
          </w:p>
        </w:tc>
      </w:tr>
      <w:tr w:rsidR="00086A32" w:rsidRPr="00086A32" w:rsidTr="00086A32">
        <w:trPr>
          <w:trHeight w:val="51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2</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Тамбовская область</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Шарандина Наталья Николаевна</w:t>
            </w:r>
          </w:p>
        </w:tc>
      </w:tr>
      <w:tr w:rsidR="00086A32" w:rsidRPr="00086A32" w:rsidTr="00086A32">
        <w:trPr>
          <w:trHeight w:val="51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Иркутская область</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Пешня Инна Сергеевна</w:t>
            </w:r>
          </w:p>
        </w:tc>
      </w:tr>
      <w:tr w:rsidR="00086A32" w:rsidRPr="00086A32" w:rsidTr="00086A32">
        <w:trPr>
          <w:trHeight w:val="30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Татарстан</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Солоницына Татьяна Андреевна</w:t>
            </w:r>
          </w:p>
        </w:tc>
      </w:tr>
      <w:tr w:rsidR="00086A32" w:rsidRPr="00086A32" w:rsidTr="00086A32">
        <w:trPr>
          <w:trHeight w:val="30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5</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Удмуртия</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Бабкина Татьяна Николаевна</w:t>
            </w:r>
          </w:p>
        </w:tc>
      </w:tr>
      <w:tr w:rsidR="00086A32" w:rsidRPr="00086A32" w:rsidTr="00086A32">
        <w:trPr>
          <w:trHeight w:val="30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6</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Воронежская область</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Толкачева Ольга Ивановна</w:t>
            </w:r>
          </w:p>
        </w:tc>
      </w:tr>
      <w:tr w:rsidR="00086A32" w:rsidRPr="00086A32" w:rsidTr="00086A32">
        <w:trPr>
          <w:trHeight w:val="30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7</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Свердловская область</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Мамонтова Марина Юрьевна</w:t>
            </w:r>
          </w:p>
        </w:tc>
      </w:tr>
      <w:tr w:rsidR="00086A32" w:rsidRPr="00086A32" w:rsidTr="00086A32">
        <w:trPr>
          <w:trHeight w:val="30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8</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Санкт-Петербург</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Ибрагимова Наталья Ивановна</w:t>
            </w:r>
          </w:p>
        </w:tc>
      </w:tr>
      <w:tr w:rsidR="00086A32" w:rsidRPr="00086A32" w:rsidTr="00086A32">
        <w:trPr>
          <w:trHeight w:val="30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9</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Нижегородская область</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Калинкина Елена Георгиевна</w:t>
            </w:r>
          </w:p>
        </w:tc>
      </w:tr>
      <w:tr w:rsidR="00086A32" w:rsidRPr="00086A32" w:rsidTr="00086A32">
        <w:trPr>
          <w:trHeight w:val="255"/>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10</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Республика Коми</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Попов Олег Васильевич</w:t>
            </w:r>
          </w:p>
        </w:tc>
      </w:tr>
      <w:tr w:rsidR="00086A32" w:rsidRPr="00086A32" w:rsidTr="00086A32">
        <w:trPr>
          <w:trHeight w:val="255"/>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11</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Московская область</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Горячева Наталья Геннадьевна</w:t>
            </w:r>
          </w:p>
        </w:tc>
      </w:tr>
      <w:tr w:rsidR="00086A32" w:rsidRPr="00086A32" w:rsidTr="00086A32">
        <w:trPr>
          <w:trHeight w:val="30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Мурманская область</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Васильева Наталья Валентиновна</w:t>
            </w:r>
          </w:p>
        </w:tc>
      </w:tr>
      <w:tr w:rsidR="00086A32" w:rsidRPr="00086A32" w:rsidTr="00086A32">
        <w:trPr>
          <w:trHeight w:val="300"/>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13</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Сахалин</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Орлова Татьяна Дмитриевна</w:t>
            </w:r>
          </w:p>
        </w:tc>
      </w:tr>
      <w:tr w:rsidR="00086A32" w:rsidRPr="00086A32" w:rsidTr="00086A32">
        <w:trPr>
          <w:trHeight w:val="345"/>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14</w:t>
            </w:r>
          </w:p>
        </w:tc>
        <w:tc>
          <w:tcPr>
            <w:tcW w:w="294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Краснодарский край</w:t>
            </w:r>
          </w:p>
        </w:tc>
        <w:tc>
          <w:tcPr>
            <w:tcW w:w="4580" w:type="dxa"/>
            <w:tcBorders>
              <w:top w:val="single" w:sz="4" w:space="0" w:color="auto"/>
              <w:left w:val="single" w:sz="4" w:space="0" w:color="auto"/>
              <w:bottom w:val="single" w:sz="4" w:space="0" w:color="auto"/>
              <w:right w:val="single" w:sz="4" w:space="0" w:color="auto"/>
            </w:tcBorders>
            <w:noWrap/>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Шохина Светлана Геннадьевна </w:t>
            </w:r>
          </w:p>
        </w:tc>
      </w:tr>
    </w:tbl>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ind w:firstLine="567"/>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Функции консультационной поддержки:</w:t>
      </w:r>
    </w:p>
    <w:p w:rsidR="00086A32" w:rsidRPr="00086A32" w:rsidRDefault="00086A32" w:rsidP="00086A32">
      <w:pPr>
        <w:numPr>
          <w:ilvl w:val="0"/>
          <w:numId w:val="46"/>
        </w:num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Прогностическая – посредством прямого общения с координаторами удалось спланировать программы вебинаров и ответит на часто задаваемые вопросы, а также предвидеть возможные проблемы, риски и проблемы;</w:t>
      </w:r>
    </w:p>
    <w:p w:rsidR="00086A32" w:rsidRPr="00086A32" w:rsidRDefault="00086A32" w:rsidP="00086A32">
      <w:pPr>
        <w:numPr>
          <w:ilvl w:val="0"/>
          <w:numId w:val="46"/>
        </w:num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Координационная – консультации позволяют более качественно и целенаправленно организовать процесс исследования;</w:t>
      </w:r>
    </w:p>
    <w:p w:rsidR="00086A32" w:rsidRPr="00086A32" w:rsidRDefault="00086A32" w:rsidP="00086A32">
      <w:pPr>
        <w:numPr>
          <w:ilvl w:val="0"/>
          <w:numId w:val="46"/>
        </w:num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Управленческая – посредством звонков удавалось директивно управлять командой региональной координаторов и лично определять необходимые для исполнения задачи;</w:t>
      </w:r>
    </w:p>
    <w:p w:rsidR="00086A32" w:rsidRPr="00086A32" w:rsidRDefault="00086A32" w:rsidP="00086A32">
      <w:pPr>
        <w:numPr>
          <w:ilvl w:val="0"/>
          <w:numId w:val="46"/>
        </w:num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Регламентирующая – посредством переписки в электронном виде Исполнитель смог направлять все нормативные документы, а также, например, регламентировать сроки выполнения работ;</w:t>
      </w:r>
    </w:p>
    <w:p w:rsidR="00086A32" w:rsidRPr="00086A32" w:rsidRDefault="00086A32" w:rsidP="00086A32">
      <w:pPr>
        <w:numPr>
          <w:ilvl w:val="0"/>
          <w:numId w:val="46"/>
        </w:num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Функция поддержки – Консорциум в документации просит Исполнителя создать атмосферу доброжелательности и донести до участников исследования, что в любой момент они могут обратиться с вопросом или проблемой к Исполнителю и получить консультацию.</w:t>
      </w:r>
    </w:p>
    <w:p w:rsidR="00086A32" w:rsidRPr="00086A32" w:rsidRDefault="00086A32" w:rsidP="00086A32">
      <w:pPr>
        <w:spacing w:after="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Переписка с региональными координаторами представлена в виде скринов переписки в архивированной папке «Консультационная поддержка».</w:t>
      </w:r>
    </w:p>
    <w:p w:rsidR="00086A32" w:rsidRDefault="00086A32" w:rsidP="000C176B">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Также в рамках консультационной поддержки был проведен очный семинар 24 ноября 2017 года с 11:00 до 18:00 на базе Института образования НИУ ВШЭ по адресу Потаповский переулок,</w:t>
      </w:r>
      <w:r w:rsidR="000C176B">
        <w:rPr>
          <w:rFonts w:ascii="Times New Roman" w:eastAsia="Times New Roman" w:hAnsi="Times New Roman" w:cs="Times New Roman"/>
          <w:sz w:val="24"/>
          <w:szCs w:val="24"/>
          <w:lang w:eastAsia="ru-RU"/>
        </w:rPr>
        <w:t xml:space="preserve"> 16/10, аудитория 4.03.</w:t>
      </w:r>
    </w:p>
    <w:p w:rsidR="000C176B" w:rsidRPr="000C176B" w:rsidRDefault="000C176B" w:rsidP="000C176B">
      <w:pPr>
        <w:spacing w:after="0" w:line="360" w:lineRule="auto"/>
        <w:ind w:firstLine="567"/>
        <w:jc w:val="both"/>
        <w:rPr>
          <w:rFonts w:ascii="Times New Roman" w:eastAsia="Times New Roman" w:hAnsi="Times New Roman" w:cs="Times New Roman"/>
          <w:sz w:val="24"/>
          <w:szCs w:val="24"/>
          <w:lang w:eastAsia="ru-RU"/>
        </w:rPr>
      </w:pPr>
    </w:p>
    <w:p w:rsidR="00086A32" w:rsidRPr="00086A32" w:rsidRDefault="00086A32" w:rsidP="00086A32">
      <w:pPr>
        <w:spacing w:after="0" w:line="360" w:lineRule="auto"/>
        <w:jc w:val="center"/>
        <w:rPr>
          <w:rFonts w:ascii="Times New Roman" w:eastAsia="Times New Roman" w:hAnsi="Times New Roman" w:cs="Times New Roman"/>
          <w:b/>
          <w:sz w:val="24"/>
          <w:szCs w:val="24"/>
          <w:u w:val="single"/>
          <w:lang w:eastAsia="ru-RU"/>
        </w:rPr>
      </w:pPr>
      <w:r w:rsidRPr="00086A32">
        <w:rPr>
          <w:rFonts w:ascii="Times New Roman" w:eastAsia="Times New Roman" w:hAnsi="Times New Roman" w:cs="Times New Roman"/>
          <w:b/>
          <w:sz w:val="24"/>
          <w:szCs w:val="24"/>
          <w:u w:val="single"/>
          <w:lang w:eastAsia="ru-RU"/>
        </w:rPr>
        <w:t>Программа очного семинара</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Тема семинара: «Организация и проведение основного этапа международного исследования TALIS 2018»</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Дата проведения – 24 ноября 2017 г.</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Место проведения: Институт образования, НИУ «Высшая школа экономики», Потаповский переулок 16/10, аудитория 4.03</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Время проведения семинара – 11:00-18:00</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Организаторы и ведущие семинара: Чернобай Е.В., Дзядевич Е.E.</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p>
    <w:tbl>
      <w:tblPr>
        <w:tblW w:w="98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678"/>
        <w:gridCol w:w="3093"/>
      </w:tblGrid>
      <w:tr w:rsidR="00086A32" w:rsidRPr="00086A32" w:rsidTr="00086A32">
        <w:trPr>
          <w:trHeight w:val="494"/>
        </w:trPr>
        <w:tc>
          <w:tcPr>
            <w:tcW w:w="2127"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Время</w:t>
            </w:r>
          </w:p>
        </w:tc>
        <w:tc>
          <w:tcPr>
            <w:tcW w:w="467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Мероприятие</w:t>
            </w:r>
          </w:p>
        </w:tc>
        <w:tc>
          <w:tcPr>
            <w:tcW w:w="3093"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Спикеры</w:t>
            </w:r>
          </w:p>
        </w:tc>
      </w:tr>
      <w:tr w:rsidR="00086A32" w:rsidRPr="00086A32" w:rsidTr="00086A32">
        <w:trPr>
          <w:trHeight w:val="494"/>
        </w:trPr>
        <w:tc>
          <w:tcPr>
            <w:tcW w:w="2127"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val="en-US" w:eastAsia="ru-RU"/>
              </w:rPr>
              <w:t>10</w:t>
            </w:r>
            <w:r w:rsidRPr="00086A32">
              <w:rPr>
                <w:rFonts w:ascii="Times New Roman" w:eastAsia="Times New Roman" w:hAnsi="Times New Roman" w:cs="Times New Roman"/>
                <w:sz w:val="24"/>
                <w:szCs w:val="24"/>
                <w:lang w:eastAsia="ru-RU"/>
              </w:rPr>
              <w:t>:30-11:00</w:t>
            </w:r>
          </w:p>
        </w:tc>
        <w:tc>
          <w:tcPr>
            <w:tcW w:w="467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Регистрация</w:t>
            </w:r>
          </w:p>
        </w:tc>
        <w:tc>
          <w:tcPr>
            <w:tcW w:w="3093"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trHeight w:val="1120"/>
        </w:trPr>
        <w:tc>
          <w:tcPr>
            <w:tcW w:w="2127"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11:00-12:00</w:t>
            </w:r>
          </w:p>
        </w:tc>
        <w:tc>
          <w:tcPr>
            <w:tcW w:w="467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Российские учителя и директора общеобразовательных организаций: ожидаемые и неожиданные результаты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-2013</w:t>
            </w:r>
          </w:p>
        </w:tc>
        <w:tc>
          <w:tcPr>
            <w:tcW w:w="3093"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Чернобай Е.В.</w:t>
            </w:r>
          </w:p>
        </w:tc>
      </w:tr>
      <w:tr w:rsidR="00086A32" w:rsidRPr="00086A32" w:rsidTr="00086A32">
        <w:trPr>
          <w:trHeight w:val="491"/>
        </w:trPr>
        <w:tc>
          <w:tcPr>
            <w:tcW w:w="2127" w:type="dxa"/>
            <w:tcBorders>
              <w:top w:val="single" w:sz="4" w:space="0" w:color="auto"/>
              <w:left w:val="single" w:sz="4" w:space="0" w:color="auto"/>
              <w:bottom w:val="single" w:sz="4" w:space="0" w:color="auto"/>
              <w:right w:val="single" w:sz="4" w:space="0" w:color="auto"/>
            </w:tcBorders>
            <w:shd w:val="clear" w:color="auto" w:fill="A6A6A6"/>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12:00 – 12:30</w:t>
            </w:r>
          </w:p>
        </w:tc>
        <w:tc>
          <w:tcPr>
            <w:tcW w:w="4678" w:type="dxa"/>
            <w:tcBorders>
              <w:top w:val="single" w:sz="4" w:space="0" w:color="auto"/>
              <w:left w:val="single" w:sz="4" w:space="0" w:color="auto"/>
              <w:bottom w:val="single" w:sz="4" w:space="0" w:color="auto"/>
              <w:right w:val="single" w:sz="4" w:space="0" w:color="auto"/>
            </w:tcBorders>
            <w:shd w:val="clear" w:color="auto" w:fill="A6A6A6"/>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Кофе-брейк</w:t>
            </w:r>
          </w:p>
        </w:tc>
        <w:tc>
          <w:tcPr>
            <w:tcW w:w="3093" w:type="dxa"/>
            <w:tcBorders>
              <w:top w:val="single" w:sz="4" w:space="0" w:color="auto"/>
              <w:left w:val="single" w:sz="4" w:space="0" w:color="auto"/>
              <w:bottom w:val="single" w:sz="4" w:space="0" w:color="auto"/>
              <w:right w:val="single" w:sz="4" w:space="0" w:color="auto"/>
            </w:tcBorders>
            <w:shd w:val="clear" w:color="auto" w:fill="A6A6A6"/>
          </w:tcPr>
          <w:p w:rsidR="00086A32" w:rsidRPr="00086A32" w:rsidRDefault="00086A32" w:rsidP="00086A32">
            <w:pPr>
              <w:spacing w:after="0" w:line="360" w:lineRule="auto"/>
              <w:jc w:val="center"/>
              <w:rPr>
                <w:rFonts w:ascii="Times New Roman" w:eastAsia="Times New Roman" w:hAnsi="Times New Roman" w:cs="Times New Roman"/>
                <w:sz w:val="24"/>
                <w:szCs w:val="24"/>
                <w:highlight w:val="lightGray"/>
                <w:lang w:eastAsia="ru-RU"/>
              </w:rPr>
            </w:pPr>
          </w:p>
        </w:tc>
      </w:tr>
      <w:tr w:rsidR="00086A32" w:rsidRPr="00086A32" w:rsidTr="00086A32">
        <w:trPr>
          <w:trHeight w:val="1411"/>
        </w:trPr>
        <w:tc>
          <w:tcPr>
            <w:tcW w:w="2127"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12:30-13:30</w:t>
            </w:r>
          </w:p>
        </w:tc>
        <w:tc>
          <w:tcPr>
            <w:tcW w:w="467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Пилотное исследование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в 2017 году: ход проведения, промежуточные выводы, инструментарий</w:t>
            </w:r>
          </w:p>
        </w:tc>
        <w:tc>
          <w:tcPr>
            <w:tcW w:w="3093"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Дзядевич Е.Е.</w:t>
            </w:r>
          </w:p>
        </w:tc>
      </w:tr>
      <w:tr w:rsidR="00086A32" w:rsidRPr="00086A32" w:rsidTr="00086A32">
        <w:trPr>
          <w:trHeight w:val="1411"/>
        </w:trPr>
        <w:tc>
          <w:tcPr>
            <w:tcW w:w="2127"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13:30 - 14:30</w:t>
            </w:r>
          </w:p>
        </w:tc>
        <w:tc>
          <w:tcPr>
            <w:tcW w:w="467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Круглый стол по проведению экспертного обсуждения переведенного и адаптированного инструментария основного исследования TALIS-2018  </w:t>
            </w:r>
          </w:p>
        </w:tc>
        <w:tc>
          <w:tcPr>
            <w:tcW w:w="3093"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Чернобай Е.В. </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Пинская М.А.</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Ленская Е.А.</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Савельева Д.И.</w:t>
            </w:r>
          </w:p>
        </w:tc>
      </w:tr>
      <w:tr w:rsidR="00086A32" w:rsidRPr="00086A32" w:rsidTr="00086A32">
        <w:trPr>
          <w:trHeight w:val="494"/>
        </w:trPr>
        <w:tc>
          <w:tcPr>
            <w:tcW w:w="2127" w:type="dxa"/>
            <w:tcBorders>
              <w:top w:val="single" w:sz="4" w:space="0" w:color="auto"/>
              <w:left w:val="single" w:sz="4" w:space="0" w:color="auto"/>
              <w:bottom w:val="single" w:sz="4" w:space="0" w:color="auto"/>
              <w:right w:val="single" w:sz="4" w:space="0" w:color="auto"/>
            </w:tcBorders>
            <w:shd w:val="clear" w:color="auto" w:fill="A6A6A6"/>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14:30-15:00</w:t>
            </w:r>
          </w:p>
        </w:tc>
        <w:tc>
          <w:tcPr>
            <w:tcW w:w="4678" w:type="dxa"/>
            <w:tcBorders>
              <w:top w:val="single" w:sz="4" w:space="0" w:color="auto"/>
              <w:left w:val="single" w:sz="4" w:space="0" w:color="auto"/>
              <w:bottom w:val="single" w:sz="4" w:space="0" w:color="auto"/>
              <w:right w:val="single" w:sz="4" w:space="0" w:color="auto"/>
            </w:tcBorders>
            <w:shd w:val="clear" w:color="auto" w:fill="A6A6A6"/>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Обед</w:t>
            </w:r>
          </w:p>
        </w:tc>
        <w:tc>
          <w:tcPr>
            <w:tcW w:w="3093" w:type="dxa"/>
            <w:tcBorders>
              <w:top w:val="single" w:sz="4" w:space="0" w:color="auto"/>
              <w:left w:val="single" w:sz="4" w:space="0" w:color="auto"/>
              <w:bottom w:val="single" w:sz="4" w:space="0" w:color="auto"/>
              <w:right w:val="single" w:sz="4" w:space="0" w:color="auto"/>
            </w:tcBorders>
            <w:shd w:val="clear" w:color="auto" w:fill="A6A6A6"/>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r>
      <w:tr w:rsidR="00086A32" w:rsidRPr="00086A32" w:rsidTr="00086A32">
        <w:trPr>
          <w:trHeight w:val="1106"/>
        </w:trPr>
        <w:tc>
          <w:tcPr>
            <w:tcW w:w="2127"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15:00-16:30</w:t>
            </w:r>
          </w:p>
        </w:tc>
        <w:tc>
          <w:tcPr>
            <w:tcW w:w="467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Ключевые аспекты проведения основной стадии международного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-2018</w:t>
            </w:r>
          </w:p>
        </w:tc>
        <w:tc>
          <w:tcPr>
            <w:tcW w:w="3093"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Чернобай Е.В.</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 Дзядевич Е.Е.</w:t>
            </w:r>
          </w:p>
        </w:tc>
      </w:tr>
      <w:tr w:rsidR="00086A32" w:rsidRPr="00086A32" w:rsidTr="00086A32">
        <w:trPr>
          <w:trHeight w:val="1106"/>
        </w:trPr>
        <w:tc>
          <w:tcPr>
            <w:tcW w:w="2127"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16:30 – 17:30</w:t>
            </w:r>
          </w:p>
        </w:tc>
        <w:tc>
          <w:tcPr>
            <w:tcW w:w="467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Круглый стол по проведению экспертного обсуждения предложенной выборки </w:t>
            </w:r>
            <w:r w:rsidRPr="00086A32">
              <w:rPr>
                <w:rFonts w:ascii="Times New Roman" w:eastAsia="Times New Roman" w:hAnsi="Times New Roman" w:cs="Times New Roman"/>
                <w:sz w:val="24"/>
                <w:szCs w:val="24"/>
                <w:lang w:eastAsia="ru-RU"/>
              </w:rPr>
              <w:lastRenderedPageBreak/>
              <w:t xml:space="preserve">общеобразовательных организацийдля  реализации основной стадии исследования TALIS-2018  </w:t>
            </w:r>
          </w:p>
        </w:tc>
        <w:tc>
          <w:tcPr>
            <w:tcW w:w="3093"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Пинская М.А.</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Ленская Е.А.</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 xml:space="preserve">Савельева Д.И. </w:t>
            </w:r>
          </w:p>
        </w:tc>
      </w:tr>
      <w:tr w:rsidR="00086A32" w:rsidRPr="00086A32" w:rsidTr="00086A32">
        <w:trPr>
          <w:trHeight w:val="800"/>
        </w:trPr>
        <w:tc>
          <w:tcPr>
            <w:tcW w:w="2127"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val="en-US" w:eastAsia="ru-RU"/>
              </w:rPr>
              <w:lastRenderedPageBreak/>
              <w:t>1</w:t>
            </w:r>
            <w:r w:rsidRPr="00086A32">
              <w:rPr>
                <w:rFonts w:ascii="Times New Roman" w:eastAsia="Times New Roman" w:hAnsi="Times New Roman" w:cs="Times New Roman"/>
                <w:sz w:val="24"/>
                <w:szCs w:val="24"/>
                <w:lang w:eastAsia="ru-RU"/>
              </w:rPr>
              <w:t>7:30-18:00</w:t>
            </w:r>
          </w:p>
        </w:tc>
        <w:tc>
          <w:tcPr>
            <w:tcW w:w="4678"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Подведение итогов семинара</w:t>
            </w:r>
          </w:p>
        </w:tc>
        <w:tc>
          <w:tcPr>
            <w:tcW w:w="3093"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Представители Исполнителя, </w:t>
            </w:r>
            <w:r w:rsidRPr="00086A32">
              <w:rPr>
                <w:rFonts w:ascii="Times New Roman" w:eastAsia="Times New Roman" w:hAnsi="Times New Roman" w:cs="Times New Roman"/>
                <w:sz w:val="24"/>
                <w:szCs w:val="24"/>
                <w:lang w:val="en-US" w:eastAsia="ru-RU"/>
              </w:rPr>
              <w:t>у</w:t>
            </w:r>
            <w:r w:rsidRPr="00086A32">
              <w:rPr>
                <w:rFonts w:ascii="Times New Roman" w:eastAsia="Times New Roman" w:hAnsi="Times New Roman" w:cs="Times New Roman"/>
                <w:sz w:val="24"/>
                <w:szCs w:val="24"/>
                <w:lang w:eastAsia="ru-RU"/>
              </w:rPr>
              <w:t>частники семинара</w:t>
            </w:r>
          </w:p>
        </w:tc>
      </w:tr>
    </w:tbl>
    <w:p w:rsidR="00086A32" w:rsidRPr="00086A32" w:rsidRDefault="00086A32" w:rsidP="00086A32">
      <w:pPr>
        <w:spacing w:after="0" w:line="360" w:lineRule="auto"/>
        <w:jc w:val="both"/>
        <w:rPr>
          <w:rFonts w:ascii="Times New Roman" w:eastAsia="Times New Roman" w:hAnsi="Times New Roman" w:cs="Times New Roman"/>
          <w:b/>
          <w:sz w:val="24"/>
          <w:szCs w:val="24"/>
          <w:lang w:eastAsia="ru-RU"/>
        </w:rPr>
      </w:pP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В рамках очного семинара были проведены два круглых стола по экспертному обсуждению переведенного и адаптированного инструментария основного исследования TALIS-2018  и экспертного обсуждения предложенной выборки общеобразовательных организаций для  реализации основной стадии исследования TALIS-2018.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b/>
        <w:t>В рамках круглого стола по проведению экспертного обсуждения переведенного и адаптированного инструментария основного исследования TALIS-2018 были подняты следующие темы:</w:t>
      </w:r>
    </w:p>
    <w:p w:rsidR="00086A32" w:rsidRPr="00086A32" w:rsidRDefault="00086A32" w:rsidP="00086A32">
      <w:pPr>
        <w:numPr>
          <w:ilvl w:val="0"/>
          <w:numId w:val="47"/>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Результаты пилотного этапа проекта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2018: </w:t>
      </w:r>
    </w:p>
    <w:p w:rsidR="00086A32" w:rsidRPr="00086A32" w:rsidRDefault="00086A32" w:rsidP="00086A32">
      <w:pPr>
        <w:numPr>
          <w:ilvl w:val="0"/>
          <w:numId w:val="48"/>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средняя длина прохождения анкеты учителями и директорами</w:t>
      </w:r>
    </w:p>
    <w:p w:rsidR="00086A32" w:rsidRPr="00086A32" w:rsidRDefault="00086A32" w:rsidP="00086A32">
      <w:pPr>
        <w:numPr>
          <w:ilvl w:val="0"/>
          <w:numId w:val="48"/>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разница в скорости заполнения различных экспериментальных версий анкеты, которые использовались на пилотном этапе.</w:t>
      </w:r>
    </w:p>
    <w:p w:rsidR="00086A32" w:rsidRPr="00086A32" w:rsidRDefault="00086A32" w:rsidP="00086A32">
      <w:pPr>
        <w:numPr>
          <w:ilvl w:val="0"/>
          <w:numId w:val="48"/>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сущность методологического эксперимента (анкеты </w:t>
      </w:r>
      <w:r w:rsidRPr="00086A32">
        <w:rPr>
          <w:rFonts w:ascii="Times New Roman" w:eastAsia="Times New Roman" w:hAnsi="Times New Roman" w:cs="Times New Roman"/>
          <w:sz w:val="24"/>
          <w:szCs w:val="24"/>
          <w:lang w:val="en-US" w:eastAsia="ru-RU"/>
        </w:rPr>
        <w:t>A</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en-US" w:eastAsia="ru-RU"/>
        </w:rPr>
        <w:t>B</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en-US" w:eastAsia="ru-RU"/>
        </w:rPr>
        <w:t>C</w:t>
      </w:r>
      <w:r w:rsidRPr="00086A32">
        <w:rPr>
          <w:rFonts w:ascii="Times New Roman" w:eastAsia="Times New Roman" w:hAnsi="Times New Roman" w:cs="Times New Roman"/>
          <w:sz w:val="24"/>
          <w:szCs w:val="24"/>
          <w:lang w:eastAsia="ru-RU"/>
        </w:rPr>
        <w:t xml:space="preserve">). </w:t>
      </w:r>
    </w:p>
    <w:p w:rsidR="00086A32" w:rsidRPr="00086A32" w:rsidRDefault="00086A32" w:rsidP="00086A32">
      <w:pPr>
        <w:numPr>
          <w:ilvl w:val="0"/>
          <w:numId w:val="47"/>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Рекомендации и планы Консорциума проекта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-2018 и представителей ОЭСР касательно аналитической составляющей будущего международного отчета:</w:t>
      </w:r>
    </w:p>
    <w:p w:rsidR="00086A32" w:rsidRPr="00086A32" w:rsidRDefault="00086A32" w:rsidP="00086A32">
      <w:pPr>
        <w:numPr>
          <w:ilvl w:val="0"/>
          <w:numId w:val="48"/>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темы, которые должна покрывать анкета для учителей и анкета для директоров;</w:t>
      </w:r>
    </w:p>
    <w:p w:rsidR="00086A32" w:rsidRPr="00086A32" w:rsidRDefault="00086A32" w:rsidP="00086A32">
      <w:pPr>
        <w:numPr>
          <w:ilvl w:val="0"/>
          <w:numId w:val="48"/>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возможные национальные адаптации и дополнение (например, включение в анкету для учителей шкалы социально-ожидаемых ответов).</w:t>
      </w:r>
    </w:p>
    <w:p w:rsidR="00086A32" w:rsidRPr="00086A32" w:rsidRDefault="00086A32" w:rsidP="00086A32">
      <w:pPr>
        <w:numPr>
          <w:ilvl w:val="0"/>
          <w:numId w:val="47"/>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Адаптации и перевод инструментария, который использовался в пилотном этапе проекта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2018:</w:t>
      </w:r>
    </w:p>
    <w:p w:rsidR="00086A32" w:rsidRPr="00086A32" w:rsidRDefault="00086A32" w:rsidP="00086A32">
      <w:pPr>
        <w:numPr>
          <w:ilvl w:val="0"/>
          <w:numId w:val="48"/>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корректность и актуальность использованных в пилотном этапе структурных и неструктурных адаптаций и переводов</w:t>
      </w:r>
    </w:p>
    <w:p w:rsidR="00086A32" w:rsidRPr="00086A32" w:rsidRDefault="00086A32" w:rsidP="00086A32">
      <w:pPr>
        <w:numPr>
          <w:ilvl w:val="0"/>
          <w:numId w:val="48"/>
        </w:num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степень возможности соблюдения требования Консорциума проекта – использовать максимально приближенную к пилотному варианту национальную версию анкеты</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b/>
        <w:t>Результатом экспертного обсуждения стала финализация национального инструментария: адаптации, перевода и макетирования бумажного вида анкет для директоров и учителей, а также сопроводительных писем для участников опроса.</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К экспертному обсуждению были привлечены следующие эксперты:</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r w:rsidRPr="00086A32">
        <w:rPr>
          <w:rFonts w:ascii="Times New Roman" w:eastAsia="Times New Roman" w:hAnsi="Times New Roman" w:cs="Times New Roman"/>
          <w:sz w:val="24"/>
          <w:szCs w:val="24"/>
          <w:lang w:eastAsia="ru-RU"/>
        </w:rPr>
        <w:tab/>
        <w:t xml:space="preserve">Пинская Марина Александровна, кандидат педагогических наук, ведущий научный сотрудник Центра социально-экономического развития общеобразовательной организации, национальный проектный менеджер международного исследования TALIS – 2013, специалист по оценке качества образования  и сравнительным международным исследованиям.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r w:rsidRPr="00086A32">
        <w:rPr>
          <w:rFonts w:ascii="Times New Roman" w:eastAsia="Times New Roman" w:hAnsi="Times New Roman" w:cs="Times New Roman"/>
          <w:sz w:val="24"/>
          <w:szCs w:val="24"/>
          <w:lang w:eastAsia="ru-RU"/>
        </w:rPr>
        <w:tab/>
        <w:t xml:space="preserve"> Ленская Елена Анатольевна, кандидат педагогических наук, декан факультета менеджмента в сфере образования Московской высшей общеобразовательной организации социально-экономических наук.  Эксперт международного исследования TALIS – 2013. Специалист в области сравнительного анализа образовательных реформ в разных странах.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w:t>
      </w:r>
      <w:r w:rsidRPr="00086A32">
        <w:rPr>
          <w:rFonts w:ascii="Times New Roman" w:eastAsia="Times New Roman" w:hAnsi="Times New Roman" w:cs="Times New Roman"/>
          <w:sz w:val="24"/>
          <w:szCs w:val="24"/>
          <w:lang w:eastAsia="ru-RU"/>
        </w:rPr>
        <w:tab/>
        <w:t xml:space="preserve">Савельева Дарья Игоревна, аналитик Центра изучения учительских практик НИУ ВШЭ, докторант Maastricht University. Область исследования – сравнительные международные исследования.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b/>
        <w:t>В рамках круглого стола по проведению экспертного обсуждения предложенной выборки общеобразовательных организаций для  реализации основной стадии исследования TALIS-2018  были подняты следующие темы:</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r w:rsidRPr="00086A32">
        <w:rPr>
          <w:rFonts w:ascii="Times New Roman" w:eastAsia="Times New Roman" w:hAnsi="Times New Roman" w:cs="Times New Roman"/>
          <w:sz w:val="24"/>
          <w:szCs w:val="24"/>
          <w:lang w:eastAsia="ru-RU"/>
        </w:rPr>
        <w:tab/>
        <w:t xml:space="preserve">Опыт пилотного этапа TALIS 2018: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сложности, с которыми столкнулся Исполнитель: сбор статистической информации, достижение общеобразовательных организаций</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способы оптимизации механической работы: создания и сведения списков</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r w:rsidRPr="00086A32">
        <w:rPr>
          <w:rFonts w:ascii="Times New Roman" w:eastAsia="Times New Roman" w:hAnsi="Times New Roman" w:cs="Times New Roman"/>
          <w:sz w:val="24"/>
          <w:szCs w:val="24"/>
          <w:lang w:eastAsia="ru-RU"/>
        </w:rPr>
        <w:tab/>
        <w:t xml:space="preserve">Опыт  TALIS-2013: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 xml:space="preserve">сложности, с которым команда сталкивалась в 2013;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способы решения этих проблем и степень актуальности этих проблем на текущей волне проекта TALIS;</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3.</w:t>
      </w:r>
      <w:r w:rsidRPr="00086A32">
        <w:rPr>
          <w:rFonts w:ascii="Times New Roman" w:eastAsia="Times New Roman" w:hAnsi="Times New Roman" w:cs="Times New Roman"/>
          <w:sz w:val="24"/>
          <w:szCs w:val="24"/>
          <w:lang w:eastAsia="ru-RU"/>
        </w:rPr>
        <w:tab/>
        <w:t xml:space="preserve">Список выбранных для исследования регионов: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репрезентативность выбранной географии</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возможность включения специфичных и важных регионов: например, Республика Татарстан;</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4.</w:t>
      </w:r>
      <w:r w:rsidRPr="00086A32">
        <w:rPr>
          <w:rFonts w:ascii="Times New Roman" w:eastAsia="Times New Roman" w:hAnsi="Times New Roman" w:cs="Times New Roman"/>
          <w:sz w:val="24"/>
          <w:szCs w:val="24"/>
          <w:lang w:eastAsia="ru-RU"/>
        </w:rPr>
        <w:tab/>
        <w:t xml:space="preserve">Список выбранных для исследования общеобразовательных организаций: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репрезентативность выбранных общеобразовательных организаций</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eastAsia="ru-RU"/>
        </w:rPr>
        <w:tab/>
        <w:t xml:space="preserve">способы коммуникации и достижения поставленных задач основной стадии исследования TALIS-2018.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b/>
      </w:r>
      <w:r w:rsidRPr="00086A32">
        <w:rPr>
          <w:rFonts w:ascii="Times New Roman" w:eastAsia="Times New Roman" w:hAnsi="Times New Roman" w:cs="Times New Roman"/>
          <w:sz w:val="24"/>
          <w:szCs w:val="24"/>
          <w:lang w:eastAsia="ru-RU"/>
        </w:rPr>
        <w:tab/>
        <w:t xml:space="preserve">Результатом обсуждения стала финализация списка выбранных общеобразовательных организаций и их направление на проверку возможности участия в регионы исследования. Выборка в корректировке не нуждалась, т.к. регионы приняли категорию общеобразовательных организаций «Выбранная общеобразовательных организаций для участия».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w:t>
      </w:r>
      <w:r w:rsidRPr="00086A32">
        <w:rPr>
          <w:rFonts w:ascii="Times New Roman" w:eastAsia="Times New Roman" w:hAnsi="Times New Roman" w:cs="Times New Roman"/>
          <w:sz w:val="24"/>
          <w:szCs w:val="24"/>
          <w:lang w:eastAsia="ru-RU"/>
        </w:rPr>
        <w:t xml:space="preserve"> К экспертному обсуждению были привлечены следующие эксперты:</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1.</w:t>
      </w:r>
      <w:r w:rsidRPr="00086A32">
        <w:rPr>
          <w:rFonts w:ascii="Times New Roman" w:eastAsia="Times New Roman" w:hAnsi="Times New Roman" w:cs="Times New Roman"/>
          <w:sz w:val="24"/>
          <w:szCs w:val="24"/>
          <w:lang w:eastAsia="ru-RU"/>
        </w:rPr>
        <w:tab/>
        <w:t xml:space="preserve">Пинская Марина Александровна, кандидат педагогических наук, ведущий научный сотрудник Центра социально-экономического развития общеобразовательной организации,  национальный проектный менеджер международного исследования TALIS – 2013, специалист по оценке качества образования  и сравнительным международным исследованиям. </w:t>
      </w:r>
    </w:p>
    <w:p w:rsidR="00086A32" w:rsidRPr="00086A32" w:rsidRDefault="00086A32" w:rsidP="00086A32">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2.</w:t>
      </w:r>
      <w:r w:rsidRPr="00086A32">
        <w:rPr>
          <w:rFonts w:ascii="Times New Roman" w:eastAsia="Times New Roman" w:hAnsi="Times New Roman" w:cs="Times New Roman"/>
          <w:sz w:val="24"/>
          <w:szCs w:val="24"/>
          <w:lang w:eastAsia="ru-RU"/>
        </w:rPr>
        <w:tab/>
        <w:t xml:space="preserve"> Ленская Елена Анатольевна, кандидат педагогических наук,   декан факультета менеджмента в сфере образования Московской высшей общеобразовательной организации социально-экономических наук.  Эксперт международного исследования TALIS – 2013. Специалист в области сравнительного анализа образовательных реформ в разных странах. </w:t>
      </w:r>
    </w:p>
    <w:p w:rsidR="00086A32" w:rsidRPr="000C176B" w:rsidRDefault="00086A32" w:rsidP="000C176B">
      <w:pPr>
        <w:spacing w:after="160" w:line="360" w:lineRule="auto"/>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3.</w:t>
      </w:r>
      <w:r w:rsidRPr="00086A32">
        <w:rPr>
          <w:rFonts w:ascii="Times New Roman" w:eastAsia="Times New Roman" w:hAnsi="Times New Roman" w:cs="Times New Roman"/>
          <w:sz w:val="24"/>
          <w:szCs w:val="24"/>
          <w:lang w:eastAsia="ru-RU"/>
        </w:rPr>
        <w:tab/>
        <w:t>Савельева Дарья Игоревна, аналитик Центра изучения учительских практик НИУ ВШЭ, докторант Maastricht University. Область исследования – сравнительн</w:t>
      </w:r>
      <w:r w:rsidR="000C176B">
        <w:rPr>
          <w:rFonts w:ascii="Times New Roman" w:eastAsia="Times New Roman" w:hAnsi="Times New Roman" w:cs="Times New Roman"/>
          <w:sz w:val="24"/>
          <w:szCs w:val="24"/>
          <w:lang w:eastAsia="ru-RU"/>
        </w:rPr>
        <w:t xml:space="preserve">ые международные исследования. </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Список участников семинара</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Калинкина Елена Георгиевна (Нижегородская область)</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Горячева Наталья Геннадьевна (Московская область)</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Пешня Инна Сергеевна (Иркутская область)</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Шарандина Наталья Николаевна (Тамбовская область)</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lastRenderedPageBreak/>
        <w:t>Толкачева Ольга Ивановна (Воронежская область)</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Комлева Мария Александровна (Санкт-Петербург)</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Зямбаева Юлия Владимировна (Удмуртская Республика)</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Михеева Маргарита Станиславовна (Краснодарский край)</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Васильева Наталья Валентиновна (Мурманская область)</w:t>
      </w:r>
    </w:p>
    <w:p w:rsidR="00086A32" w:rsidRPr="00086A32" w:rsidRDefault="00086A32" w:rsidP="00086A32">
      <w:pPr>
        <w:numPr>
          <w:ilvl w:val="0"/>
          <w:numId w:val="49"/>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Попов Олег Васильевич (Республика Коми)</w:t>
      </w:r>
    </w:p>
    <w:p w:rsidR="00086A32" w:rsidRPr="00086A32" w:rsidRDefault="00086A32" w:rsidP="00086A32">
      <w:pPr>
        <w:numPr>
          <w:ilvl w:val="0"/>
          <w:numId w:val="49"/>
        </w:numPr>
        <w:spacing w:after="160" w:line="360" w:lineRule="auto"/>
        <w:contextualSpacing/>
        <w:rPr>
          <w:rFonts w:ascii="Times New Roman" w:eastAsia="Times New Roman" w:hAnsi="Times New Roman" w:cs="Times New Roman"/>
          <w:b/>
          <w:sz w:val="24"/>
          <w:szCs w:val="24"/>
          <w:u w:val="single"/>
          <w:lang w:val="x-none"/>
        </w:rPr>
      </w:pPr>
      <w:r w:rsidRPr="00086A32">
        <w:rPr>
          <w:rFonts w:ascii="Times New Roman" w:eastAsia="Times New Roman" w:hAnsi="Times New Roman" w:cs="Times New Roman"/>
          <w:sz w:val="24"/>
          <w:szCs w:val="24"/>
          <w:lang w:val="x-none"/>
        </w:rPr>
        <w:t xml:space="preserve"> Афанасьева Светлана Александровна (Республика Коми)</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p w:rsidR="00086A32" w:rsidRPr="00086A32" w:rsidRDefault="00086A32" w:rsidP="000C176B">
      <w:pPr>
        <w:spacing w:line="360" w:lineRule="auto"/>
        <w:jc w:val="center"/>
        <w:rPr>
          <w:rFonts w:ascii="Times New Roman" w:eastAsia="Times New Roman" w:hAnsi="Times New Roman" w:cs="Times New Roman"/>
          <w:b/>
          <w:sz w:val="24"/>
          <w:szCs w:val="24"/>
          <w:u w:val="single"/>
          <w:lang w:eastAsia="ru-RU"/>
        </w:rPr>
      </w:pPr>
      <w:r w:rsidRPr="00086A32">
        <w:rPr>
          <w:rFonts w:ascii="Times New Roman" w:eastAsia="Times New Roman" w:hAnsi="Times New Roman" w:cs="Times New Roman"/>
          <w:b/>
          <w:sz w:val="24"/>
          <w:szCs w:val="24"/>
          <w:u w:val="single"/>
          <w:lang w:eastAsia="ru-RU"/>
        </w:rPr>
        <w:t>План и регламент консультационного вебинара</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 xml:space="preserve">Тема консультационного вебинара: «Организация проведения основного этапа международного исследования TALIS 2018: подтверждение участия </w:t>
      </w:r>
      <w:r w:rsidRPr="00086A32">
        <w:rPr>
          <w:rFonts w:ascii="Times New Roman" w:eastAsia="Times New Roman" w:hAnsi="Times New Roman" w:cs="Times New Roman"/>
          <w:sz w:val="24"/>
          <w:szCs w:val="24"/>
          <w:lang w:eastAsia="ru-RU"/>
        </w:rPr>
        <w:t>общеобразовательных организаций</w:t>
      </w:r>
      <w:r w:rsidRPr="00086A32">
        <w:rPr>
          <w:rFonts w:ascii="Times New Roman" w:eastAsia="Times New Roman" w:hAnsi="Times New Roman" w:cs="Times New Roman"/>
          <w:b/>
          <w:sz w:val="24"/>
          <w:szCs w:val="24"/>
          <w:lang w:eastAsia="ru-RU"/>
        </w:rPr>
        <w:t>»</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Дата проведения – 1 декабря 2017 г.</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Место проведения: Институт образования, НИУ «Высшая школа экономики», Потаповский переулок 16/10</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Время проведения вебинара – 11:00-12:00</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Организаторы и ведущие вебинара: Чернобай Е.В., Тучкова Д., Дзядевич Е.</w:t>
      </w:r>
    </w:p>
    <w:p w:rsidR="00086A32" w:rsidRPr="00086A32" w:rsidRDefault="00086A32" w:rsidP="00086A32">
      <w:pPr>
        <w:numPr>
          <w:ilvl w:val="0"/>
          <w:numId w:val="50"/>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11:00-11:05 Приветствие. Представление плана вебинара.</w:t>
      </w:r>
    </w:p>
    <w:p w:rsidR="00086A32" w:rsidRPr="00086A32" w:rsidRDefault="00086A32" w:rsidP="00086A32">
      <w:pPr>
        <w:numPr>
          <w:ilvl w:val="0"/>
          <w:numId w:val="50"/>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11:05-11:25 Комментарии по инструкции по заполнению формы.</w:t>
      </w:r>
    </w:p>
    <w:p w:rsidR="00086A32" w:rsidRPr="00086A32" w:rsidRDefault="00086A32" w:rsidP="00086A32">
      <w:pPr>
        <w:numPr>
          <w:ilvl w:val="0"/>
          <w:numId w:val="50"/>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11:25-11:40 Консультация по заполнению формы «Список участвующих </w:t>
      </w:r>
      <w:r w:rsidRPr="00086A32">
        <w:rPr>
          <w:rFonts w:ascii="Times New Roman" w:eastAsia="Times New Roman" w:hAnsi="Times New Roman" w:cs="Times New Roman"/>
          <w:sz w:val="24"/>
          <w:szCs w:val="24"/>
        </w:rPr>
        <w:t>общеобразовательных организаций</w:t>
      </w:r>
      <w:r w:rsidRPr="00086A32">
        <w:rPr>
          <w:rFonts w:ascii="Times New Roman" w:eastAsia="Times New Roman" w:hAnsi="Times New Roman" w:cs="Times New Roman"/>
          <w:sz w:val="24"/>
          <w:szCs w:val="24"/>
          <w:lang w:val="x-none"/>
        </w:rPr>
        <w:t xml:space="preserve">». </w:t>
      </w:r>
    </w:p>
    <w:p w:rsidR="00086A32" w:rsidRPr="00086A32" w:rsidRDefault="00086A32" w:rsidP="00086A32">
      <w:pPr>
        <w:numPr>
          <w:ilvl w:val="0"/>
          <w:numId w:val="50"/>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11:40-11:55 Вопросы и ответы.</w:t>
      </w:r>
    </w:p>
    <w:p w:rsidR="00086A32" w:rsidRPr="00086A32" w:rsidRDefault="00086A32" w:rsidP="00086A32">
      <w:pPr>
        <w:numPr>
          <w:ilvl w:val="0"/>
          <w:numId w:val="50"/>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11:55-12:00 Подведение итогов консультации.</w:t>
      </w:r>
      <w:r w:rsidRPr="00086A32">
        <w:rPr>
          <w:rFonts w:ascii="Times New Roman" w:eastAsia="Times New Roman" w:hAnsi="Times New Roman" w:cs="Times New Roman"/>
          <w:sz w:val="24"/>
          <w:szCs w:val="24"/>
          <w:lang w:val="x-none"/>
        </w:rPr>
        <w:br/>
      </w:r>
    </w:p>
    <w:p w:rsidR="00086A32" w:rsidRPr="00086A32" w:rsidRDefault="00086A32" w:rsidP="00086A32">
      <w:pPr>
        <w:spacing w:after="0" w:line="360" w:lineRule="auto"/>
        <w:ind w:left="360"/>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Ссылка для регистрации на вебинар: </w:t>
      </w:r>
      <w:hyperlink r:id="rId25" w:history="1">
        <w:r w:rsidRPr="00086A32">
          <w:rPr>
            <w:rFonts w:ascii="Times New Roman" w:eastAsia="Times New Roman" w:hAnsi="Times New Roman" w:cs="Times New Roman"/>
            <w:color w:val="0000FF"/>
            <w:sz w:val="24"/>
            <w:szCs w:val="24"/>
            <w:u w:val="single"/>
            <w:lang w:eastAsia="ru-RU"/>
          </w:rPr>
          <w:t>https://events.webinar.ru/1116217/768853</w:t>
        </w:r>
      </w:hyperlink>
    </w:p>
    <w:p w:rsidR="00086A32" w:rsidRPr="00086A32" w:rsidRDefault="00086A32" w:rsidP="00086A32">
      <w:pPr>
        <w:spacing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p w:rsidR="00086A32" w:rsidRPr="00086A32" w:rsidRDefault="00086A32" w:rsidP="00086A32">
      <w:pPr>
        <w:spacing w:after="0" w:line="360" w:lineRule="auto"/>
        <w:ind w:left="360"/>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lastRenderedPageBreak/>
        <w:t>Список участников вебинара</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Олег Попов</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Шарандина</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Татьяна Николаевна Бабкина</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Ирина Семенова</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Нелли Владимировна Долгоаршинных</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Инна Пешня</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Гульфия Ахвердиева</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Юлия Зямбаева</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Ольга Толкачева</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Наталья Горячева</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Маргарита Михеева</w:t>
      </w:r>
    </w:p>
    <w:p w:rsidR="00086A32" w:rsidRPr="00086A32" w:rsidRDefault="00086A32" w:rsidP="00086A32">
      <w:pPr>
        <w:numPr>
          <w:ilvl w:val="0"/>
          <w:numId w:val="51"/>
        </w:numPr>
        <w:spacing w:after="0" w:line="360" w:lineRule="auto"/>
        <w:contextualSpacing/>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Радмила Гаджиева</w:t>
      </w:r>
    </w:p>
    <w:p w:rsidR="00086A32" w:rsidRPr="00086A32" w:rsidRDefault="00086A32" w:rsidP="00086A32">
      <w:pPr>
        <w:spacing w:line="360" w:lineRule="auto"/>
        <w:rPr>
          <w:rFonts w:ascii="Times New Roman" w:eastAsia="Times New Roman" w:hAnsi="Times New Roman" w:cs="Times New Roman"/>
          <w:sz w:val="24"/>
          <w:szCs w:val="24"/>
          <w:lang w:eastAsia="ru-RU"/>
        </w:rPr>
      </w:pPr>
    </w:p>
    <w:p w:rsidR="00086A32" w:rsidRPr="00086A32" w:rsidRDefault="00086A32" w:rsidP="000C176B">
      <w:pPr>
        <w:spacing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Вопросы консультационного вебинара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Институт Образования </w:t>
      </w:r>
      <w:r w:rsidRPr="00086A32">
        <w:rPr>
          <w:rFonts w:ascii="Times New Roman" w:eastAsia="Calibri" w:hAnsi="Times New Roman" w:cs="Times New Roman"/>
          <w:sz w:val="24"/>
          <w:szCs w:val="24"/>
        </w:rPr>
        <w:t>10:56</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Приветствуем!</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Нелли Владимировна Долгоаршинных </w:t>
      </w:r>
      <w:r w:rsidRPr="00086A32">
        <w:rPr>
          <w:rFonts w:ascii="Times New Roman" w:eastAsia="Calibri" w:hAnsi="Times New Roman" w:cs="Times New Roman"/>
          <w:sz w:val="24"/>
          <w:szCs w:val="24"/>
        </w:rPr>
        <w:t>10:56</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Добрый день, уважаемые коллеги!</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Ирина Семенова </w:t>
      </w:r>
      <w:r w:rsidRPr="00086A32">
        <w:rPr>
          <w:rFonts w:ascii="Times New Roman" w:eastAsia="Calibri" w:hAnsi="Times New Roman" w:cs="Times New Roman"/>
          <w:sz w:val="24"/>
          <w:szCs w:val="24"/>
        </w:rPr>
        <w:t>10:56</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Добрый день, уважаемые коллеги!</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Ольга Толкачева </w:t>
      </w:r>
      <w:r w:rsidRPr="00086A32">
        <w:rPr>
          <w:rFonts w:ascii="Times New Roman" w:eastAsia="Calibri" w:hAnsi="Times New Roman" w:cs="Times New Roman"/>
          <w:sz w:val="24"/>
          <w:szCs w:val="24"/>
        </w:rPr>
        <w:t>10:58</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Добрый день, коллеги!</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Институт Образования </w:t>
      </w:r>
      <w:r w:rsidRPr="00086A32">
        <w:rPr>
          <w:rFonts w:ascii="Times New Roman" w:eastAsia="Calibri" w:hAnsi="Times New Roman" w:cs="Times New Roman"/>
          <w:sz w:val="24"/>
          <w:szCs w:val="24"/>
        </w:rPr>
        <w:t>10:59</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Добрый день, коллеги! Ожидаем подключения всех зарегистрированных участников.</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Наталья Горячева </w:t>
      </w:r>
      <w:r w:rsidRPr="00086A32">
        <w:rPr>
          <w:rFonts w:ascii="Times New Roman" w:eastAsia="Calibri" w:hAnsi="Times New Roman" w:cs="Times New Roman"/>
          <w:sz w:val="24"/>
          <w:szCs w:val="24"/>
        </w:rPr>
        <w:t>11:00</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Всем доброго дня!</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Наталья Шарандина </w:t>
      </w:r>
      <w:r w:rsidRPr="00086A32">
        <w:rPr>
          <w:rFonts w:ascii="Times New Roman" w:eastAsia="Calibri" w:hAnsi="Times New Roman" w:cs="Times New Roman"/>
          <w:sz w:val="24"/>
          <w:szCs w:val="24"/>
        </w:rPr>
        <w:t>11:00</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Здравствуйте, уважаемые коллеги!</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Олег Попов </w:t>
      </w:r>
      <w:r w:rsidRPr="00086A32">
        <w:rPr>
          <w:rFonts w:ascii="Times New Roman" w:eastAsia="Calibri" w:hAnsi="Times New Roman" w:cs="Times New Roman"/>
          <w:sz w:val="24"/>
          <w:szCs w:val="24"/>
        </w:rPr>
        <w:t>11:01</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Добрый день, коллеги!</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Гульфия Ахвердиева </w:t>
      </w:r>
      <w:r w:rsidRPr="00086A32">
        <w:rPr>
          <w:rFonts w:ascii="Times New Roman" w:eastAsia="Calibri" w:hAnsi="Times New Roman" w:cs="Times New Roman"/>
          <w:sz w:val="24"/>
          <w:szCs w:val="24"/>
        </w:rPr>
        <w:t>11:01</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Здравствуйте, уважаемые коллеги!</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lastRenderedPageBreak/>
        <w:t xml:space="preserve">Юлия Зямбаева </w:t>
      </w:r>
      <w:r w:rsidRPr="00086A32">
        <w:rPr>
          <w:rFonts w:ascii="Times New Roman" w:eastAsia="Calibri" w:hAnsi="Times New Roman" w:cs="Times New Roman"/>
          <w:sz w:val="24"/>
          <w:szCs w:val="24"/>
        </w:rPr>
        <w:t>11:01</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Доброго дня,уважаемые коллеги!</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Маргарита Михеева </w:t>
      </w:r>
      <w:r w:rsidRPr="00086A32">
        <w:rPr>
          <w:rFonts w:ascii="Times New Roman" w:eastAsia="Calibri" w:hAnsi="Times New Roman" w:cs="Times New Roman"/>
          <w:sz w:val="24"/>
          <w:szCs w:val="24"/>
        </w:rPr>
        <w:t>11:05</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Добрый день, Краснодарский край</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Наталья Горячева </w:t>
      </w:r>
      <w:r w:rsidRPr="00086A32">
        <w:rPr>
          <w:rFonts w:ascii="Times New Roman" w:eastAsia="Calibri" w:hAnsi="Times New Roman" w:cs="Times New Roman"/>
          <w:sz w:val="24"/>
          <w:szCs w:val="24"/>
        </w:rPr>
        <w:t>11:13</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Слышно и видно!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Институт Образования </w:t>
      </w:r>
      <w:r w:rsidRPr="00086A32">
        <w:rPr>
          <w:rFonts w:ascii="Times New Roman" w:eastAsia="Calibri" w:hAnsi="Times New Roman" w:cs="Times New Roman"/>
          <w:sz w:val="24"/>
          <w:szCs w:val="24"/>
        </w:rPr>
        <w:t>11:15</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Коллеги, пишите, пожалуйста, ваши вопросы во вкладке "Вопросы".</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Наталья Шарандина </w:t>
      </w:r>
      <w:r w:rsidRPr="00086A32">
        <w:rPr>
          <w:rFonts w:ascii="Times New Roman" w:eastAsia="Calibri" w:hAnsi="Times New Roman" w:cs="Times New Roman"/>
          <w:sz w:val="24"/>
          <w:szCs w:val="24"/>
        </w:rPr>
        <w:t>11:20</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Тамбовская область: понятно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Юлия Зямбаева </w:t>
      </w:r>
      <w:r w:rsidRPr="00086A32">
        <w:rPr>
          <w:rFonts w:ascii="Times New Roman" w:eastAsia="Calibri" w:hAnsi="Times New Roman" w:cs="Times New Roman"/>
          <w:sz w:val="24"/>
          <w:szCs w:val="24"/>
        </w:rPr>
        <w:t>11:20</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спасибо, информация понятна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Маргарита Михеева </w:t>
      </w:r>
      <w:r w:rsidRPr="00086A32">
        <w:rPr>
          <w:rFonts w:ascii="Times New Roman" w:eastAsia="Calibri" w:hAnsi="Times New Roman" w:cs="Times New Roman"/>
          <w:sz w:val="24"/>
          <w:szCs w:val="24"/>
        </w:rPr>
        <w:t>11:21</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Краснодарский край:нам понятно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Гульфия Ахвердиева </w:t>
      </w:r>
      <w:r w:rsidRPr="00086A32">
        <w:rPr>
          <w:rFonts w:ascii="Times New Roman" w:eastAsia="Calibri" w:hAnsi="Times New Roman" w:cs="Times New Roman"/>
          <w:sz w:val="24"/>
          <w:szCs w:val="24"/>
        </w:rPr>
        <w:t>11:22</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Республика Татарстан: нам понятно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Маргарита Михеева </w:t>
      </w:r>
      <w:r w:rsidRPr="00086A32">
        <w:rPr>
          <w:rFonts w:ascii="Times New Roman" w:eastAsia="Calibri" w:hAnsi="Times New Roman" w:cs="Times New Roman"/>
          <w:sz w:val="24"/>
          <w:szCs w:val="24"/>
        </w:rPr>
        <w:t>11:22</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Tcnm djghjc!</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Маргарита Михеева </w:t>
      </w:r>
      <w:r w:rsidRPr="00086A32">
        <w:rPr>
          <w:rFonts w:ascii="Times New Roman" w:eastAsia="Calibri" w:hAnsi="Times New Roman" w:cs="Times New Roman"/>
          <w:sz w:val="24"/>
          <w:szCs w:val="24"/>
        </w:rPr>
        <w:t>11:22</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Есть вопрос!</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Даша Тучкова </w:t>
      </w:r>
      <w:r w:rsidRPr="00086A32">
        <w:rPr>
          <w:rFonts w:ascii="Times New Roman" w:eastAsia="Calibri" w:hAnsi="Times New Roman" w:cs="Times New Roman"/>
          <w:sz w:val="24"/>
          <w:szCs w:val="24"/>
        </w:rPr>
        <w:t>11:23</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Маргарита, задавайте, пожалуйста!)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Олег Попов </w:t>
      </w:r>
      <w:r w:rsidRPr="00086A32">
        <w:rPr>
          <w:rFonts w:ascii="Times New Roman" w:eastAsia="Calibri" w:hAnsi="Times New Roman" w:cs="Times New Roman"/>
          <w:sz w:val="24"/>
          <w:szCs w:val="24"/>
        </w:rPr>
        <w:t>11:28</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Большое спасибо!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Маргарита Михеева </w:t>
      </w:r>
      <w:r w:rsidRPr="00086A32">
        <w:rPr>
          <w:rFonts w:ascii="Times New Roman" w:eastAsia="Calibri" w:hAnsi="Times New Roman" w:cs="Times New Roman"/>
          <w:sz w:val="24"/>
          <w:szCs w:val="24"/>
        </w:rPr>
        <w:t>11:28</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Спасибо)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Инна Пешня </w:t>
      </w:r>
      <w:r w:rsidRPr="00086A32">
        <w:rPr>
          <w:rFonts w:ascii="Times New Roman" w:eastAsia="Calibri" w:hAnsi="Times New Roman" w:cs="Times New Roman"/>
          <w:sz w:val="24"/>
          <w:szCs w:val="24"/>
        </w:rPr>
        <w:t>11:28</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спасибо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Юлия Зямбаева </w:t>
      </w:r>
      <w:r w:rsidRPr="00086A32">
        <w:rPr>
          <w:rFonts w:ascii="Times New Roman" w:eastAsia="Calibri" w:hAnsi="Times New Roman" w:cs="Times New Roman"/>
          <w:sz w:val="24"/>
          <w:szCs w:val="24"/>
        </w:rPr>
        <w:t>11:28</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спасибо! хорошего дня</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Ольга Толкачева </w:t>
      </w:r>
      <w:r w:rsidRPr="00086A32">
        <w:rPr>
          <w:rFonts w:ascii="Times New Roman" w:eastAsia="Calibri" w:hAnsi="Times New Roman" w:cs="Times New Roman"/>
          <w:sz w:val="24"/>
          <w:szCs w:val="24"/>
        </w:rPr>
        <w:t>11:28</w:t>
      </w:r>
    </w:p>
    <w:p w:rsidR="00086A32" w:rsidRPr="00086A32" w:rsidRDefault="00086A32" w:rsidP="00086A32">
      <w:pPr>
        <w:spacing w:after="0" w:line="360" w:lineRule="auto"/>
        <w:ind w:left="360"/>
        <w:rPr>
          <w:rFonts w:ascii="Times New Roman" w:eastAsia="Times New Roman" w:hAnsi="Times New Roman" w:cs="Times New Roman"/>
          <w:b/>
          <w:sz w:val="24"/>
          <w:szCs w:val="24"/>
          <w:lang w:eastAsia="ru-RU"/>
        </w:rPr>
      </w:pPr>
      <w:r w:rsidRPr="00086A32">
        <w:rPr>
          <w:rFonts w:ascii="Times New Roman" w:eastAsia="Calibri" w:hAnsi="Times New Roman" w:cs="Times New Roman"/>
          <w:sz w:val="24"/>
          <w:szCs w:val="24"/>
        </w:rPr>
        <w:t>Спасибо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Олег Попов </w:t>
      </w:r>
      <w:r w:rsidRPr="00086A32">
        <w:rPr>
          <w:rFonts w:ascii="Times New Roman" w:eastAsia="Calibri" w:hAnsi="Times New Roman" w:cs="Times New Roman"/>
          <w:sz w:val="24"/>
          <w:szCs w:val="24"/>
        </w:rPr>
        <w:t>11:17</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Вопрос от Республики Коми: в таблице с выборкой Койгородский район указан как</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Кой Urban ский, проблема с переводом видмо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lastRenderedPageBreak/>
        <w:t xml:space="preserve">Олег Попов </w:t>
      </w:r>
      <w:r w:rsidRPr="00086A32">
        <w:rPr>
          <w:rFonts w:ascii="Times New Roman" w:eastAsia="Calibri" w:hAnsi="Times New Roman" w:cs="Times New Roman"/>
          <w:sz w:val="24"/>
          <w:szCs w:val="24"/>
        </w:rPr>
        <w:t>11:17</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Спасибо!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Институт Образования </w:t>
      </w:r>
      <w:r w:rsidRPr="00086A32">
        <w:rPr>
          <w:rFonts w:ascii="Times New Roman" w:eastAsia="Calibri" w:hAnsi="Times New Roman" w:cs="Times New Roman"/>
          <w:sz w:val="24"/>
          <w:szCs w:val="24"/>
        </w:rPr>
        <w:t>11:18</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Коллеги, ждём ваших вопросов.</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Наталья Горячева </w:t>
      </w:r>
      <w:r w:rsidRPr="00086A32">
        <w:rPr>
          <w:rFonts w:ascii="Times New Roman" w:eastAsia="Calibri" w:hAnsi="Times New Roman" w:cs="Times New Roman"/>
          <w:sz w:val="24"/>
          <w:szCs w:val="24"/>
        </w:rPr>
        <w:t>11:19</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Спасибо, всё понятно, работаем!</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Олег Попов </w:t>
      </w:r>
      <w:r w:rsidRPr="00086A32">
        <w:rPr>
          <w:rFonts w:ascii="Times New Roman" w:eastAsia="Calibri" w:hAnsi="Times New Roman" w:cs="Times New Roman"/>
          <w:sz w:val="24"/>
          <w:szCs w:val="24"/>
        </w:rPr>
        <w:t>11:19</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Республика Коми: инструкция понятна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Ольга Толкачева </w:t>
      </w:r>
      <w:r w:rsidRPr="00086A32">
        <w:rPr>
          <w:rFonts w:ascii="Times New Roman" w:eastAsia="Calibri" w:hAnsi="Times New Roman" w:cs="Times New Roman"/>
          <w:sz w:val="24"/>
          <w:szCs w:val="24"/>
        </w:rPr>
        <w:t>11:20</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Воронежская область. Спасибо, все понятно.</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Маргарита Михеева </w:t>
      </w:r>
      <w:r w:rsidRPr="00086A32">
        <w:rPr>
          <w:rFonts w:ascii="Times New Roman" w:eastAsia="Calibri" w:hAnsi="Times New Roman" w:cs="Times New Roman"/>
          <w:sz w:val="24"/>
          <w:szCs w:val="24"/>
        </w:rPr>
        <w:t>11:23</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У нас в выборке ( в некоторых случаях) указан номер общеобразовательной организации, но не указан район, а</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просто Краснодарский край</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Даша Тучкова </w:t>
      </w:r>
      <w:r w:rsidRPr="00086A32">
        <w:rPr>
          <w:rFonts w:ascii="Times New Roman" w:eastAsia="Calibri" w:hAnsi="Times New Roman" w:cs="Times New Roman"/>
          <w:sz w:val="24"/>
          <w:szCs w:val="24"/>
        </w:rPr>
        <w:t>11:24</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сейчас проверим</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Маргарита Михеева </w:t>
      </w:r>
      <w:r w:rsidRPr="00086A32">
        <w:rPr>
          <w:rFonts w:ascii="Times New Roman" w:eastAsia="Calibri" w:hAnsi="Times New Roman" w:cs="Times New Roman"/>
          <w:sz w:val="24"/>
          <w:szCs w:val="24"/>
        </w:rPr>
        <w:t>11:25</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спасибо, ждём)</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Ольга Толкачева </w:t>
      </w:r>
      <w:r w:rsidRPr="00086A32">
        <w:rPr>
          <w:rFonts w:ascii="Times New Roman" w:eastAsia="Calibri" w:hAnsi="Times New Roman" w:cs="Times New Roman"/>
          <w:sz w:val="24"/>
          <w:szCs w:val="24"/>
        </w:rPr>
        <w:t>11:25</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А 11 декабря полностью информацию можно прислать?</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Ольга Толкачева </w:t>
      </w:r>
      <w:r w:rsidRPr="00086A32">
        <w:rPr>
          <w:rFonts w:ascii="Times New Roman" w:eastAsia="Calibri" w:hAnsi="Times New Roman" w:cs="Times New Roman"/>
          <w:sz w:val="24"/>
          <w:szCs w:val="24"/>
        </w:rPr>
        <w:t>11:26</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sz w:val="24"/>
          <w:szCs w:val="24"/>
        </w:rPr>
        <w:t>Списки и координаторов</w:t>
      </w:r>
    </w:p>
    <w:p w:rsidR="00086A32" w:rsidRPr="00086A32" w:rsidRDefault="00086A32" w:rsidP="00086A32">
      <w:pPr>
        <w:autoSpaceDE w:val="0"/>
        <w:autoSpaceDN w:val="0"/>
        <w:adjustRightInd w:val="0"/>
        <w:spacing w:after="0" w:line="360" w:lineRule="auto"/>
        <w:rPr>
          <w:rFonts w:ascii="Times New Roman" w:eastAsia="Calibri" w:hAnsi="Times New Roman" w:cs="Times New Roman"/>
          <w:sz w:val="24"/>
          <w:szCs w:val="24"/>
        </w:rPr>
      </w:pPr>
      <w:r w:rsidRPr="00086A32">
        <w:rPr>
          <w:rFonts w:ascii="Times New Roman" w:eastAsia="Calibri" w:hAnsi="Times New Roman" w:cs="Times New Roman"/>
          <w:b/>
          <w:bCs/>
          <w:sz w:val="24"/>
          <w:szCs w:val="24"/>
        </w:rPr>
        <w:t xml:space="preserve">Наталья Горячева </w:t>
      </w:r>
      <w:r w:rsidRPr="00086A32">
        <w:rPr>
          <w:rFonts w:ascii="Times New Roman" w:eastAsia="Calibri" w:hAnsi="Times New Roman" w:cs="Times New Roman"/>
          <w:sz w:val="24"/>
          <w:szCs w:val="24"/>
        </w:rPr>
        <w:t>11:27</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Calibri" w:hAnsi="Times New Roman" w:cs="Times New Roman"/>
          <w:sz w:val="24"/>
          <w:szCs w:val="24"/>
        </w:rPr>
        <w:t>Спасибо, до свидания!</w:t>
      </w:r>
    </w:p>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p>
    <w:p w:rsidR="00086A32" w:rsidRPr="00086A32" w:rsidRDefault="00086A32" w:rsidP="00086A32">
      <w:pPr>
        <w:spacing w:line="360" w:lineRule="auto"/>
        <w:rPr>
          <w:rFonts w:ascii="Times New Roman" w:eastAsia="Times New Roman" w:hAnsi="Times New Roman" w:cs="Times New Roman"/>
          <w:b/>
          <w:sz w:val="24"/>
          <w:szCs w:val="24"/>
          <w:lang w:eastAsia="ru-RU"/>
        </w:rPr>
      </w:pPr>
    </w:p>
    <w:p w:rsidR="00086A32" w:rsidRPr="00086A32" w:rsidRDefault="00086A32" w:rsidP="00086A32">
      <w:pPr>
        <w:spacing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br w:type="page"/>
      </w:r>
      <w:bookmarkStart w:id="108" w:name="_Toc500360820"/>
      <w:r w:rsidRPr="00086A32">
        <w:rPr>
          <w:rFonts w:ascii="Times New Roman" w:eastAsia="Times New Roman" w:hAnsi="Times New Roman" w:cs="Times New Roman"/>
          <w:b/>
          <w:sz w:val="24"/>
          <w:szCs w:val="24"/>
          <w:lang w:eastAsia="ru-RU"/>
        </w:rPr>
        <w:lastRenderedPageBreak/>
        <w:t>4.9. Сведения об обеспечении консультирования российских специалистов международными экспертами по вопросам организации и проведения международного исследования TALIS-2018</w:t>
      </w:r>
      <w:bookmarkEnd w:id="108"/>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Консультирование российских специалистов международными экспертами происходит с использованием электронной почты </w:t>
      </w:r>
      <w:hyperlink r:id="rId26" w:history="1">
        <w:r w:rsidRPr="00086A32">
          <w:rPr>
            <w:rFonts w:ascii="Times New Roman" w:eastAsia="Times New Roman" w:hAnsi="Times New Roman" w:cs="Times New Roman"/>
            <w:color w:val="0000FF"/>
            <w:sz w:val="24"/>
            <w:szCs w:val="24"/>
            <w:u w:val="single"/>
            <w:lang w:val="en-US" w:eastAsia="ru-RU"/>
          </w:rPr>
          <w:t>rustalis</w:t>
        </w:r>
        <w:r w:rsidRPr="00086A32">
          <w:rPr>
            <w:rFonts w:ascii="Times New Roman" w:eastAsia="Times New Roman" w:hAnsi="Times New Roman" w:cs="Times New Roman"/>
            <w:color w:val="0000FF"/>
            <w:sz w:val="24"/>
            <w:szCs w:val="24"/>
            <w:u w:val="single"/>
            <w:lang w:eastAsia="ru-RU"/>
          </w:rPr>
          <w:t>2016@</w:t>
        </w:r>
        <w:r w:rsidRPr="00086A32">
          <w:rPr>
            <w:rFonts w:ascii="Times New Roman" w:eastAsia="Times New Roman" w:hAnsi="Times New Roman" w:cs="Times New Roman"/>
            <w:color w:val="0000FF"/>
            <w:sz w:val="24"/>
            <w:szCs w:val="24"/>
            <w:u w:val="single"/>
            <w:lang w:val="en-US" w:eastAsia="ru-RU"/>
          </w:rPr>
          <w:t>gmail</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com</w:t>
        </w:r>
      </w:hyperlink>
      <w:r w:rsidRPr="00086A32">
        <w:rPr>
          <w:rFonts w:ascii="Times New Roman" w:eastAsia="Times New Roman" w:hAnsi="Times New Roman" w:cs="Times New Roman"/>
          <w:sz w:val="24"/>
          <w:szCs w:val="24"/>
          <w:lang w:eastAsia="ru-RU"/>
        </w:rPr>
        <w:t>. Ниже предоставлен список писем (переписка) на английском языке менеджера по данным Дарьи Тучковой и международных экспертов. Содержание писем предоставлено на электронном носителе в папке «Приложение 1» в папке «Консультирование международными экспертами».</w:t>
      </w:r>
    </w:p>
    <w:p w:rsidR="00086A32" w:rsidRPr="00086A32" w:rsidRDefault="00086A32" w:rsidP="00086A32">
      <w:pPr>
        <w:spacing w:after="0" w:line="360" w:lineRule="auto"/>
        <w:ind w:firstLine="567"/>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b/>
          <w:sz w:val="24"/>
          <w:szCs w:val="24"/>
          <w:lang w:eastAsia="ru-RU"/>
        </w:rPr>
        <w:t>Переписка с международными экспертами по вопросам проведения исследования</w:t>
      </w:r>
      <w:r w:rsidRPr="00086A32">
        <w:rPr>
          <w:rFonts w:ascii="Times New Roman" w:eastAsia="Times New Roman" w:hAnsi="Times New Roman" w:cs="Times New Roman"/>
          <w:noProof/>
          <w:sz w:val="24"/>
          <w:szCs w:val="24"/>
          <w:lang w:eastAsia="ru-RU"/>
        </w:rPr>
        <w:drawing>
          <wp:inline distT="0" distB="0" distL="0" distR="0" wp14:anchorId="006AFD3D" wp14:editId="2381BEB1">
            <wp:extent cx="5743575" cy="3228975"/>
            <wp:effectExtent l="0" t="0" r="9525" b="9525"/>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r w:rsidRPr="00086A32">
        <w:rPr>
          <w:rFonts w:ascii="Times New Roman" w:eastAsia="Times New Roman" w:hAnsi="Times New Roman" w:cs="Times New Roman"/>
          <w:noProof/>
          <w:sz w:val="24"/>
          <w:szCs w:val="24"/>
          <w:lang w:eastAsia="ru-RU"/>
        </w:rPr>
        <w:drawing>
          <wp:inline distT="0" distB="0" distL="0" distR="0" wp14:anchorId="437D4240" wp14:editId="37636E33">
            <wp:extent cx="5743575" cy="3228975"/>
            <wp:effectExtent l="0" t="0" r="9525" b="9525"/>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rsidR="00086A32" w:rsidRPr="00086A32" w:rsidRDefault="00086A32" w:rsidP="00086A32">
      <w:pPr>
        <w:spacing w:line="360" w:lineRule="auto"/>
        <w:ind w:firstLine="567"/>
        <w:jc w:val="center"/>
        <w:rPr>
          <w:rFonts w:ascii="Times New Roman" w:eastAsia="Times New Roman" w:hAnsi="Times New Roman" w:cs="Times New Roman"/>
          <w:b/>
          <w:sz w:val="24"/>
          <w:szCs w:val="24"/>
          <w:lang w:eastAsia="ru-RU"/>
        </w:rPr>
      </w:pPr>
    </w:p>
    <w:p w:rsidR="00086A32" w:rsidRPr="00086A32" w:rsidRDefault="00086A32" w:rsidP="00086A32">
      <w:pPr>
        <w:spacing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 xml:space="preserve">Кроме того, консультационная поддержка обеспечивалась через личные встречи с региональными координаторами на семинарах Института образования НИУ ВШЭ. </w:t>
      </w:r>
    </w:p>
    <w:p w:rsidR="00086A32" w:rsidRPr="00086A32" w:rsidRDefault="00086A32" w:rsidP="00086A32">
      <w:pPr>
        <w:spacing w:line="360" w:lineRule="auto"/>
        <w:ind w:firstLine="708"/>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Также, было обеспечено консультирование 2 российских специалистов международными экспертами по вопросам организации и проведения международного исследования TALIS в рамках зарубежных совещаний (подтверждающие документы представлены на электронном носителе в папке «Приложение 1» в папке «Документы_участие в зарубежных совещаниях».</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 xml:space="preserve">В рамках подготовки к организации и проведению основного исследования </w:t>
      </w:r>
      <w:r w:rsidRPr="00086A32">
        <w:rPr>
          <w:rFonts w:ascii="Times New Roman" w:eastAsia="Times New Roman" w:hAnsi="Times New Roman" w:cs="Times New Roman"/>
          <w:bCs/>
          <w:sz w:val="24"/>
          <w:szCs w:val="24"/>
          <w:lang w:val="en-US" w:eastAsia="ru-RU"/>
        </w:rPr>
        <w:t>TALIS</w:t>
      </w:r>
      <w:r w:rsidRPr="00086A32">
        <w:rPr>
          <w:rFonts w:ascii="Times New Roman" w:eastAsia="Times New Roman" w:hAnsi="Times New Roman" w:cs="Times New Roman"/>
          <w:bCs/>
          <w:sz w:val="24"/>
          <w:szCs w:val="24"/>
          <w:lang w:eastAsia="ru-RU"/>
        </w:rPr>
        <w:t xml:space="preserve">-2018 российские специалисты посетили международное совещание для представителей стран международного исследования </w:t>
      </w:r>
      <w:r w:rsidRPr="00086A32">
        <w:rPr>
          <w:rFonts w:ascii="Times New Roman" w:eastAsia="Times New Roman" w:hAnsi="Times New Roman" w:cs="Times New Roman"/>
          <w:bCs/>
          <w:sz w:val="24"/>
          <w:szCs w:val="24"/>
          <w:lang w:val="en-US" w:eastAsia="ru-RU"/>
        </w:rPr>
        <w:t>TALIS</w:t>
      </w:r>
      <w:r w:rsidRPr="00086A32">
        <w:rPr>
          <w:rFonts w:ascii="Times New Roman" w:eastAsia="Times New Roman" w:hAnsi="Times New Roman" w:cs="Times New Roman"/>
          <w:bCs/>
          <w:sz w:val="24"/>
          <w:szCs w:val="24"/>
          <w:lang w:eastAsia="ru-RU"/>
        </w:rPr>
        <w:t xml:space="preserve">-2018. Совещание было организовано Организацией экономического сотрудничества и развития (ОЭСР), </w:t>
      </w:r>
      <w:r w:rsidRPr="00086A32">
        <w:rPr>
          <w:rFonts w:ascii="Times New Roman" w:eastAsia="Times New Roman" w:hAnsi="Times New Roman" w:cs="Times New Roman"/>
          <w:bCs/>
          <w:sz w:val="24"/>
          <w:szCs w:val="24"/>
          <w:lang w:eastAsia="ru-RU"/>
        </w:rPr>
        <w:tab/>
        <w:t xml:space="preserve">Министерством образования Португалии, Международной  ассоциацией оценки достижений в образовании (IEA). Проходило в г. Лиссабоне (Португалия) с 10 по 13 июля 2017 г. </w:t>
      </w:r>
    </w:p>
    <w:p w:rsidR="00086A32" w:rsidRPr="00086A32" w:rsidRDefault="00086A32" w:rsidP="00086A32">
      <w:pPr>
        <w:spacing w:after="0" w:line="360" w:lineRule="auto"/>
        <w:ind w:left="1069"/>
        <w:contextualSpacing/>
        <w:jc w:val="both"/>
        <w:rPr>
          <w:rFonts w:ascii="Times New Roman" w:eastAsia="Times New Roman" w:hAnsi="Times New Roman" w:cs="Times New Roman"/>
          <w:b/>
          <w:bCs/>
          <w:sz w:val="24"/>
          <w:szCs w:val="24"/>
          <w:lang w:val="x-none"/>
        </w:rPr>
      </w:pPr>
    </w:p>
    <w:p w:rsidR="00086A32" w:rsidRPr="00086A32" w:rsidRDefault="00086A32" w:rsidP="00086A32">
      <w:pPr>
        <w:spacing w:after="0" w:line="360" w:lineRule="auto"/>
        <w:contextualSpacing/>
        <w:jc w:val="both"/>
        <w:rPr>
          <w:rFonts w:ascii="Times New Roman" w:eastAsia="Times New Roman" w:hAnsi="Times New Roman" w:cs="Times New Roman"/>
          <w:b/>
          <w:bCs/>
          <w:sz w:val="24"/>
          <w:szCs w:val="24"/>
          <w:lang w:val="x-none"/>
        </w:rPr>
      </w:pPr>
      <w:r w:rsidRPr="00086A32">
        <w:rPr>
          <w:rFonts w:ascii="Times New Roman" w:eastAsia="Times New Roman" w:hAnsi="Times New Roman" w:cs="Times New Roman"/>
          <w:b/>
          <w:bCs/>
          <w:sz w:val="24"/>
          <w:szCs w:val="24"/>
          <w:lang w:val="x-none"/>
        </w:rPr>
        <w:t xml:space="preserve">Совещание для национальных координаторов исследования </w:t>
      </w:r>
      <w:r w:rsidRPr="00086A32">
        <w:rPr>
          <w:rFonts w:ascii="Times New Roman" w:eastAsia="Times New Roman" w:hAnsi="Times New Roman" w:cs="Times New Roman"/>
          <w:b/>
          <w:bCs/>
          <w:sz w:val="24"/>
          <w:szCs w:val="24"/>
          <w:lang w:val="en-US"/>
        </w:rPr>
        <w:t>TALIS</w:t>
      </w:r>
      <w:r w:rsidRPr="00086A32">
        <w:rPr>
          <w:rFonts w:ascii="Times New Roman" w:eastAsia="Times New Roman" w:hAnsi="Times New Roman" w:cs="Times New Roman"/>
          <w:b/>
          <w:bCs/>
          <w:sz w:val="24"/>
          <w:szCs w:val="24"/>
          <w:lang w:val="x-none"/>
        </w:rPr>
        <w:t xml:space="preserve">-2018.  </w:t>
      </w:r>
    </w:p>
    <w:p w:rsidR="00086A32" w:rsidRPr="00086A32" w:rsidRDefault="00086A32" w:rsidP="00086A32">
      <w:pPr>
        <w:spacing w:after="0" w:line="360" w:lineRule="auto"/>
        <w:ind w:firstLine="709"/>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bCs/>
          <w:sz w:val="24"/>
          <w:szCs w:val="24"/>
          <w:lang w:val="x-none"/>
        </w:rPr>
        <w:t xml:space="preserve">Основной целью совещания было обсуждение анализа проведения </w:t>
      </w:r>
      <w:r w:rsidRPr="00086A32">
        <w:rPr>
          <w:rFonts w:ascii="Times New Roman" w:eastAsia="Times New Roman" w:hAnsi="Times New Roman" w:cs="Times New Roman"/>
          <w:bCs/>
          <w:sz w:val="24"/>
          <w:szCs w:val="24"/>
        </w:rPr>
        <w:t>пилотного исследования</w:t>
      </w:r>
      <w:r w:rsidRPr="00086A32">
        <w:rPr>
          <w:rFonts w:ascii="Times New Roman" w:eastAsia="Times New Roman" w:hAnsi="Times New Roman" w:cs="Times New Roman"/>
          <w:bCs/>
          <w:sz w:val="24"/>
          <w:szCs w:val="24"/>
          <w:lang w:val="x-none"/>
        </w:rPr>
        <w:t xml:space="preserve">, планов по реализации основного исследования </w:t>
      </w:r>
      <w:r w:rsidRPr="00086A32">
        <w:rPr>
          <w:rFonts w:ascii="Times New Roman" w:eastAsia="Times New Roman" w:hAnsi="Times New Roman" w:cs="Times New Roman"/>
          <w:bCs/>
          <w:sz w:val="24"/>
          <w:szCs w:val="24"/>
          <w:lang w:val="en-US"/>
        </w:rPr>
        <w:t>TALIS</w:t>
      </w:r>
      <w:r w:rsidRPr="00086A32">
        <w:rPr>
          <w:rFonts w:ascii="Times New Roman" w:eastAsia="Times New Roman" w:hAnsi="Times New Roman" w:cs="Times New Roman"/>
          <w:bCs/>
          <w:sz w:val="24"/>
          <w:szCs w:val="24"/>
          <w:lang w:val="x-none"/>
        </w:rPr>
        <w:t xml:space="preserve">-2018, </w:t>
      </w:r>
      <w:r w:rsidRPr="00086A32">
        <w:rPr>
          <w:rFonts w:ascii="Times New Roman" w:eastAsia="Times New Roman" w:hAnsi="Times New Roman" w:cs="Times New Roman"/>
          <w:sz w:val="24"/>
          <w:szCs w:val="24"/>
          <w:lang w:val="x-none"/>
        </w:rPr>
        <w:t>методов и технологий проведения основного исследования.</w:t>
      </w:r>
    </w:p>
    <w:p w:rsidR="00086A32" w:rsidRPr="00086A32" w:rsidRDefault="00086A32" w:rsidP="00086A32">
      <w:pPr>
        <w:spacing w:after="0" w:line="360" w:lineRule="auto"/>
        <w:ind w:firstLine="709"/>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В совещании приняли участие более 75 участников из  45 стран.  </w:t>
      </w:r>
    </w:p>
    <w:p w:rsidR="00086A32" w:rsidRPr="00086A32" w:rsidRDefault="00086A32" w:rsidP="00086A32">
      <w:pPr>
        <w:spacing w:after="0" w:line="360" w:lineRule="auto"/>
        <w:ind w:firstLine="709"/>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От России в совещание приняла участие: Национальный координатор исследования </w:t>
      </w:r>
      <w:r w:rsidRPr="00086A32">
        <w:rPr>
          <w:rFonts w:ascii="Times New Roman" w:eastAsia="Times New Roman" w:hAnsi="Times New Roman" w:cs="Times New Roman"/>
          <w:bCs/>
          <w:sz w:val="24"/>
          <w:szCs w:val="24"/>
          <w:lang w:val="en-US"/>
        </w:rPr>
        <w:t>TALIS</w:t>
      </w:r>
      <w:r w:rsidRPr="00086A32">
        <w:rPr>
          <w:rFonts w:ascii="Times New Roman" w:eastAsia="Times New Roman" w:hAnsi="Times New Roman" w:cs="Times New Roman"/>
          <w:bCs/>
          <w:sz w:val="24"/>
          <w:szCs w:val="24"/>
          <w:lang w:val="x-none"/>
        </w:rPr>
        <w:t xml:space="preserve"> в России, научный руководитель проекта, Чернобай Елена Владимировна, директор Центра изучения учительских практик Института образования НИУ ВШЭ, доктор педагогических наук, профессор и Тучкова Дарья Владимировна, национальный дата-менеджер, аналитик Центра изучения учительских практик Института образования НИУ ВШЭ. </w:t>
      </w:r>
    </w:p>
    <w:p w:rsidR="00086A32" w:rsidRPr="00086A32" w:rsidRDefault="00086A32" w:rsidP="00086A32">
      <w:pPr>
        <w:spacing w:after="0" w:line="360" w:lineRule="auto"/>
        <w:ind w:firstLine="709"/>
        <w:contextualSpacing/>
        <w:jc w:val="both"/>
        <w:rPr>
          <w:rFonts w:ascii="Times New Roman" w:eastAsia="Times New Roman" w:hAnsi="Times New Roman" w:cs="Times New Roman"/>
          <w:bCs/>
          <w:sz w:val="24"/>
          <w:szCs w:val="24"/>
          <w:lang w:val="x-none"/>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rPr>
          <w:rFonts w:ascii="Times New Roman" w:eastAsia="Times New Roman" w:hAnsi="Times New Roman" w:cs="Times New Roman"/>
          <w:color w:val="000000"/>
          <w:sz w:val="24"/>
          <w:szCs w:val="24"/>
          <w:lang w:eastAsia="ru-RU"/>
        </w:rPr>
      </w:pPr>
      <w:r w:rsidRPr="00086A32">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1" locked="0" layoutInCell="1" allowOverlap="1" wp14:anchorId="7C876DB2" wp14:editId="72883754">
            <wp:simplePos x="0" y="0"/>
            <wp:positionH relativeFrom="column">
              <wp:posOffset>-537210</wp:posOffset>
            </wp:positionH>
            <wp:positionV relativeFrom="paragraph">
              <wp:posOffset>-139065</wp:posOffset>
            </wp:positionV>
            <wp:extent cx="6515100" cy="8168640"/>
            <wp:effectExtent l="0" t="0" r="0" b="3810"/>
            <wp:wrapTight wrapText="bothSides">
              <wp:wrapPolygon edited="0">
                <wp:start x="0" y="0"/>
                <wp:lineTo x="0" y="21560"/>
                <wp:lineTo x="21537" y="21560"/>
                <wp:lineTo x="21537" y="0"/>
                <wp:lineTo x="0" y="0"/>
              </wp:wrapPolygon>
            </wp:wrapTigh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100" cy="8168640"/>
                    </a:xfrm>
                    <a:prstGeom prst="rect">
                      <a:avLst/>
                    </a:prstGeom>
                    <a:noFill/>
                  </pic:spPr>
                </pic:pic>
              </a:graphicData>
            </a:graphic>
            <wp14:sizeRelH relativeFrom="page">
              <wp14:pctWidth>0</wp14:pctWidth>
            </wp14:sizeRelH>
            <wp14:sizeRelV relativeFrom="page">
              <wp14:pctHeight>0</wp14:pctHeight>
            </wp14:sizeRelV>
          </wp:anchor>
        </w:drawing>
      </w:r>
      <w:r w:rsidRPr="00086A32">
        <w:rPr>
          <w:rFonts w:ascii="Times New Roman" w:eastAsia="Times New Roman" w:hAnsi="Times New Roman" w:cs="Times New Roman"/>
          <w:color w:val="000000"/>
          <w:sz w:val="24"/>
          <w:szCs w:val="24"/>
          <w:lang w:eastAsia="ru-RU"/>
        </w:rPr>
        <w:t>Рисунок 3.  Приглашение на совещание</w:t>
      </w: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color w:val="000000"/>
          <w:sz w:val="24"/>
          <w:szCs w:val="24"/>
          <w:lang w:eastAsia="ru-RU"/>
        </w:rPr>
      </w:pP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lastRenderedPageBreak/>
        <w:t>Основные темы мероприятия и вопросы, относящиеся к сфере компетенции эксперта, комментарии и рекомендации эксперта по повестке мероприятия:</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 xml:space="preserve">Обсуждение пилотного исследования TALIS-2018, которое завершилось весной 2017 года: </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анализ процедур подготовки инструментария: адаптации, перевода, макетирования инструментария в бумажный или электронный формат сбора данных</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анализ способов формирования высокого уровня участия школ в исследовании: способы коммуникации, мотивации, обучения</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анализ хода проведения опроса: детальное обсуждение электронных систем слежения за заполняемостью анкет, поддержки школьных и региональных координаторов в ходе опроса</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обсуждение трудностей, с которыми столкнулись разные страны в ходе пилотного исследования TALIS-2018 и обсуждение путей их решения</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подробный разбор инструментария пилотного исследования TALIS-2018: анализ длины анкет для учителей и директоров, анализ открытых вопросов, обсуждение предложений по снижению длины анкет</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 xml:space="preserve">выступление некоторых стран-участниц с презентациями об опыте проведения пилотного исследования TALIS-2018 </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Обсуждение основного исследования TALIS-2018, которое в Северном полушарии пройдет весной 2018 года:</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описание изменения в процедурах: адаптации, перевода и макетирования инструментария в бумажный или электронный формат сбора данных</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описание изменений в технической документации и технических стандартов основного исследования TALIS-2018: подробное описание всех документов с указанием и обоснованием изменений</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описание изменения в инструментариях: обоснование снижения длины анкеты, уменьшение длины национальных опций, закрытие открытых вопросов</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описание требований к контролю качества в ходе проведения основного исследования TALIS-2018: обоснование необходимости назначения международного и национального специалистов по контролю качества проведения полевых работ, описание требований к кандидатам, описание процедуры проведения контроля</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рекомендации по способам формирования высокого уровня участия школ в основном исследовании TALIS-2018: стратегии привлечения школ, повышения имиджа проекта</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lastRenderedPageBreak/>
        <w:t>•</w:t>
      </w:r>
      <w:r w:rsidRPr="00086A32">
        <w:rPr>
          <w:rFonts w:ascii="Times New Roman" w:eastAsia="Times New Roman" w:hAnsi="Times New Roman" w:cs="Times New Roman"/>
          <w:bCs/>
          <w:sz w:val="24"/>
          <w:szCs w:val="24"/>
          <w:lang w:eastAsia="ru-RU"/>
        </w:rPr>
        <w:tab/>
        <w:t>рекомендации для упрощения хода проведения опроса: изменения в онлайн-системе слежения за процессом для школьных координаторов</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обсуждение расписания проекта: общая очередность шагов подготовки инструментария, налаживания коммуникации со школами, проведения опроса и формирования отчетной документации для Консорциума по итогам проведения опроса</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Обсуждение последующих шагов, после завершения полевых работ основного исследования TALIS-2018:</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описание структуры будущего международного отчета: тематические блоки, группировка стран в отчете</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обоснования структуры будущего международного отчета: требования Организации экономического сотрудничества и развития, ожидание правительств стран-участниц</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описание формирования базы данных Статистическим Агентством Канады: процедура взвешивания данных, процедура чистки данных, работы с пропущенными переменными и данными</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bCs/>
          <w:sz w:val="24"/>
          <w:szCs w:val="24"/>
          <w:lang w:eastAsia="ru-RU"/>
        </w:rPr>
        <w:t>•</w:t>
      </w:r>
      <w:r w:rsidRPr="00086A32">
        <w:rPr>
          <w:rFonts w:ascii="Times New Roman" w:eastAsia="Times New Roman" w:hAnsi="Times New Roman" w:cs="Times New Roman"/>
          <w:bCs/>
          <w:sz w:val="24"/>
          <w:szCs w:val="24"/>
          <w:lang w:eastAsia="ru-RU"/>
        </w:rPr>
        <w:tab/>
        <w:t>анонсирование будущих встреч и тренингов: октябрь 2018 года – четвертая встреча национальных проектных менеджеров TALIS-2018 (место проведения будет озвучено дополнительно); 29-30 сентября 2019 года – тренинг по анализу данных и работе с базой для национальных менеджеров по данным (место проведения будет озвучено дополнительно)</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1" locked="0" layoutInCell="1" allowOverlap="1" wp14:anchorId="6EBF807B" wp14:editId="43B0EF56">
            <wp:simplePos x="0" y="0"/>
            <wp:positionH relativeFrom="column">
              <wp:posOffset>-63500</wp:posOffset>
            </wp:positionH>
            <wp:positionV relativeFrom="paragraph">
              <wp:posOffset>-124460</wp:posOffset>
            </wp:positionV>
            <wp:extent cx="5721350" cy="6443345"/>
            <wp:effectExtent l="0" t="0" r="0" b="0"/>
            <wp:wrapTight wrapText="bothSides">
              <wp:wrapPolygon edited="0">
                <wp:start x="0" y="0"/>
                <wp:lineTo x="0" y="21521"/>
                <wp:lineTo x="21504" y="21521"/>
                <wp:lineTo x="21504" y="0"/>
                <wp:lineTo x="0" y="0"/>
              </wp:wrapPolygon>
            </wp:wrapTight>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1350" cy="6443345"/>
                    </a:xfrm>
                    <a:prstGeom prst="rect">
                      <a:avLst/>
                    </a:prstGeom>
                    <a:noFill/>
                  </pic:spPr>
                </pic:pic>
              </a:graphicData>
            </a:graphic>
            <wp14:sizeRelH relativeFrom="page">
              <wp14:pctWidth>0</wp14:pctWidth>
            </wp14:sizeRelH>
            <wp14:sizeRelV relativeFrom="page">
              <wp14:pctHeight>0</wp14:pctHeight>
            </wp14:sizeRelV>
          </wp:anchor>
        </w:drawing>
      </w:r>
    </w:p>
    <w:p w:rsidR="00086A32" w:rsidRPr="00086A32" w:rsidRDefault="00086A32" w:rsidP="00086A32">
      <w:pPr>
        <w:spacing w:after="0" w:line="360" w:lineRule="auto"/>
        <w:ind w:firstLine="709"/>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5DA8B6F" wp14:editId="5C240F51">
                <wp:simplePos x="0" y="0"/>
                <wp:positionH relativeFrom="column">
                  <wp:posOffset>-1624330</wp:posOffset>
                </wp:positionH>
                <wp:positionV relativeFrom="paragraph">
                  <wp:posOffset>197485</wp:posOffset>
                </wp:positionV>
                <wp:extent cx="1176655" cy="409575"/>
                <wp:effectExtent l="13970" t="6985" r="9525" b="12065"/>
                <wp:wrapNone/>
                <wp:docPr id="6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409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7.9pt;margin-top:15.55pt;width:92.6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" strokecolor="white"/>
            </w:pict>
          </mc:Fallback>
        </mc:AlternateConten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Рисунок 4. Письмо  о проживании в отеле Тиволи.</w:t>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ind w:firstLine="708"/>
        <w:rPr>
          <w:rFonts w:ascii="Times New Roman" w:eastAsia="Times New Roman" w:hAnsi="Times New Roman" w:cs="Times New Roman"/>
          <w:sz w:val="24"/>
          <w:szCs w:val="24"/>
          <w:lang w:eastAsia="ru-RU"/>
        </w:rPr>
      </w:pPr>
    </w:p>
    <w:p w:rsidR="00086A32" w:rsidRPr="00086A32" w:rsidRDefault="00086A32" w:rsidP="00086A32">
      <w:pPr>
        <w:spacing w:after="0" w:line="360" w:lineRule="auto"/>
        <w:ind w:firstLine="708"/>
        <w:rPr>
          <w:rFonts w:ascii="Times New Roman" w:eastAsia="Times New Roman" w:hAnsi="Times New Roman" w:cs="Times New Roman"/>
          <w:sz w:val="24"/>
          <w:szCs w:val="24"/>
          <w:lang w:eastAsia="ru-RU"/>
        </w:rPr>
      </w:pPr>
    </w:p>
    <w:p w:rsidR="00086A32" w:rsidRPr="00086A32" w:rsidRDefault="00086A32" w:rsidP="00086A32">
      <w:pPr>
        <w:spacing w:after="0" w:line="360" w:lineRule="auto"/>
        <w:ind w:firstLine="708"/>
        <w:rPr>
          <w:rFonts w:ascii="Times New Roman" w:eastAsia="Times New Roman" w:hAnsi="Times New Roman" w:cs="Times New Roman"/>
          <w:sz w:val="24"/>
          <w:szCs w:val="24"/>
          <w:lang w:eastAsia="ru-RU"/>
        </w:rPr>
      </w:pPr>
    </w:p>
    <w:p w:rsidR="00086A32" w:rsidRPr="00086A32" w:rsidRDefault="00086A32" w:rsidP="00086A32">
      <w:pPr>
        <w:spacing w:after="0" w:line="360" w:lineRule="auto"/>
        <w:ind w:firstLine="708"/>
        <w:rPr>
          <w:rFonts w:ascii="Times New Roman" w:eastAsia="Times New Roman" w:hAnsi="Times New Roman" w:cs="Times New Roman"/>
          <w:sz w:val="24"/>
          <w:szCs w:val="24"/>
          <w:lang w:eastAsia="ru-RU"/>
        </w:rPr>
      </w:pPr>
    </w:p>
    <w:p w:rsidR="00086A32" w:rsidRPr="00086A32" w:rsidRDefault="00086A32" w:rsidP="00086A32">
      <w:pPr>
        <w:spacing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lastRenderedPageBreak/>
        <w:t>Рисунок 5. Счет о проживании в отеле «Тиволи»</w:t>
      </w:r>
    </w:p>
    <w:p w:rsidR="00086A32" w:rsidRPr="00086A32" w:rsidRDefault="00086A32" w:rsidP="00086A32">
      <w:pPr>
        <w:spacing w:line="360" w:lineRule="auto"/>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6E6C8923" wp14:editId="54D60770">
            <wp:simplePos x="0" y="0"/>
            <wp:positionH relativeFrom="column">
              <wp:posOffset>-279400</wp:posOffset>
            </wp:positionH>
            <wp:positionV relativeFrom="paragraph">
              <wp:posOffset>85090</wp:posOffset>
            </wp:positionV>
            <wp:extent cx="5753100" cy="7698105"/>
            <wp:effectExtent l="0" t="0" r="0" b="0"/>
            <wp:wrapSquare wrapText="bothSides"/>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7698105"/>
                    </a:xfrm>
                    <a:prstGeom prst="rect">
                      <a:avLst/>
                    </a:prstGeom>
                    <a:noFill/>
                  </pic:spPr>
                </pic:pic>
              </a:graphicData>
            </a:graphic>
            <wp14:sizeRelH relativeFrom="page">
              <wp14:pctWidth>0</wp14:pctWidth>
            </wp14:sizeRelH>
            <wp14:sizeRelV relativeFrom="page">
              <wp14:pctHeight>0</wp14:pctHeight>
            </wp14:sizeRelV>
          </wp:anchor>
        </w:drawing>
      </w:r>
      <w:r w:rsidRPr="00086A32">
        <w:rPr>
          <w:rFonts w:ascii="Times New Roman" w:eastAsia="Times New Roman" w:hAnsi="Times New Roman" w:cs="Times New Roman"/>
          <w:sz w:val="24"/>
          <w:szCs w:val="24"/>
          <w:lang w:eastAsia="ru-RU"/>
        </w:rPr>
        <w:br w:type="page"/>
      </w:r>
      <w:r w:rsidRPr="00086A32">
        <w:rPr>
          <w:rFonts w:ascii="Times New Roman" w:eastAsia="Times New Roman" w:hAnsi="Times New Roman" w:cs="Times New Roman"/>
          <w:b/>
          <w:sz w:val="24"/>
          <w:szCs w:val="24"/>
          <w:lang w:val="en-US" w:eastAsia="ru-RU"/>
        </w:rPr>
        <w:lastRenderedPageBreak/>
        <w:t>Monday</w:t>
      </w:r>
      <w:r w:rsidRPr="00086A32">
        <w:rPr>
          <w:rFonts w:ascii="Times New Roman" w:eastAsia="Times New Roman" w:hAnsi="Times New Roman" w:cs="Times New Roman"/>
          <w:b/>
          <w:sz w:val="24"/>
          <w:szCs w:val="24"/>
          <w:lang w:eastAsia="ru-RU"/>
        </w:rPr>
        <w:t xml:space="preserve">, 10 </w:t>
      </w:r>
      <w:r w:rsidRPr="00086A32">
        <w:rPr>
          <w:rFonts w:ascii="Times New Roman" w:eastAsia="Times New Roman" w:hAnsi="Times New Roman" w:cs="Times New Roman"/>
          <w:b/>
          <w:sz w:val="24"/>
          <w:szCs w:val="24"/>
          <w:lang w:val="en-US" w:eastAsia="ru-RU"/>
        </w:rPr>
        <w:t>July</w:t>
      </w:r>
      <w:r w:rsidRPr="00086A32">
        <w:rPr>
          <w:rFonts w:ascii="Times New Roman" w:eastAsia="Times New Roman" w:hAnsi="Times New Roman" w:cs="Times New Roman"/>
          <w:b/>
          <w:sz w:val="24"/>
          <w:szCs w:val="24"/>
          <w:lang w:eastAsia="ru-RU"/>
        </w:rPr>
        <w:t xml:space="preserve"> 2017</w:t>
      </w:r>
    </w:p>
    <w:tbl>
      <w:tblPr>
        <w:tblpPr w:leftFromText="180" w:rightFromText="180" w:vertAnchor="text" w:horzAnchor="margin" w:tblpY="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57"/>
        <w:gridCol w:w="5528"/>
        <w:gridCol w:w="1959"/>
        <w:gridCol w:w="1198"/>
      </w:tblGrid>
      <w:tr w:rsidR="00086A32" w:rsidRPr="00086A32" w:rsidTr="00086A32">
        <w:trPr>
          <w:trHeight w:val="241"/>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Time</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Topic</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Presenter</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w w:val="95"/>
                <w:sz w:val="24"/>
                <w:szCs w:val="24"/>
                <w:lang w:val="de-DE" w:eastAsia="de-DE" w:bidi="de-DE"/>
              </w:rPr>
              <w:t>Ref.</w:t>
            </w:r>
          </w:p>
        </w:tc>
      </w:tr>
      <w:tr w:rsidR="00086A32" w:rsidRPr="00086A32" w:rsidTr="00086A32">
        <w:trPr>
          <w:trHeight w:val="1079"/>
        </w:trPr>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9:00</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p>
          <w:p w:rsidR="00086A32" w:rsidRPr="00086A32" w:rsidRDefault="00086A32" w:rsidP="00086A32">
            <w:pPr>
              <w:widowControl w:val="0"/>
              <w:autoSpaceDE w:val="0"/>
              <w:autoSpaceDN w:val="0"/>
              <w:spacing w:before="200"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Welcome</w:t>
            </w:r>
          </w:p>
          <w:p w:rsidR="00086A32" w:rsidRPr="00086A32" w:rsidRDefault="00086A32" w:rsidP="00086A32">
            <w:pPr>
              <w:widowControl w:val="0"/>
              <w:numPr>
                <w:ilvl w:val="0"/>
                <w:numId w:val="52"/>
              </w:numPr>
              <w:tabs>
                <w:tab w:val="left" w:pos="831"/>
              </w:tabs>
              <w:autoSpaceDE w:val="0"/>
              <w:autoSpaceDN w:val="0"/>
              <w:spacing w:after="0" w:line="360" w:lineRule="auto"/>
              <w:ind w:left="76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Introductions, especially new</w:t>
            </w:r>
            <w:r w:rsidRPr="00086A32">
              <w:rPr>
                <w:rFonts w:ascii="Times New Roman" w:eastAsia="Tahoma" w:hAnsi="Times New Roman" w:cs="Times New Roman"/>
                <w:spacing w:val="-38"/>
                <w:sz w:val="24"/>
                <w:szCs w:val="24"/>
                <w:lang w:val="de-DE" w:eastAsia="de-DE" w:bidi="de-DE"/>
              </w:rPr>
              <w:t xml:space="preserve"> </w:t>
            </w:r>
            <w:r w:rsidRPr="00086A32">
              <w:rPr>
                <w:rFonts w:ascii="Times New Roman" w:eastAsia="Tahoma" w:hAnsi="Times New Roman" w:cs="Times New Roman"/>
                <w:sz w:val="24"/>
                <w:szCs w:val="24"/>
                <w:lang w:val="de-DE" w:eastAsia="de-DE" w:bidi="de-DE"/>
              </w:rPr>
              <w:t>attendees</w:t>
            </w:r>
          </w:p>
          <w:p w:rsidR="00086A32" w:rsidRPr="00086A32" w:rsidRDefault="00086A32" w:rsidP="00086A32">
            <w:pPr>
              <w:widowControl w:val="0"/>
              <w:numPr>
                <w:ilvl w:val="0"/>
                <w:numId w:val="52"/>
              </w:numPr>
              <w:tabs>
                <w:tab w:val="left" w:pos="831"/>
              </w:tabs>
              <w:autoSpaceDE w:val="0"/>
              <w:autoSpaceDN w:val="0"/>
              <w:spacing w:after="0" w:line="360" w:lineRule="auto"/>
              <w:ind w:left="76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Guiding</w:t>
            </w:r>
            <w:r w:rsidRPr="00086A32">
              <w:rPr>
                <w:rFonts w:ascii="Times New Roman" w:eastAsia="Tahoma" w:hAnsi="Times New Roman" w:cs="Times New Roman"/>
                <w:spacing w:val="-12"/>
                <w:sz w:val="24"/>
                <w:szCs w:val="24"/>
                <w:lang w:val="de-DE" w:eastAsia="de-DE" w:bidi="de-DE"/>
              </w:rPr>
              <w:t xml:space="preserve"> </w:t>
            </w:r>
            <w:r w:rsidRPr="00086A32">
              <w:rPr>
                <w:rFonts w:ascii="Times New Roman" w:eastAsia="Tahoma" w:hAnsi="Times New Roman" w:cs="Times New Roman"/>
                <w:sz w:val="24"/>
                <w:szCs w:val="24"/>
                <w:lang w:val="de-DE" w:eastAsia="de-DE" w:bidi="de-DE"/>
              </w:rPr>
              <w:t>principles</w:t>
            </w:r>
            <w:r w:rsidRPr="00086A32">
              <w:rPr>
                <w:rFonts w:ascii="Times New Roman" w:eastAsia="Tahoma" w:hAnsi="Times New Roman" w:cs="Times New Roman"/>
                <w:spacing w:val="-11"/>
                <w:sz w:val="24"/>
                <w:szCs w:val="24"/>
                <w:lang w:val="de-DE" w:eastAsia="de-DE" w:bidi="de-DE"/>
              </w:rPr>
              <w:t xml:space="preserve"> </w:t>
            </w:r>
            <w:r w:rsidRPr="00086A32">
              <w:rPr>
                <w:rFonts w:ascii="Times New Roman" w:eastAsia="Tahoma" w:hAnsi="Times New Roman" w:cs="Times New Roman"/>
                <w:sz w:val="24"/>
                <w:szCs w:val="24"/>
                <w:lang w:val="de-DE" w:eastAsia="de-DE" w:bidi="de-DE"/>
              </w:rPr>
              <w:t>of</w:t>
            </w:r>
            <w:r w:rsidRPr="00086A32">
              <w:rPr>
                <w:rFonts w:ascii="Times New Roman" w:eastAsia="Tahoma" w:hAnsi="Times New Roman" w:cs="Times New Roman"/>
                <w:spacing w:val="-12"/>
                <w:sz w:val="24"/>
                <w:szCs w:val="24"/>
                <w:lang w:val="de-DE" w:eastAsia="de-DE" w:bidi="de-DE"/>
              </w:rPr>
              <w:t xml:space="preserve"> </w:t>
            </w:r>
            <w:r w:rsidRPr="00086A32">
              <w:rPr>
                <w:rFonts w:ascii="Times New Roman" w:eastAsia="Tahoma" w:hAnsi="Times New Roman" w:cs="Times New Roman"/>
                <w:sz w:val="24"/>
                <w:szCs w:val="24"/>
                <w:lang w:val="de-DE" w:eastAsia="de-DE" w:bidi="de-DE"/>
              </w:rPr>
              <w:t>the</w:t>
            </w:r>
            <w:r w:rsidRPr="00086A32">
              <w:rPr>
                <w:rFonts w:ascii="Times New Roman" w:eastAsia="Tahoma" w:hAnsi="Times New Roman" w:cs="Times New Roman"/>
                <w:spacing w:val="-11"/>
                <w:sz w:val="24"/>
                <w:szCs w:val="24"/>
                <w:lang w:val="de-DE" w:eastAsia="de-DE" w:bidi="de-DE"/>
              </w:rPr>
              <w:t xml:space="preserve"> </w:t>
            </w:r>
            <w:r w:rsidRPr="00086A32">
              <w:rPr>
                <w:rFonts w:ascii="Times New Roman" w:eastAsia="Tahoma" w:hAnsi="Times New Roman" w:cs="Times New Roman"/>
                <w:sz w:val="24"/>
                <w:szCs w:val="24"/>
                <w:lang w:val="de-DE" w:eastAsia="de-DE" w:bidi="de-DE"/>
              </w:rPr>
              <w:t>meeting,</w:t>
            </w:r>
            <w:r w:rsidRPr="00086A32">
              <w:rPr>
                <w:rFonts w:ascii="Times New Roman" w:eastAsia="Tahoma" w:hAnsi="Times New Roman" w:cs="Times New Roman"/>
                <w:spacing w:val="-12"/>
                <w:sz w:val="24"/>
                <w:szCs w:val="24"/>
                <w:lang w:val="de-DE" w:eastAsia="de-DE" w:bidi="de-DE"/>
              </w:rPr>
              <w:t xml:space="preserve"> </w:t>
            </w:r>
            <w:r w:rsidRPr="00086A32">
              <w:rPr>
                <w:rFonts w:ascii="Times New Roman" w:eastAsia="Tahoma" w:hAnsi="Times New Roman" w:cs="Times New Roman"/>
                <w:sz w:val="24"/>
                <w:szCs w:val="24"/>
                <w:lang w:val="de-DE" w:eastAsia="de-DE" w:bidi="de-DE"/>
              </w:rPr>
              <w:t>outlook,</w:t>
            </w:r>
            <w:r w:rsidRPr="00086A32">
              <w:rPr>
                <w:rFonts w:ascii="Times New Roman" w:eastAsia="Tahoma" w:hAnsi="Times New Roman" w:cs="Times New Roman"/>
                <w:spacing w:val="-11"/>
                <w:sz w:val="24"/>
                <w:szCs w:val="24"/>
                <w:lang w:val="de-DE" w:eastAsia="de-DE" w:bidi="de-DE"/>
              </w:rPr>
              <w:t xml:space="preserve"> </w:t>
            </w:r>
            <w:r w:rsidRPr="00086A32">
              <w:rPr>
                <w:rFonts w:ascii="Times New Roman" w:eastAsia="Tahoma" w:hAnsi="Times New Roman" w:cs="Times New Roman"/>
                <w:sz w:val="24"/>
                <w:szCs w:val="24"/>
                <w:lang w:val="de-DE" w:eastAsia="de-DE" w:bidi="de-DE"/>
              </w:rPr>
              <w:t>expectations</w:t>
            </w:r>
          </w:p>
          <w:p w:rsidR="00086A32" w:rsidRPr="00086A32" w:rsidRDefault="00086A32" w:rsidP="00086A32">
            <w:pPr>
              <w:widowControl w:val="0"/>
              <w:numPr>
                <w:ilvl w:val="0"/>
                <w:numId w:val="52"/>
              </w:numPr>
              <w:tabs>
                <w:tab w:val="left" w:pos="831"/>
              </w:tabs>
              <w:autoSpaceDE w:val="0"/>
              <w:autoSpaceDN w:val="0"/>
              <w:spacing w:after="0" w:line="360" w:lineRule="auto"/>
              <w:ind w:left="76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TALIS 2018 Progress</w:t>
            </w:r>
            <w:r w:rsidRPr="00086A32">
              <w:rPr>
                <w:rFonts w:ascii="Times New Roman" w:eastAsia="Tahoma" w:hAnsi="Times New Roman" w:cs="Times New Roman"/>
                <w:spacing w:val="-31"/>
                <w:sz w:val="24"/>
                <w:szCs w:val="24"/>
                <w:lang w:val="de-DE" w:eastAsia="de-DE" w:bidi="de-DE"/>
              </w:rPr>
              <w:t xml:space="preserve"> </w:t>
            </w:r>
            <w:r w:rsidRPr="00086A32">
              <w:rPr>
                <w:rFonts w:ascii="Times New Roman" w:eastAsia="Tahoma" w:hAnsi="Times New Roman" w:cs="Times New Roman"/>
                <w:sz w:val="24"/>
                <w:szCs w:val="24"/>
                <w:lang w:val="de-DE" w:eastAsia="de-DE" w:bidi="de-DE"/>
              </w:rPr>
              <w:t>Update</w:t>
            </w:r>
          </w:p>
        </w:tc>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p>
          <w:p w:rsidR="00086A32" w:rsidRPr="00086A32" w:rsidRDefault="00086A32" w:rsidP="00086A32">
            <w:pPr>
              <w:widowControl w:val="0"/>
              <w:autoSpaceDE w:val="0"/>
              <w:autoSpaceDN w:val="0"/>
              <w:spacing w:before="175"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10"/>
                <w:sz w:val="24"/>
                <w:szCs w:val="24"/>
                <w:lang w:val="de-DE" w:eastAsia="de-DE" w:bidi="de-DE"/>
              </w:rPr>
              <w:t>OECD</w:t>
            </w:r>
          </w:p>
        </w:tc>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P01</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p>
          <w:p w:rsidR="00086A32" w:rsidRPr="00086A32" w:rsidRDefault="00086A32" w:rsidP="00086A32">
            <w:pPr>
              <w:widowControl w:val="0"/>
              <w:autoSpaceDE w:val="0"/>
              <w:autoSpaceDN w:val="0"/>
              <w:spacing w:before="151"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P02</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71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11:00</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11:45</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913"/>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review – Sampling summary and participation Field Trial review – Adaptation, translation and instrument</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preparation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680" w:firstLine="2"/>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STC IEA</w:t>
            </w:r>
            <w:r w:rsidRPr="00086A32">
              <w:rPr>
                <w:rFonts w:ascii="Times New Roman" w:eastAsia="Tahoma" w:hAnsi="Times New Roman" w:cs="Times New Roman"/>
                <w:spacing w:val="-10"/>
                <w:w w:val="105"/>
                <w:sz w:val="24"/>
                <w:szCs w:val="24"/>
                <w:lang w:val="de-DE" w:eastAsia="de-DE" w:bidi="de-DE"/>
              </w:rPr>
              <w:t xml:space="preserve"> </w:t>
            </w:r>
            <w:r w:rsidRPr="00086A32">
              <w:rPr>
                <w:rFonts w:ascii="Times New Roman" w:eastAsia="Tahoma" w:hAnsi="Times New Roman" w:cs="Times New Roman"/>
                <w:w w:val="105"/>
                <w:sz w:val="24"/>
                <w:szCs w:val="24"/>
                <w:lang w:val="de-DE" w:eastAsia="de-DE" w:bidi="de-DE"/>
              </w:rPr>
              <w:t>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259"/>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P03 P04</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12:30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Lunch</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review – Data collection and cooperation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P05</w:t>
            </w:r>
          </w:p>
        </w:tc>
      </w:tr>
      <w:tr w:rsidR="00086A32" w:rsidRPr="00086A32" w:rsidTr="00086A32">
        <w:trPr>
          <w:trHeight w:val="242"/>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14:45</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Field Trial review – National Quality Control</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AMS</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P06</w:t>
            </w:r>
          </w:p>
        </w:tc>
      </w:tr>
      <w:tr w:rsidR="00086A32" w:rsidRPr="00086A32" w:rsidTr="00086A32">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16:00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review – Data management and send-outs</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P07</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17:00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Adjourn</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bl>
    <w:p w:rsidR="00086A32" w:rsidRPr="00086A32" w:rsidRDefault="00086A32" w:rsidP="00086A32">
      <w:pPr>
        <w:spacing w:after="120" w:line="360" w:lineRule="auto"/>
        <w:rPr>
          <w:rFonts w:ascii="Times New Roman" w:eastAsia="Times New Roman" w:hAnsi="Times New Roman" w:cs="Times New Roman"/>
          <w:b/>
          <w:sz w:val="24"/>
          <w:szCs w:val="24"/>
          <w:lang w:val="en-US" w:eastAsia="ru-RU"/>
        </w:rPr>
      </w:pPr>
    </w:p>
    <w:p w:rsidR="00086A32" w:rsidRPr="00086A32" w:rsidRDefault="00086A32" w:rsidP="00086A32">
      <w:pPr>
        <w:tabs>
          <w:tab w:val="left" w:pos="1581"/>
        </w:tabs>
        <w:spacing w:before="129" w:after="120" w:line="360" w:lineRule="auto"/>
        <w:ind w:left="1581" w:right="970" w:hanging="709"/>
        <w:rPr>
          <w:rFonts w:ascii="Times New Roman" w:eastAsia="Arial" w:hAnsi="Times New Roman" w:cs="Times New Roman"/>
          <w:sz w:val="24"/>
          <w:szCs w:val="24"/>
          <w:lang w:val="de-DE" w:eastAsia="de-DE" w:bidi="de-DE"/>
        </w:rPr>
      </w:pPr>
      <w:r w:rsidRPr="00086A32">
        <w:rPr>
          <w:rFonts w:ascii="Times New Roman" w:eastAsia="Times New Roman" w:hAnsi="Times New Roman" w:cs="Times New Roman"/>
          <w:sz w:val="24"/>
          <w:szCs w:val="24"/>
          <w:lang w:val="en-US" w:eastAsia="ru-RU"/>
        </w:rPr>
        <w:t>Note:</w:t>
      </w:r>
      <w:r w:rsidRPr="00086A32">
        <w:rPr>
          <w:rFonts w:ascii="Times New Roman" w:eastAsia="Times New Roman" w:hAnsi="Times New Roman" w:cs="Times New Roman"/>
          <w:sz w:val="24"/>
          <w:szCs w:val="24"/>
          <w:lang w:val="en-US" w:eastAsia="ru-RU"/>
        </w:rPr>
        <w:tab/>
        <w:t>A</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voluntary</w:t>
      </w:r>
      <w:r w:rsidRPr="00086A32">
        <w:rPr>
          <w:rFonts w:ascii="Times New Roman" w:eastAsia="Times New Roman" w:hAnsi="Times New Roman" w:cs="Times New Roman"/>
          <w:spacing w:val="-4"/>
          <w:sz w:val="24"/>
          <w:szCs w:val="24"/>
          <w:lang w:val="en-US" w:eastAsia="ru-RU"/>
        </w:rPr>
        <w:t xml:space="preserve"> </w:t>
      </w:r>
      <w:r w:rsidRPr="00086A32">
        <w:rPr>
          <w:rFonts w:ascii="Times New Roman" w:eastAsia="Times New Roman" w:hAnsi="Times New Roman" w:cs="Times New Roman"/>
          <w:sz w:val="24"/>
          <w:szCs w:val="24"/>
          <w:lang w:val="en-US" w:eastAsia="ru-RU"/>
        </w:rPr>
        <w:t>group</w:t>
      </w:r>
      <w:r w:rsidRPr="00086A32">
        <w:rPr>
          <w:rFonts w:ascii="Times New Roman" w:eastAsia="Times New Roman" w:hAnsi="Times New Roman" w:cs="Times New Roman"/>
          <w:spacing w:val="-5"/>
          <w:sz w:val="24"/>
          <w:szCs w:val="24"/>
          <w:lang w:val="en-US" w:eastAsia="ru-RU"/>
        </w:rPr>
        <w:t xml:space="preserve"> </w:t>
      </w:r>
      <w:r w:rsidRPr="00086A32">
        <w:rPr>
          <w:rFonts w:ascii="Times New Roman" w:eastAsia="Times New Roman" w:hAnsi="Times New Roman" w:cs="Times New Roman"/>
          <w:sz w:val="24"/>
          <w:szCs w:val="24"/>
          <w:lang w:val="en-US" w:eastAsia="ru-RU"/>
        </w:rPr>
        <w:t>discussion</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for</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interested</w:t>
      </w:r>
      <w:r w:rsidRPr="00086A32">
        <w:rPr>
          <w:rFonts w:ascii="Times New Roman" w:eastAsia="Times New Roman" w:hAnsi="Times New Roman" w:cs="Times New Roman"/>
          <w:spacing w:val="-6"/>
          <w:sz w:val="24"/>
          <w:szCs w:val="24"/>
          <w:lang w:val="en-US" w:eastAsia="ru-RU"/>
        </w:rPr>
        <w:t xml:space="preserve"> </w:t>
      </w:r>
      <w:r w:rsidRPr="00086A32">
        <w:rPr>
          <w:rFonts w:ascii="Times New Roman" w:eastAsia="Times New Roman" w:hAnsi="Times New Roman" w:cs="Times New Roman"/>
          <w:sz w:val="24"/>
          <w:szCs w:val="24"/>
          <w:lang w:val="en-US" w:eastAsia="ru-RU"/>
        </w:rPr>
        <w:t>Participants</w:t>
      </w:r>
      <w:r w:rsidRPr="00086A32">
        <w:rPr>
          <w:rFonts w:ascii="Times New Roman" w:eastAsia="Times New Roman" w:hAnsi="Times New Roman" w:cs="Times New Roman"/>
          <w:spacing w:val="-4"/>
          <w:sz w:val="24"/>
          <w:szCs w:val="24"/>
          <w:lang w:val="en-US" w:eastAsia="ru-RU"/>
        </w:rPr>
        <w:t xml:space="preserve"> </w:t>
      </w:r>
      <w:r w:rsidRPr="00086A32">
        <w:rPr>
          <w:rFonts w:ascii="Times New Roman" w:eastAsia="Times New Roman" w:hAnsi="Times New Roman" w:cs="Times New Roman"/>
          <w:sz w:val="24"/>
          <w:szCs w:val="24"/>
          <w:lang w:val="en-US" w:eastAsia="ru-RU"/>
        </w:rPr>
        <w:t>that</w:t>
      </w:r>
      <w:r w:rsidRPr="00086A32">
        <w:rPr>
          <w:rFonts w:ascii="Times New Roman" w:eastAsia="Times New Roman" w:hAnsi="Times New Roman" w:cs="Times New Roman"/>
          <w:spacing w:val="-5"/>
          <w:sz w:val="24"/>
          <w:szCs w:val="24"/>
          <w:lang w:val="en-US" w:eastAsia="ru-RU"/>
        </w:rPr>
        <w:t xml:space="preserve"> </w:t>
      </w:r>
      <w:r w:rsidRPr="00086A32">
        <w:rPr>
          <w:rFonts w:ascii="Times New Roman" w:eastAsia="Times New Roman" w:hAnsi="Times New Roman" w:cs="Times New Roman"/>
          <w:sz w:val="24"/>
          <w:szCs w:val="24"/>
          <w:lang w:val="en-US" w:eastAsia="ru-RU"/>
        </w:rPr>
        <w:t>administer</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the</w:t>
      </w:r>
      <w:r w:rsidRPr="00086A32">
        <w:rPr>
          <w:rFonts w:ascii="Times New Roman" w:eastAsia="Times New Roman" w:hAnsi="Times New Roman" w:cs="Times New Roman"/>
          <w:spacing w:val="-7"/>
          <w:sz w:val="24"/>
          <w:szCs w:val="24"/>
          <w:lang w:val="en-US" w:eastAsia="ru-RU"/>
        </w:rPr>
        <w:t xml:space="preserve"> </w:t>
      </w:r>
      <w:r w:rsidRPr="00086A32">
        <w:rPr>
          <w:rFonts w:ascii="Times New Roman" w:eastAsia="Times New Roman" w:hAnsi="Times New Roman" w:cs="Times New Roman"/>
          <w:sz w:val="24"/>
          <w:szCs w:val="24"/>
          <w:lang w:val="en-US" w:eastAsia="ru-RU"/>
        </w:rPr>
        <w:t>TALIS-PISA</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link</w:t>
      </w:r>
      <w:r w:rsidRPr="00086A32">
        <w:rPr>
          <w:rFonts w:ascii="Times New Roman" w:eastAsia="Times New Roman" w:hAnsi="Times New Roman" w:cs="Times New Roman"/>
          <w:spacing w:val="-6"/>
          <w:sz w:val="24"/>
          <w:szCs w:val="24"/>
          <w:lang w:val="en-US" w:eastAsia="ru-RU"/>
        </w:rPr>
        <w:t xml:space="preserve"> </w:t>
      </w:r>
      <w:r w:rsidRPr="00086A32">
        <w:rPr>
          <w:rFonts w:ascii="Times New Roman" w:eastAsia="Times New Roman" w:hAnsi="Times New Roman" w:cs="Times New Roman"/>
          <w:sz w:val="24"/>
          <w:szCs w:val="24"/>
          <w:lang w:val="en-US" w:eastAsia="ru-RU"/>
        </w:rPr>
        <w:t>option</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is planned</w:t>
      </w:r>
      <w:r w:rsidRPr="00086A32">
        <w:rPr>
          <w:rFonts w:ascii="Times New Roman" w:eastAsia="Times New Roman" w:hAnsi="Times New Roman" w:cs="Times New Roman"/>
          <w:spacing w:val="-9"/>
          <w:sz w:val="24"/>
          <w:szCs w:val="24"/>
          <w:lang w:val="en-US" w:eastAsia="ru-RU"/>
        </w:rPr>
        <w:t xml:space="preserve"> </w:t>
      </w:r>
      <w:r w:rsidRPr="00086A32">
        <w:rPr>
          <w:rFonts w:ascii="Times New Roman" w:eastAsia="Times New Roman" w:hAnsi="Times New Roman" w:cs="Times New Roman"/>
          <w:sz w:val="24"/>
          <w:szCs w:val="24"/>
          <w:lang w:val="en-US" w:eastAsia="ru-RU"/>
        </w:rPr>
        <w:t>at</w:t>
      </w:r>
      <w:r w:rsidRPr="00086A32">
        <w:rPr>
          <w:rFonts w:ascii="Times New Roman" w:eastAsia="Times New Roman" w:hAnsi="Times New Roman" w:cs="Times New Roman"/>
          <w:spacing w:val="-5"/>
          <w:sz w:val="24"/>
          <w:szCs w:val="24"/>
          <w:lang w:val="en-US" w:eastAsia="ru-RU"/>
        </w:rPr>
        <w:t xml:space="preserve"> </w:t>
      </w:r>
      <w:r w:rsidRPr="00086A32">
        <w:rPr>
          <w:rFonts w:ascii="Times New Roman" w:eastAsia="Times New Roman" w:hAnsi="Times New Roman" w:cs="Times New Roman"/>
          <w:sz w:val="24"/>
          <w:szCs w:val="24"/>
          <w:lang w:val="en-US" w:eastAsia="ru-RU"/>
        </w:rPr>
        <w:t>17:30</w:t>
      </w:r>
      <w:r w:rsidRPr="00086A32">
        <w:rPr>
          <w:rFonts w:ascii="Times New Roman" w:eastAsia="Times New Roman" w:hAnsi="Times New Roman" w:cs="Times New Roman"/>
          <w:spacing w:val="-9"/>
          <w:sz w:val="24"/>
          <w:szCs w:val="24"/>
          <w:lang w:val="en-US" w:eastAsia="ru-RU"/>
        </w:rPr>
        <w:t xml:space="preserve"> </w:t>
      </w:r>
      <w:r w:rsidRPr="00086A32">
        <w:rPr>
          <w:rFonts w:ascii="Times New Roman" w:eastAsia="Times New Roman" w:hAnsi="Times New Roman" w:cs="Times New Roman"/>
          <w:sz w:val="24"/>
          <w:szCs w:val="24"/>
          <w:lang w:val="en-US" w:eastAsia="ru-RU"/>
        </w:rPr>
        <w:t>to</w:t>
      </w:r>
      <w:r w:rsidRPr="00086A32">
        <w:rPr>
          <w:rFonts w:ascii="Times New Roman" w:eastAsia="Times New Roman" w:hAnsi="Times New Roman" w:cs="Times New Roman"/>
          <w:spacing w:val="-5"/>
          <w:sz w:val="24"/>
          <w:szCs w:val="24"/>
          <w:lang w:val="en-US" w:eastAsia="ru-RU"/>
        </w:rPr>
        <w:t xml:space="preserve"> </w:t>
      </w:r>
      <w:r w:rsidRPr="00086A32">
        <w:rPr>
          <w:rFonts w:ascii="Times New Roman" w:eastAsia="Times New Roman" w:hAnsi="Times New Roman" w:cs="Times New Roman"/>
          <w:sz w:val="24"/>
          <w:szCs w:val="24"/>
          <w:lang w:val="en-US" w:eastAsia="ru-RU"/>
        </w:rPr>
        <w:t>discuss</w:t>
      </w:r>
      <w:r w:rsidRPr="00086A32">
        <w:rPr>
          <w:rFonts w:ascii="Times New Roman" w:eastAsia="Times New Roman" w:hAnsi="Times New Roman" w:cs="Times New Roman"/>
          <w:spacing w:val="-6"/>
          <w:sz w:val="24"/>
          <w:szCs w:val="24"/>
          <w:lang w:val="en-US" w:eastAsia="ru-RU"/>
        </w:rPr>
        <w:t xml:space="preserve"> </w:t>
      </w:r>
      <w:r w:rsidRPr="00086A32">
        <w:rPr>
          <w:rFonts w:ascii="Times New Roman" w:eastAsia="Times New Roman" w:hAnsi="Times New Roman" w:cs="Times New Roman"/>
          <w:sz w:val="24"/>
          <w:szCs w:val="24"/>
          <w:lang w:val="en-US" w:eastAsia="ru-RU"/>
        </w:rPr>
        <w:t>and</w:t>
      </w:r>
      <w:r w:rsidRPr="00086A32">
        <w:rPr>
          <w:rFonts w:ascii="Times New Roman" w:eastAsia="Times New Roman" w:hAnsi="Times New Roman" w:cs="Times New Roman"/>
          <w:spacing w:val="-7"/>
          <w:sz w:val="24"/>
          <w:szCs w:val="24"/>
          <w:lang w:val="en-US" w:eastAsia="ru-RU"/>
        </w:rPr>
        <w:t xml:space="preserve"> </w:t>
      </w:r>
      <w:r w:rsidRPr="00086A32">
        <w:rPr>
          <w:rFonts w:ascii="Times New Roman" w:eastAsia="Times New Roman" w:hAnsi="Times New Roman" w:cs="Times New Roman"/>
          <w:sz w:val="24"/>
          <w:szCs w:val="24"/>
          <w:lang w:val="en-US" w:eastAsia="ru-RU"/>
        </w:rPr>
        <w:t>exchange</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ideas</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and</w:t>
      </w:r>
      <w:r w:rsidRPr="00086A32">
        <w:rPr>
          <w:rFonts w:ascii="Times New Roman" w:eastAsia="Times New Roman" w:hAnsi="Times New Roman" w:cs="Times New Roman"/>
          <w:spacing w:val="-7"/>
          <w:sz w:val="24"/>
          <w:szCs w:val="24"/>
          <w:lang w:val="en-US" w:eastAsia="ru-RU"/>
        </w:rPr>
        <w:t xml:space="preserve"> </w:t>
      </w:r>
      <w:r w:rsidRPr="00086A32">
        <w:rPr>
          <w:rFonts w:ascii="Times New Roman" w:eastAsia="Times New Roman" w:hAnsi="Times New Roman" w:cs="Times New Roman"/>
          <w:sz w:val="24"/>
          <w:szCs w:val="24"/>
          <w:lang w:val="en-US" w:eastAsia="ru-RU"/>
        </w:rPr>
        <w:t>clarify</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questions</w:t>
      </w:r>
      <w:r w:rsidRPr="00086A32">
        <w:rPr>
          <w:rFonts w:ascii="Times New Roman" w:eastAsia="Times New Roman" w:hAnsi="Times New Roman" w:cs="Times New Roman"/>
          <w:spacing w:val="-8"/>
          <w:sz w:val="24"/>
          <w:szCs w:val="24"/>
          <w:lang w:val="en-US" w:eastAsia="ru-RU"/>
        </w:rPr>
        <w:t xml:space="preserve"> </w:t>
      </w:r>
      <w:r w:rsidRPr="00086A32">
        <w:rPr>
          <w:rFonts w:ascii="Times New Roman" w:eastAsia="Times New Roman" w:hAnsi="Times New Roman" w:cs="Times New Roman"/>
          <w:sz w:val="24"/>
          <w:szCs w:val="24"/>
          <w:lang w:val="en-US" w:eastAsia="ru-RU"/>
        </w:rPr>
        <w:t>with</w:t>
      </w:r>
      <w:r w:rsidRPr="00086A32">
        <w:rPr>
          <w:rFonts w:ascii="Times New Roman" w:eastAsia="Times New Roman" w:hAnsi="Times New Roman" w:cs="Times New Roman"/>
          <w:spacing w:val="-9"/>
          <w:sz w:val="24"/>
          <w:szCs w:val="24"/>
          <w:lang w:val="en-US" w:eastAsia="ru-RU"/>
        </w:rPr>
        <w:t xml:space="preserve"> </w:t>
      </w:r>
      <w:r w:rsidRPr="00086A32">
        <w:rPr>
          <w:rFonts w:ascii="Times New Roman" w:eastAsia="Times New Roman" w:hAnsi="Times New Roman" w:cs="Times New Roman"/>
          <w:sz w:val="24"/>
          <w:szCs w:val="24"/>
          <w:lang w:val="en-US" w:eastAsia="ru-RU"/>
        </w:rPr>
        <w:t>the</w:t>
      </w:r>
      <w:r w:rsidRPr="00086A32">
        <w:rPr>
          <w:rFonts w:ascii="Times New Roman" w:eastAsia="Times New Roman" w:hAnsi="Times New Roman" w:cs="Times New Roman"/>
          <w:spacing w:val="-6"/>
          <w:sz w:val="24"/>
          <w:szCs w:val="24"/>
          <w:lang w:val="en-US" w:eastAsia="ru-RU"/>
        </w:rPr>
        <w:t xml:space="preserve"> </w:t>
      </w:r>
      <w:r w:rsidRPr="00086A32">
        <w:rPr>
          <w:rFonts w:ascii="Times New Roman" w:eastAsia="Times New Roman" w:hAnsi="Times New Roman" w:cs="Times New Roman"/>
          <w:sz w:val="24"/>
          <w:szCs w:val="24"/>
          <w:lang w:val="en-US" w:eastAsia="ru-RU"/>
        </w:rPr>
        <w:t>Consortium.</w:t>
      </w:r>
    </w:p>
    <w:p w:rsidR="00086A32" w:rsidRPr="00086A32" w:rsidRDefault="00086A32" w:rsidP="00086A32">
      <w:pPr>
        <w:keepNext/>
        <w:keepLines/>
        <w:spacing w:before="122" w:after="0" w:line="360" w:lineRule="auto"/>
        <w:jc w:val="both"/>
        <w:outlineLvl w:val="0"/>
        <w:rPr>
          <w:rFonts w:ascii="Times New Roman" w:eastAsia="Times New Roman" w:hAnsi="Times New Roman" w:cs="Times New Roman"/>
          <w:b/>
          <w:bCs/>
          <w:sz w:val="24"/>
          <w:szCs w:val="24"/>
          <w:lang w:val="x-none" w:eastAsia="x-none"/>
        </w:rPr>
      </w:pPr>
      <w:r w:rsidRPr="00086A32">
        <w:rPr>
          <w:rFonts w:ascii="Times New Roman" w:eastAsia="Times New Roman" w:hAnsi="Times New Roman" w:cs="Times New Roman"/>
          <w:b/>
          <w:bCs/>
          <w:sz w:val="24"/>
          <w:szCs w:val="24"/>
          <w:lang w:val="x-none" w:eastAsia="x-none"/>
        </w:rPr>
        <w:t>Tuesday, 11 July 2017</w:t>
      </w:r>
    </w:p>
    <w:tbl>
      <w:tblPr>
        <w:tblpPr w:leftFromText="180" w:rightFromText="180" w:vertAnchor="text" w:horzAnchor="margin" w:tblpY="2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57"/>
        <w:gridCol w:w="5448"/>
        <w:gridCol w:w="2108"/>
        <w:gridCol w:w="1129"/>
      </w:tblGrid>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Time</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Topic</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Presenter</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5"/>
              <w:jc w:val="center"/>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w w:val="95"/>
                <w:sz w:val="24"/>
                <w:szCs w:val="24"/>
                <w:lang w:val="de-DE" w:eastAsia="de-DE" w:bidi="de-DE"/>
              </w:rPr>
              <w:t>Ref.</w:t>
            </w:r>
          </w:p>
        </w:tc>
      </w:tr>
      <w:tr w:rsidR="00086A32" w:rsidRPr="00086A32" w:rsidTr="00086A32">
        <w:trPr>
          <w:trHeight w:val="47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09:00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4"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review – Overview analysis and validations, update on framework revisions and production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P08</w:t>
            </w:r>
          </w:p>
        </w:tc>
      </w:tr>
      <w:tr w:rsidR="00086A32" w:rsidRPr="00086A32" w:rsidTr="00086A32">
        <w:trPr>
          <w:trHeight w:val="235"/>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726"/>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changes and reductions for the Main Survey</w:t>
            </w:r>
          </w:p>
          <w:p w:rsidR="00086A32" w:rsidRPr="00086A32" w:rsidRDefault="00086A32" w:rsidP="00086A32">
            <w:pPr>
              <w:widowControl w:val="0"/>
              <w:numPr>
                <w:ilvl w:val="0"/>
                <w:numId w:val="53"/>
              </w:numPr>
              <w:tabs>
                <w:tab w:val="left" w:pos="855"/>
              </w:tabs>
              <w:autoSpaceDE w:val="0"/>
              <w:autoSpaceDN w:val="0"/>
              <w:spacing w:after="0" w:line="360" w:lineRule="auto"/>
              <w:ind w:left="654" w:hanging="254"/>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Principal</w:t>
            </w:r>
            <w:r w:rsidRPr="00086A32">
              <w:rPr>
                <w:rFonts w:ascii="Times New Roman" w:eastAsia="Tahoma" w:hAnsi="Times New Roman" w:cs="Times New Roman"/>
                <w:spacing w:val="-10"/>
                <w:sz w:val="24"/>
                <w:szCs w:val="24"/>
                <w:lang w:val="de-DE" w:eastAsia="de-DE" w:bidi="de-DE"/>
              </w:rPr>
              <w:t xml:space="preserve"> </w:t>
            </w:r>
            <w:r w:rsidRPr="00086A32">
              <w:rPr>
                <w:rFonts w:ascii="Times New Roman" w:eastAsia="Tahoma" w:hAnsi="Times New Roman" w:cs="Times New Roman"/>
                <w:sz w:val="24"/>
                <w:szCs w:val="24"/>
                <w:lang w:val="de-DE" w:eastAsia="de-DE" w:bidi="de-DE"/>
              </w:rPr>
              <w:t>Questionnaire</w:t>
            </w:r>
          </w:p>
          <w:p w:rsidR="00086A32" w:rsidRPr="00086A32" w:rsidRDefault="00086A32" w:rsidP="00086A32">
            <w:pPr>
              <w:widowControl w:val="0"/>
              <w:numPr>
                <w:ilvl w:val="0"/>
                <w:numId w:val="53"/>
              </w:numPr>
              <w:tabs>
                <w:tab w:val="left" w:pos="855"/>
              </w:tabs>
              <w:autoSpaceDE w:val="0"/>
              <w:autoSpaceDN w:val="0"/>
              <w:spacing w:after="0" w:line="360" w:lineRule="auto"/>
              <w:ind w:left="654" w:hanging="254"/>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Teacher</w:t>
            </w:r>
            <w:r w:rsidRPr="00086A32">
              <w:rPr>
                <w:rFonts w:ascii="Times New Roman" w:eastAsia="Tahoma" w:hAnsi="Times New Roman" w:cs="Times New Roman"/>
                <w:spacing w:val="-10"/>
                <w:sz w:val="24"/>
                <w:szCs w:val="24"/>
                <w:lang w:val="de-DE" w:eastAsia="de-DE" w:bidi="de-DE"/>
              </w:rPr>
              <w:t xml:space="preserve"> </w:t>
            </w:r>
            <w:r w:rsidRPr="00086A32">
              <w:rPr>
                <w:rFonts w:ascii="Times New Roman" w:eastAsia="Tahoma" w:hAnsi="Times New Roman" w:cs="Times New Roman"/>
                <w:sz w:val="24"/>
                <w:szCs w:val="24"/>
                <w:lang w:val="de-DE" w:eastAsia="de-DE" w:bidi="de-DE"/>
              </w:rPr>
              <w:t>Questionnaire</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10"/>
                <w:sz w:val="24"/>
                <w:szCs w:val="24"/>
                <w:lang w:val="de-DE" w:eastAsia="de-DE" w:bidi="de-DE"/>
              </w:rPr>
              <w:t>IEA HH/OECD</w:t>
            </w:r>
          </w:p>
        </w:tc>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before="4" w:after="0" w:line="360" w:lineRule="auto"/>
              <w:ind w:left="400"/>
              <w:rPr>
                <w:rFonts w:ascii="Times New Roman" w:eastAsia="Tahoma" w:hAnsi="Times New Roman" w:cs="Times New Roman"/>
                <w:b/>
                <w:sz w:val="24"/>
                <w:szCs w:val="24"/>
                <w:lang w:val="de-DE" w:eastAsia="de-DE" w:bidi="de-DE"/>
              </w:rPr>
            </w:pPr>
          </w:p>
          <w:p w:rsidR="00086A32" w:rsidRPr="00086A32" w:rsidRDefault="00086A32" w:rsidP="00086A32">
            <w:pPr>
              <w:widowControl w:val="0"/>
              <w:autoSpaceDE w:val="0"/>
              <w:autoSpaceDN w:val="0"/>
              <w:spacing w:after="0" w:line="360" w:lineRule="auto"/>
              <w:ind w:left="400" w:right="172"/>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P09 P10</w:t>
            </w:r>
          </w:p>
        </w:tc>
      </w:tr>
      <w:tr w:rsidR="00086A32" w:rsidRPr="00086A32" w:rsidTr="00086A32">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lastRenderedPageBreak/>
              <w:t>12:30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Lunch</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44"/>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numPr>
                <w:ilvl w:val="0"/>
                <w:numId w:val="54"/>
              </w:numPr>
              <w:tabs>
                <w:tab w:val="left" w:pos="855"/>
              </w:tabs>
              <w:autoSpaceDE w:val="0"/>
              <w:autoSpaceDN w:val="0"/>
              <w:spacing w:after="0" w:line="360" w:lineRule="auto"/>
              <w:ind w:left="654" w:hanging="254"/>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Teacher Questionnaire</w:t>
            </w:r>
            <w:r w:rsidRPr="00086A32">
              <w:rPr>
                <w:rFonts w:ascii="Times New Roman" w:eastAsia="Tahoma" w:hAnsi="Times New Roman" w:cs="Times New Roman"/>
                <w:spacing w:val="-21"/>
                <w:sz w:val="24"/>
                <w:szCs w:val="24"/>
                <w:lang w:val="de-DE" w:eastAsia="de-DE" w:bidi="de-DE"/>
              </w:rPr>
              <w:t xml:space="preserve"> </w:t>
            </w:r>
            <w:r w:rsidRPr="00086A32">
              <w:rPr>
                <w:rFonts w:ascii="Times New Roman" w:eastAsia="Tahoma" w:hAnsi="Times New Roman" w:cs="Times New Roman"/>
                <w:sz w:val="24"/>
                <w:szCs w:val="24"/>
                <w:lang w:val="de-DE" w:eastAsia="de-DE" w:bidi="de-DE"/>
              </w:rPr>
              <w:t>cont`d</w:t>
            </w:r>
          </w:p>
        </w:tc>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14:30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Update on Main Survey analysis plan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P11</w:t>
            </w:r>
          </w:p>
        </w:tc>
      </w:tr>
      <w:tr w:rsidR="00086A32" w:rsidRPr="00086A32" w:rsidTr="00086A32">
        <w:trPr>
          <w:trHeight w:val="242"/>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Update on Main Survey reporting plan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10"/>
                <w:sz w:val="24"/>
                <w:szCs w:val="24"/>
                <w:lang w:val="de-DE" w:eastAsia="de-DE" w:bidi="de-DE"/>
              </w:rPr>
              <w:t>OECD</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P12</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47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16:00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4" w:after="0" w:line="360" w:lineRule="auto"/>
              <w:ind w:left="400" w:right="458"/>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Update to Technical Standards – Reminders about key standards, outlook on data adjudication after the Main Survey</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HH/STC</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P13</w:t>
            </w:r>
          </w:p>
        </w:tc>
      </w:tr>
      <w:tr w:rsidR="00086A32" w:rsidRPr="00086A32" w:rsidTr="00086A32">
        <w:trPr>
          <w:trHeight w:val="235"/>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17:00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Adjourn</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bl>
    <w:p w:rsidR="00086A32" w:rsidRPr="00086A32" w:rsidRDefault="00086A32" w:rsidP="00086A32">
      <w:pPr>
        <w:spacing w:before="2"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before="9" w:after="120" w:line="360" w:lineRule="auto"/>
        <w:rPr>
          <w:rFonts w:ascii="Times New Roman" w:eastAsia="Arial" w:hAnsi="Times New Roman" w:cs="Times New Roman"/>
          <w:b/>
          <w:sz w:val="24"/>
          <w:szCs w:val="24"/>
          <w:lang w:val="de-DE" w:eastAsia="de-DE" w:bidi="de-DE"/>
        </w:rPr>
      </w:pPr>
    </w:p>
    <w:p w:rsidR="00086A32" w:rsidRPr="00086A32" w:rsidRDefault="00086A32" w:rsidP="00086A32">
      <w:pPr>
        <w:spacing w:after="120" w:line="360" w:lineRule="auto"/>
        <w:ind w:left="872"/>
        <w:jc w:val="both"/>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 xml:space="preserve">Invited Group Dinner at 19:00 at the restaurant </w:t>
      </w:r>
      <w:hyperlink r:id="rId32" w:history="1">
        <w:r w:rsidRPr="00086A32">
          <w:rPr>
            <w:rFonts w:ascii="Times New Roman" w:eastAsia="Times New Roman" w:hAnsi="Times New Roman" w:cs="Times New Roman"/>
            <w:color w:val="0000FF"/>
            <w:sz w:val="24"/>
            <w:szCs w:val="24"/>
            <w:u w:val="single"/>
            <w:lang w:val="en-US" w:eastAsia="ru-RU"/>
          </w:rPr>
          <w:t xml:space="preserve">Páteo Alfacinha, </w:t>
        </w:r>
      </w:hyperlink>
      <w:r w:rsidRPr="00086A32">
        <w:rPr>
          <w:rFonts w:ascii="Times New Roman" w:eastAsia="Times New Roman" w:hAnsi="Times New Roman" w:cs="Times New Roman"/>
          <w:sz w:val="24"/>
          <w:szCs w:val="24"/>
          <w:lang w:val="en-US" w:eastAsia="ru-RU"/>
        </w:rPr>
        <w:t>Rua do Guarda Jóias 44, 1300-290 Lisbon</w:t>
      </w:r>
    </w:p>
    <w:p w:rsidR="00086A32" w:rsidRPr="00086A32" w:rsidRDefault="00086A32" w:rsidP="00086A32">
      <w:pPr>
        <w:spacing w:after="0" w:line="360" w:lineRule="auto"/>
        <w:rPr>
          <w:rFonts w:ascii="Times New Roman" w:eastAsia="Times New Roman" w:hAnsi="Times New Roman" w:cs="Times New Roman"/>
          <w:sz w:val="24"/>
          <w:szCs w:val="24"/>
          <w:lang w:val="en-US" w:eastAsia="ru-RU"/>
        </w:rPr>
        <w:sectPr w:rsidR="00086A32" w:rsidRPr="00086A32">
          <w:type w:val="continuous"/>
          <w:pgSz w:w="11900" w:h="16820"/>
          <w:pgMar w:top="1134" w:right="567" w:bottom="1134" w:left="1701" w:header="720" w:footer="720" w:gutter="0"/>
          <w:cols w:space="720"/>
        </w:sectPr>
      </w:pPr>
    </w:p>
    <w:p w:rsidR="00086A32" w:rsidRPr="00086A32" w:rsidRDefault="00086A32" w:rsidP="00086A32">
      <w:pPr>
        <w:spacing w:before="7" w:after="120" w:line="360" w:lineRule="auto"/>
        <w:rPr>
          <w:rFonts w:ascii="Times New Roman" w:eastAsia="Times New Roman" w:hAnsi="Times New Roman" w:cs="Times New Roman"/>
          <w:sz w:val="24"/>
          <w:szCs w:val="24"/>
          <w:lang w:val="en-US" w:eastAsia="ru-RU"/>
        </w:rPr>
      </w:pPr>
    </w:p>
    <w:p w:rsidR="00086A32" w:rsidRPr="00086A32" w:rsidRDefault="00086A32" w:rsidP="00086A32">
      <w:pPr>
        <w:keepNext/>
        <w:keepLines/>
        <w:spacing w:before="111" w:after="0" w:line="360" w:lineRule="auto"/>
        <w:outlineLvl w:val="0"/>
        <w:rPr>
          <w:rFonts w:ascii="Times New Roman" w:eastAsia="Times New Roman" w:hAnsi="Times New Roman" w:cs="Times New Roman"/>
          <w:b/>
          <w:bCs/>
          <w:sz w:val="24"/>
          <w:szCs w:val="24"/>
          <w:lang w:val="x-none" w:eastAsia="x-none"/>
        </w:rPr>
      </w:pPr>
      <w:r w:rsidRPr="00086A32">
        <w:rPr>
          <w:rFonts w:ascii="Times New Roman" w:eastAsia="Times New Roman" w:hAnsi="Times New Roman" w:cs="Times New Roman"/>
          <w:b/>
          <w:bCs/>
          <w:sz w:val="24"/>
          <w:szCs w:val="24"/>
          <w:lang w:val="x-none" w:eastAsia="x-none"/>
        </w:rPr>
        <w:t>Wednesday, 12 July 2017</w:t>
      </w: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57"/>
        <w:gridCol w:w="6332"/>
        <w:gridCol w:w="1545"/>
        <w:gridCol w:w="809"/>
      </w:tblGrid>
      <w:tr w:rsidR="00086A32" w:rsidRPr="00086A32" w:rsidTr="00086A32">
        <w:trPr>
          <w:trHeight w:val="242"/>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Time</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Topic</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Presenter</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w w:val="95"/>
                <w:sz w:val="24"/>
                <w:szCs w:val="24"/>
                <w:lang w:val="de-DE" w:eastAsia="de-DE" w:bidi="de-DE"/>
              </w:rPr>
              <w:t>Ref.</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9:00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Sampling</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1"/>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STC</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P14</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9:45</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Schedule, updates on process and manuals</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P15</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National instrument adaptation and documentation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P16</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11:45</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Main Survey –Exercise on NAF completion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P17</w:t>
            </w:r>
          </w:p>
        </w:tc>
      </w:tr>
      <w:tr w:rsidR="00086A32" w:rsidRPr="00086A32" w:rsidTr="00086A32">
        <w:trPr>
          <w:trHeight w:val="242"/>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12:30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Lunch</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Paper instrument preparation and verification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P18</w:t>
            </w:r>
          </w:p>
        </w:tc>
      </w:tr>
      <w:tr w:rsidR="00086A32" w:rsidRPr="00086A32" w:rsidTr="00086A32">
        <w:trPr>
          <w:trHeight w:val="47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14:45</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4" w:after="0" w:line="360" w:lineRule="auto"/>
              <w:ind w:left="1744" w:right="487" w:hanging="1344"/>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Online instrument preparation and data collection with OSS</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P19</w:t>
            </w:r>
          </w:p>
        </w:tc>
      </w:tr>
      <w:tr w:rsidR="00086A32" w:rsidRPr="00086A32" w:rsidTr="00086A32">
        <w:trPr>
          <w:trHeight w:val="283"/>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15:15</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Translations and translation verification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AMS</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P20</w:t>
            </w:r>
          </w:p>
        </w:tc>
      </w:tr>
      <w:tr w:rsidR="00086A32" w:rsidRPr="00086A32" w:rsidTr="00086A32">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15:45</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47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16:15</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4"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Within-school sampling and preparing/tracking data collection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P21</w:t>
            </w:r>
          </w:p>
        </w:tc>
      </w:tr>
      <w:tr w:rsidR="00086A32" w:rsidRPr="00086A32" w:rsidTr="00086A32">
        <w:trPr>
          <w:trHeight w:val="235"/>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17:00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Adjourn</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bl>
    <w:p w:rsidR="00086A32" w:rsidRPr="00086A32" w:rsidRDefault="00086A32" w:rsidP="00086A32">
      <w:pPr>
        <w:spacing w:after="120" w:line="360" w:lineRule="auto"/>
        <w:rPr>
          <w:rFonts w:ascii="Times New Roman" w:eastAsia="Arial" w:hAnsi="Times New Roman" w:cs="Times New Roman"/>
          <w:b/>
          <w:sz w:val="24"/>
          <w:szCs w:val="24"/>
          <w:lang w:val="de-DE" w:eastAsia="de-DE" w:bidi="de-DE"/>
        </w:rPr>
      </w:pPr>
    </w:p>
    <w:p w:rsidR="00086A32" w:rsidRPr="00086A32" w:rsidRDefault="00086A32" w:rsidP="00086A32">
      <w:pPr>
        <w:spacing w:before="210" w:after="0" w:line="360" w:lineRule="auto"/>
        <w:ind w:left="872"/>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Thursday, 13 July 2017</w:t>
      </w: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tbl>
      <w:tblPr>
        <w:tblW w:w="94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57"/>
        <w:gridCol w:w="6144"/>
        <w:gridCol w:w="1544"/>
        <w:gridCol w:w="830"/>
      </w:tblGrid>
      <w:tr w:rsidR="00086A32" w:rsidRPr="00086A32" w:rsidTr="00086A32">
        <w:trPr>
          <w:trHeight w:val="268"/>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0"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w w:val="95"/>
                <w:sz w:val="24"/>
                <w:szCs w:val="24"/>
                <w:lang w:val="de-DE" w:eastAsia="de-DE" w:bidi="de-DE"/>
              </w:rPr>
              <w:t>Time</w:t>
            </w:r>
          </w:p>
        </w:tc>
        <w:tc>
          <w:tcPr>
            <w:tcW w:w="623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0"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Topic</w:t>
            </w:r>
          </w:p>
        </w:tc>
        <w:tc>
          <w:tcPr>
            <w:tcW w:w="140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0"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Presenter</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0"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Ref.</w:t>
            </w:r>
          </w:p>
        </w:tc>
      </w:tr>
      <w:tr w:rsidR="00086A32" w:rsidRPr="00086A32" w:rsidTr="00086A32">
        <w:trPr>
          <w:trHeight w:val="268"/>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09:00</w:t>
            </w:r>
          </w:p>
        </w:tc>
        <w:tc>
          <w:tcPr>
            <w:tcW w:w="623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Main Survey – TALIS 2018 Quality Control</w:t>
            </w:r>
          </w:p>
        </w:tc>
        <w:tc>
          <w:tcPr>
            <w:tcW w:w="140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AMS</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P22</w:t>
            </w:r>
          </w:p>
        </w:tc>
      </w:tr>
      <w:tr w:rsidR="00086A32" w:rsidRPr="00086A32" w:rsidTr="00086A32">
        <w:trPr>
          <w:trHeight w:val="271"/>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1"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09:45</w:t>
            </w:r>
          </w:p>
        </w:tc>
        <w:tc>
          <w:tcPr>
            <w:tcW w:w="623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Data capture and processing</w:t>
            </w:r>
          </w:p>
        </w:tc>
        <w:tc>
          <w:tcPr>
            <w:tcW w:w="140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P23</w:t>
            </w:r>
          </w:p>
        </w:tc>
      </w:tr>
      <w:tr w:rsidR="00086A32" w:rsidRPr="00086A32" w:rsidTr="00086A32">
        <w:trPr>
          <w:trHeight w:val="268"/>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10:30</w:t>
            </w:r>
          </w:p>
        </w:tc>
        <w:tc>
          <w:tcPr>
            <w:tcW w:w="623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1402"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68"/>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11:00</w:t>
            </w:r>
          </w:p>
        </w:tc>
        <w:tc>
          <w:tcPr>
            <w:tcW w:w="623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Plenary – Individual experiences from FT and plans for MS</w:t>
            </w:r>
          </w:p>
        </w:tc>
        <w:tc>
          <w:tcPr>
            <w:tcW w:w="140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8"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Participants</w:t>
            </w:r>
          </w:p>
        </w:tc>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68"/>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12:00</w:t>
            </w:r>
          </w:p>
        </w:tc>
        <w:tc>
          <w:tcPr>
            <w:tcW w:w="623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Conclusion, wrap up and next meeting</w:t>
            </w:r>
          </w:p>
        </w:tc>
        <w:tc>
          <w:tcPr>
            <w:tcW w:w="140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8"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 xml:space="preserve">IEA </w:t>
            </w:r>
            <w:r w:rsidRPr="00086A32">
              <w:rPr>
                <w:rFonts w:ascii="Times New Roman" w:eastAsia="Tahoma" w:hAnsi="Times New Roman" w:cs="Times New Roman"/>
                <w:sz w:val="24"/>
                <w:szCs w:val="24"/>
                <w:lang w:val="de-DE" w:eastAsia="de-DE" w:bidi="de-DE"/>
              </w:rPr>
              <w:lastRenderedPageBreak/>
              <w:t>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8"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lastRenderedPageBreak/>
              <w:t>P24</w:t>
            </w:r>
          </w:p>
        </w:tc>
      </w:tr>
      <w:tr w:rsidR="00086A32" w:rsidRPr="00086A32" w:rsidTr="00086A32">
        <w:trPr>
          <w:trHeight w:val="268"/>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lastRenderedPageBreak/>
              <w:t>12:30</w:t>
            </w:r>
          </w:p>
        </w:tc>
        <w:tc>
          <w:tcPr>
            <w:tcW w:w="623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Adjourn</w:t>
            </w:r>
          </w:p>
        </w:tc>
        <w:tc>
          <w:tcPr>
            <w:tcW w:w="1402"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bl>
    <w:p w:rsidR="00086A32" w:rsidRPr="00086A32" w:rsidRDefault="00086A32" w:rsidP="00086A32">
      <w:pPr>
        <w:spacing w:after="120" w:line="360" w:lineRule="auto"/>
        <w:rPr>
          <w:rFonts w:ascii="Times New Roman" w:eastAsia="Arial" w:hAnsi="Times New Roman" w:cs="Times New Roman"/>
          <w:b/>
          <w:sz w:val="24"/>
          <w:szCs w:val="24"/>
          <w:lang w:val="de-DE" w:eastAsia="de-DE" w:bidi="de-DE"/>
        </w:rPr>
      </w:pPr>
    </w:p>
    <w:p w:rsidR="00086A32" w:rsidRPr="00086A32" w:rsidRDefault="00086A32" w:rsidP="00086A32">
      <w:pPr>
        <w:keepNext/>
        <w:keepLines/>
        <w:spacing w:before="480" w:after="0" w:line="360" w:lineRule="auto"/>
        <w:jc w:val="center"/>
        <w:outlineLvl w:val="0"/>
        <w:rPr>
          <w:rFonts w:ascii="Times New Roman" w:eastAsia="Times New Roman" w:hAnsi="Times New Roman" w:cs="Times New Roman"/>
          <w:b/>
          <w:bCs/>
          <w:sz w:val="24"/>
          <w:szCs w:val="24"/>
          <w:lang w:eastAsia="x-none"/>
        </w:rPr>
      </w:pPr>
      <w:r w:rsidRPr="00086A32">
        <w:rPr>
          <w:rFonts w:ascii="Times New Roman" w:eastAsia="Times New Roman" w:hAnsi="Times New Roman" w:cs="Times New Roman"/>
          <w:b/>
          <w:bCs/>
          <w:sz w:val="24"/>
          <w:szCs w:val="24"/>
          <w:lang w:eastAsia="x-none"/>
        </w:rPr>
        <w:t>Программа международного семинара в Лиссабоне</w:t>
      </w:r>
    </w:p>
    <w:p w:rsidR="00086A32" w:rsidRPr="00086A32" w:rsidRDefault="00086A32" w:rsidP="00086A32">
      <w:pPr>
        <w:keepNext/>
        <w:keepLines/>
        <w:spacing w:before="480" w:after="0" w:line="360" w:lineRule="auto"/>
        <w:outlineLvl w:val="0"/>
        <w:rPr>
          <w:rFonts w:ascii="Times New Roman" w:eastAsia="Times New Roman" w:hAnsi="Times New Roman" w:cs="Times New Roman"/>
          <w:b/>
          <w:bCs/>
          <w:color w:val="365F91"/>
          <w:sz w:val="24"/>
          <w:szCs w:val="24"/>
          <w:lang w:val="x-none" w:eastAsia="x-none"/>
        </w:rPr>
      </w:pPr>
      <w:r w:rsidRPr="00086A32">
        <w:rPr>
          <w:rFonts w:ascii="Times New Roman" w:eastAsia="Times New Roman" w:hAnsi="Times New Roman" w:cs="Times New Roman"/>
          <w:b/>
          <w:bCs/>
          <w:color w:val="365F91"/>
          <w:sz w:val="24"/>
          <w:szCs w:val="24"/>
          <w:lang w:val="x-none" w:eastAsia="x-none"/>
        </w:rPr>
        <w:t>Monday, 10 July 2017</w:t>
      </w:r>
    </w:p>
    <w:tbl>
      <w:tblPr>
        <w:tblpPr w:leftFromText="180" w:rightFromText="180" w:vertAnchor="text" w:horzAnchor="margin" w:tblpY="2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57"/>
        <w:gridCol w:w="5533"/>
        <w:gridCol w:w="1960"/>
        <w:gridCol w:w="1198"/>
      </w:tblGrid>
      <w:tr w:rsidR="00086A32" w:rsidRPr="00086A32" w:rsidTr="00086A32">
        <w:trPr>
          <w:trHeight w:val="241"/>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Time</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Topic</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Presenter</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w w:val="95"/>
                <w:sz w:val="24"/>
                <w:szCs w:val="24"/>
                <w:lang w:val="de-DE" w:eastAsia="de-DE" w:bidi="de-DE"/>
              </w:rPr>
              <w:t>Ref.</w:t>
            </w:r>
          </w:p>
        </w:tc>
      </w:tr>
      <w:tr w:rsidR="00086A32" w:rsidRPr="00086A32" w:rsidTr="00086A32">
        <w:trPr>
          <w:trHeight w:val="1079"/>
        </w:trPr>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9:00</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p>
          <w:p w:rsidR="00086A32" w:rsidRPr="00086A32" w:rsidRDefault="00086A32" w:rsidP="00086A32">
            <w:pPr>
              <w:widowControl w:val="0"/>
              <w:autoSpaceDE w:val="0"/>
              <w:autoSpaceDN w:val="0"/>
              <w:spacing w:before="200"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Welcome</w:t>
            </w:r>
          </w:p>
          <w:p w:rsidR="00086A32" w:rsidRPr="00086A32" w:rsidRDefault="00086A32" w:rsidP="00086A32">
            <w:pPr>
              <w:widowControl w:val="0"/>
              <w:numPr>
                <w:ilvl w:val="0"/>
                <w:numId w:val="55"/>
              </w:numPr>
              <w:tabs>
                <w:tab w:val="left" w:pos="831"/>
              </w:tabs>
              <w:autoSpaceDE w:val="0"/>
              <w:autoSpaceDN w:val="0"/>
              <w:spacing w:after="0" w:line="360" w:lineRule="auto"/>
              <w:ind w:left="655"/>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Introductions, especially new</w:t>
            </w:r>
            <w:r w:rsidRPr="00086A32">
              <w:rPr>
                <w:rFonts w:ascii="Times New Roman" w:eastAsia="Tahoma" w:hAnsi="Times New Roman" w:cs="Times New Roman"/>
                <w:spacing w:val="-38"/>
                <w:sz w:val="24"/>
                <w:szCs w:val="24"/>
                <w:lang w:val="de-DE" w:eastAsia="de-DE" w:bidi="de-DE"/>
              </w:rPr>
              <w:t xml:space="preserve"> </w:t>
            </w:r>
            <w:r w:rsidRPr="00086A32">
              <w:rPr>
                <w:rFonts w:ascii="Times New Roman" w:eastAsia="Tahoma" w:hAnsi="Times New Roman" w:cs="Times New Roman"/>
                <w:sz w:val="24"/>
                <w:szCs w:val="24"/>
                <w:lang w:val="de-DE" w:eastAsia="de-DE" w:bidi="de-DE"/>
              </w:rPr>
              <w:t>attendees</w:t>
            </w:r>
          </w:p>
          <w:p w:rsidR="00086A32" w:rsidRPr="00086A32" w:rsidRDefault="00086A32" w:rsidP="00086A32">
            <w:pPr>
              <w:widowControl w:val="0"/>
              <w:numPr>
                <w:ilvl w:val="0"/>
                <w:numId w:val="55"/>
              </w:numPr>
              <w:tabs>
                <w:tab w:val="left" w:pos="831"/>
              </w:tabs>
              <w:autoSpaceDE w:val="0"/>
              <w:autoSpaceDN w:val="0"/>
              <w:spacing w:after="0" w:line="360" w:lineRule="auto"/>
              <w:ind w:left="655"/>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Guiding</w:t>
            </w:r>
            <w:r w:rsidRPr="00086A32">
              <w:rPr>
                <w:rFonts w:ascii="Times New Roman" w:eastAsia="Tahoma" w:hAnsi="Times New Roman" w:cs="Times New Roman"/>
                <w:spacing w:val="-12"/>
                <w:sz w:val="24"/>
                <w:szCs w:val="24"/>
                <w:lang w:val="de-DE" w:eastAsia="de-DE" w:bidi="de-DE"/>
              </w:rPr>
              <w:t xml:space="preserve"> </w:t>
            </w:r>
            <w:r w:rsidRPr="00086A32">
              <w:rPr>
                <w:rFonts w:ascii="Times New Roman" w:eastAsia="Tahoma" w:hAnsi="Times New Roman" w:cs="Times New Roman"/>
                <w:sz w:val="24"/>
                <w:szCs w:val="24"/>
                <w:lang w:val="de-DE" w:eastAsia="de-DE" w:bidi="de-DE"/>
              </w:rPr>
              <w:t>principles</w:t>
            </w:r>
            <w:r w:rsidRPr="00086A32">
              <w:rPr>
                <w:rFonts w:ascii="Times New Roman" w:eastAsia="Tahoma" w:hAnsi="Times New Roman" w:cs="Times New Roman"/>
                <w:spacing w:val="-11"/>
                <w:sz w:val="24"/>
                <w:szCs w:val="24"/>
                <w:lang w:val="de-DE" w:eastAsia="de-DE" w:bidi="de-DE"/>
              </w:rPr>
              <w:t xml:space="preserve"> </w:t>
            </w:r>
            <w:r w:rsidRPr="00086A32">
              <w:rPr>
                <w:rFonts w:ascii="Times New Roman" w:eastAsia="Tahoma" w:hAnsi="Times New Roman" w:cs="Times New Roman"/>
                <w:sz w:val="24"/>
                <w:szCs w:val="24"/>
                <w:lang w:val="de-DE" w:eastAsia="de-DE" w:bidi="de-DE"/>
              </w:rPr>
              <w:t>of</w:t>
            </w:r>
            <w:r w:rsidRPr="00086A32">
              <w:rPr>
                <w:rFonts w:ascii="Times New Roman" w:eastAsia="Tahoma" w:hAnsi="Times New Roman" w:cs="Times New Roman"/>
                <w:spacing w:val="-12"/>
                <w:sz w:val="24"/>
                <w:szCs w:val="24"/>
                <w:lang w:val="de-DE" w:eastAsia="de-DE" w:bidi="de-DE"/>
              </w:rPr>
              <w:t xml:space="preserve"> </w:t>
            </w:r>
            <w:r w:rsidRPr="00086A32">
              <w:rPr>
                <w:rFonts w:ascii="Times New Roman" w:eastAsia="Tahoma" w:hAnsi="Times New Roman" w:cs="Times New Roman"/>
                <w:sz w:val="24"/>
                <w:szCs w:val="24"/>
                <w:lang w:val="de-DE" w:eastAsia="de-DE" w:bidi="de-DE"/>
              </w:rPr>
              <w:t>the</w:t>
            </w:r>
            <w:r w:rsidRPr="00086A32">
              <w:rPr>
                <w:rFonts w:ascii="Times New Roman" w:eastAsia="Tahoma" w:hAnsi="Times New Roman" w:cs="Times New Roman"/>
                <w:spacing w:val="-11"/>
                <w:sz w:val="24"/>
                <w:szCs w:val="24"/>
                <w:lang w:val="de-DE" w:eastAsia="de-DE" w:bidi="de-DE"/>
              </w:rPr>
              <w:t xml:space="preserve"> </w:t>
            </w:r>
            <w:r w:rsidRPr="00086A32">
              <w:rPr>
                <w:rFonts w:ascii="Times New Roman" w:eastAsia="Tahoma" w:hAnsi="Times New Roman" w:cs="Times New Roman"/>
                <w:sz w:val="24"/>
                <w:szCs w:val="24"/>
                <w:lang w:val="de-DE" w:eastAsia="de-DE" w:bidi="de-DE"/>
              </w:rPr>
              <w:t>meeting,</w:t>
            </w:r>
            <w:r w:rsidRPr="00086A32">
              <w:rPr>
                <w:rFonts w:ascii="Times New Roman" w:eastAsia="Tahoma" w:hAnsi="Times New Roman" w:cs="Times New Roman"/>
                <w:spacing w:val="-12"/>
                <w:sz w:val="24"/>
                <w:szCs w:val="24"/>
                <w:lang w:val="de-DE" w:eastAsia="de-DE" w:bidi="de-DE"/>
              </w:rPr>
              <w:t xml:space="preserve"> </w:t>
            </w:r>
            <w:r w:rsidRPr="00086A32">
              <w:rPr>
                <w:rFonts w:ascii="Times New Roman" w:eastAsia="Tahoma" w:hAnsi="Times New Roman" w:cs="Times New Roman"/>
                <w:sz w:val="24"/>
                <w:szCs w:val="24"/>
                <w:lang w:val="de-DE" w:eastAsia="de-DE" w:bidi="de-DE"/>
              </w:rPr>
              <w:t>outlook,</w:t>
            </w:r>
            <w:r w:rsidRPr="00086A32">
              <w:rPr>
                <w:rFonts w:ascii="Times New Roman" w:eastAsia="Tahoma" w:hAnsi="Times New Roman" w:cs="Times New Roman"/>
                <w:spacing w:val="-11"/>
                <w:sz w:val="24"/>
                <w:szCs w:val="24"/>
                <w:lang w:val="de-DE" w:eastAsia="de-DE" w:bidi="de-DE"/>
              </w:rPr>
              <w:t xml:space="preserve"> </w:t>
            </w:r>
            <w:r w:rsidRPr="00086A32">
              <w:rPr>
                <w:rFonts w:ascii="Times New Roman" w:eastAsia="Tahoma" w:hAnsi="Times New Roman" w:cs="Times New Roman"/>
                <w:sz w:val="24"/>
                <w:szCs w:val="24"/>
                <w:lang w:val="de-DE" w:eastAsia="de-DE" w:bidi="de-DE"/>
              </w:rPr>
              <w:t>expectations</w:t>
            </w:r>
          </w:p>
          <w:p w:rsidR="00086A32" w:rsidRPr="00086A32" w:rsidRDefault="00086A32" w:rsidP="00086A32">
            <w:pPr>
              <w:widowControl w:val="0"/>
              <w:numPr>
                <w:ilvl w:val="0"/>
                <w:numId w:val="55"/>
              </w:numPr>
              <w:tabs>
                <w:tab w:val="left" w:pos="831"/>
              </w:tabs>
              <w:autoSpaceDE w:val="0"/>
              <w:autoSpaceDN w:val="0"/>
              <w:spacing w:after="0" w:line="360" w:lineRule="auto"/>
              <w:ind w:left="655"/>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TALIS 2018 Progress</w:t>
            </w:r>
            <w:r w:rsidRPr="00086A32">
              <w:rPr>
                <w:rFonts w:ascii="Times New Roman" w:eastAsia="Tahoma" w:hAnsi="Times New Roman" w:cs="Times New Roman"/>
                <w:spacing w:val="-31"/>
                <w:sz w:val="24"/>
                <w:szCs w:val="24"/>
                <w:lang w:val="de-DE" w:eastAsia="de-DE" w:bidi="de-DE"/>
              </w:rPr>
              <w:t xml:space="preserve"> </w:t>
            </w:r>
            <w:r w:rsidRPr="00086A32">
              <w:rPr>
                <w:rFonts w:ascii="Times New Roman" w:eastAsia="Tahoma" w:hAnsi="Times New Roman" w:cs="Times New Roman"/>
                <w:sz w:val="24"/>
                <w:szCs w:val="24"/>
                <w:lang w:val="de-DE" w:eastAsia="de-DE" w:bidi="de-DE"/>
              </w:rPr>
              <w:t>Update</w:t>
            </w:r>
          </w:p>
        </w:tc>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p>
          <w:p w:rsidR="00086A32" w:rsidRPr="00086A32" w:rsidRDefault="00086A32" w:rsidP="00086A32">
            <w:pPr>
              <w:widowControl w:val="0"/>
              <w:autoSpaceDE w:val="0"/>
              <w:autoSpaceDN w:val="0"/>
              <w:spacing w:before="175"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10"/>
                <w:sz w:val="24"/>
                <w:szCs w:val="24"/>
                <w:lang w:val="de-DE" w:eastAsia="de-DE" w:bidi="de-DE"/>
              </w:rPr>
              <w:t>OECD</w:t>
            </w:r>
          </w:p>
        </w:tc>
        <w:tc>
          <w:tcPr>
            <w:tcW w:w="0" w:type="auto"/>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P01</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p>
          <w:p w:rsidR="00086A32" w:rsidRPr="00086A32" w:rsidRDefault="00086A32" w:rsidP="00086A32">
            <w:pPr>
              <w:widowControl w:val="0"/>
              <w:autoSpaceDE w:val="0"/>
              <w:autoSpaceDN w:val="0"/>
              <w:spacing w:before="151"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P02</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71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11:00</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11:45</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913"/>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review – Sampling summary and participation Field Trial review – Adaptation, translation and instrument</w:t>
            </w:r>
          </w:p>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preparation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680" w:firstLine="2"/>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STC IEA</w:t>
            </w:r>
            <w:r w:rsidRPr="00086A32">
              <w:rPr>
                <w:rFonts w:ascii="Times New Roman" w:eastAsia="Tahoma" w:hAnsi="Times New Roman" w:cs="Times New Roman"/>
                <w:spacing w:val="-10"/>
                <w:w w:val="105"/>
                <w:sz w:val="24"/>
                <w:szCs w:val="24"/>
                <w:lang w:val="de-DE" w:eastAsia="de-DE" w:bidi="de-DE"/>
              </w:rPr>
              <w:t xml:space="preserve"> </w:t>
            </w:r>
            <w:r w:rsidRPr="00086A32">
              <w:rPr>
                <w:rFonts w:ascii="Times New Roman" w:eastAsia="Tahoma" w:hAnsi="Times New Roman" w:cs="Times New Roman"/>
                <w:w w:val="105"/>
                <w:sz w:val="24"/>
                <w:szCs w:val="24"/>
                <w:lang w:val="de-DE" w:eastAsia="de-DE" w:bidi="de-DE"/>
              </w:rPr>
              <w:t>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259"/>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P03 P04</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12:30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Lunch</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review – Data collection and cooperation</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P05</w:t>
            </w:r>
          </w:p>
        </w:tc>
      </w:tr>
      <w:tr w:rsidR="00086A32" w:rsidRPr="00086A32" w:rsidTr="00086A32">
        <w:trPr>
          <w:trHeight w:val="242"/>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14:45</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Field Trial review – National Quality Control</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AMS</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P06</w:t>
            </w:r>
          </w:p>
        </w:tc>
      </w:tr>
      <w:tr w:rsidR="00086A32" w:rsidRPr="00086A32" w:rsidTr="00086A32">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15:30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16:00</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review – Data management and send-outs</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0" w:type="auto"/>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P07</w:t>
            </w:r>
          </w:p>
        </w:tc>
      </w:tr>
      <w:tr w:rsidR="00086A32" w:rsidRPr="00086A32" w:rsidTr="00086A32">
        <w:trPr>
          <w:trHeight w:val="239"/>
        </w:trPr>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17:00</w:t>
            </w:r>
          </w:p>
        </w:tc>
        <w:tc>
          <w:tcPr>
            <w:tcW w:w="0" w:type="auto"/>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Adjourn</w:t>
            </w: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0" w:type="auto"/>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bl>
    <w:p w:rsidR="00086A32" w:rsidRPr="00086A32" w:rsidRDefault="00086A32" w:rsidP="00086A32">
      <w:pPr>
        <w:keepNext/>
        <w:keepLines/>
        <w:spacing w:before="122" w:after="0" w:line="360" w:lineRule="auto"/>
        <w:jc w:val="both"/>
        <w:outlineLvl w:val="0"/>
        <w:rPr>
          <w:rFonts w:ascii="Times New Roman" w:eastAsia="Times New Roman" w:hAnsi="Times New Roman" w:cs="Times New Roman"/>
          <w:b/>
          <w:bCs/>
          <w:color w:val="365F91"/>
          <w:sz w:val="24"/>
          <w:szCs w:val="24"/>
          <w:lang w:val="x-none" w:eastAsia="x-none"/>
        </w:rPr>
      </w:pPr>
      <w:r w:rsidRPr="00086A32">
        <w:rPr>
          <w:rFonts w:ascii="Times New Roman" w:eastAsia="Times New Roman" w:hAnsi="Times New Roman" w:cs="Times New Roman"/>
          <w:b/>
          <w:bCs/>
          <w:color w:val="365F91"/>
          <w:sz w:val="24"/>
          <w:szCs w:val="24"/>
          <w:lang w:val="x-none" w:eastAsia="x-none"/>
        </w:rPr>
        <w:t>Tuesday, 11 July 2017</w:t>
      </w:r>
    </w:p>
    <w:p w:rsidR="00086A32" w:rsidRPr="00086A32" w:rsidRDefault="00086A32" w:rsidP="00086A32">
      <w:pPr>
        <w:spacing w:before="2" w:after="120" w:line="360" w:lineRule="auto"/>
        <w:rPr>
          <w:rFonts w:ascii="Times New Roman" w:eastAsia="Times New Roman" w:hAnsi="Times New Roman" w:cs="Times New Roman"/>
          <w:b/>
          <w:sz w:val="24"/>
          <w:szCs w:val="24"/>
          <w:lang w:val="x-none" w:eastAsia="ru-RU"/>
        </w:rPr>
      </w:pPr>
    </w:p>
    <w:tbl>
      <w:tblPr>
        <w:tblW w:w="888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4679"/>
        <w:gridCol w:w="2126"/>
        <w:gridCol w:w="992"/>
      </w:tblGrid>
      <w:tr w:rsidR="00086A32" w:rsidRPr="00086A32" w:rsidTr="00086A32">
        <w:trPr>
          <w:trHeight w:val="23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Time</w:t>
            </w:r>
          </w:p>
        </w:tc>
        <w:tc>
          <w:tcPr>
            <w:tcW w:w="4678"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Topic</w:t>
            </w:r>
          </w:p>
        </w:tc>
        <w:tc>
          <w:tcPr>
            <w:tcW w:w="212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Presenter</w:t>
            </w:r>
          </w:p>
        </w:tc>
        <w:tc>
          <w:tcPr>
            <w:tcW w:w="99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5"/>
              <w:jc w:val="center"/>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w w:val="95"/>
                <w:sz w:val="24"/>
                <w:szCs w:val="24"/>
                <w:lang w:val="de-DE" w:eastAsia="de-DE" w:bidi="de-DE"/>
              </w:rPr>
              <w:t>Ref.</w:t>
            </w:r>
          </w:p>
        </w:tc>
      </w:tr>
      <w:tr w:rsidR="00086A32" w:rsidRPr="00086A32" w:rsidTr="00086A32">
        <w:trPr>
          <w:trHeight w:val="47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09:00</w:t>
            </w:r>
          </w:p>
        </w:tc>
        <w:tc>
          <w:tcPr>
            <w:tcW w:w="4678"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4"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review – Overview analysis and validations, update on framework revisions and production</w:t>
            </w:r>
          </w:p>
        </w:tc>
        <w:tc>
          <w:tcPr>
            <w:tcW w:w="212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99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P08</w:t>
            </w:r>
          </w:p>
        </w:tc>
      </w:tr>
      <w:tr w:rsidR="00086A32" w:rsidRPr="00086A32" w:rsidTr="00086A32">
        <w:trPr>
          <w:trHeight w:val="235"/>
        </w:trPr>
        <w:tc>
          <w:tcPr>
            <w:tcW w:w="108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10:30</w:t>
            </w:r>
          </w:p>
        </w:tc>
        <w:tc>
          <w:tcPr>
            <w:tcW w:w="4678"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2126"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992"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726"/>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11:00</w:t>
            </w:r>
          </w:p>
        </w:tc>
        <w:tc>
          <w:tcPr>
            <w:tcW w:w="4678"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Field Trial changes and reductions for the Main Survey</w:t>
            </w:r>
          </w:p>
          <w:p w:rsidR="00086A32" w:rsidRPr="00086A32" w:rsidRDefault="00086A32" w:rsidP="00086A32">
            <w:pPr>
              <w:widowControl w:val="0"/>
              <w:numPr>
                <w:ilvl w:val="0"/>
                <w:numId w:val="56"/>
              </w:numPr>
              <w:tabs>
                <w:tab w:val="left" w:pos="855"/>
              </w:tabs>
              <w:autoSpaceDE w:val="0"/>
              <w:autoSpaceDN w:val="0"/>
              <w:spacing w:after="0" w:line="360" w:lineRule="auto"/>
              <w:ind w:left="654" w:hanging="254"/>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lastRenderedPageBreak/>
              <w:t>Principal</w:t>
            </w:r>
            <w:r w:rsidRPr="00086A32">
              <w:rPr>
                <w:rFonts w:ascii="Times New Roman" w:eastAsia="Tahoma" w:hAnsi="Times New Roman" w:cs="Times New Roman"/>
                <w:spacing w:val="-10"/>
                <w:sz w:val="24"/>
                <w:szCs w:val="24"/>
                <w:lang w:val="de-DE" w:eastAsia="de-DE" w:bidi="de-DE"/>
              </w:rPr>
              <w:t xml:space="preserve"> </w:t>
            </w:r>
            <w:r w:rsidRPr="00086A32">
              <w:rPr>
                <w:rFonts w:ascii="Times New Roman" w:eastAsia="Tahoma" w:hAnsi="Times New Roman" w:cs="Times New Roman"/>
                <w:sz w:val="24"/>
                <w:szCs w:val="24"/>
                <w:lang w:val="de-DE" w:eastAsia="de-DE" w:bidi="de-DE"/>
              </w:rPr>
              <w:t>Questionnaire</w:t>
            </w:r>
          </w:p>
          <w:p w:rsidR="00086A32" w:rsidRPr="00086A32" w:rsidRDefault="00086A32" w:rsidP="00086A32">
            <w:pPr>
              <w:widowControl w:val="0"/>
              <w:numPr>
                <w:ilvl w:val="0"/>
                <w:numId w:val="56"/>
              </w:numPr>
              <w:tabs>
                <w:tab w:val="left" w:pos="855"/>
              </w:tabs>
              <w:autoSpaceDE w:val="0"/>
              <w:autoSpaceDN w:val="0"/>
              <w:spacing w:after="0" w:line="360" w:lineRule="auto"/>
              <w:ind w:left="654" w:hanging="254"/>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Teacher</w:t>
            </w:r>
            <w:r w:rsidRPr="00086A32">
              <w:rPr>
                <w:rFonts w:ascii="Times New Roman" w:eastAsia="Tahoma" w:hAnsi="Times New Roman" w:cs="Times New Roman"/>
                <w:spacing w:val="-10"/>
                <w:sz w:val="24"/>
                <w:szCs w:val="24"/>
                <w:lang w:val="de-DE" w:eastAsia="de-DE" w:bidi="de-DE"/>
              </w:rPr>
              <w:t xml:space="preserve"> </w:t>
            </w:r>
            <w:r w:rsidRPr="00086A32">
              <w:rPr>
                <w:rFonts w:ascii="Times New Roman" w:eastAsia="Tahoma" w:hAnsi="Times New Roman" w:cs="Times New Roman"/>
                <w:sz w:val="24"/>
                <w:szCs w:val="24"/>
                <w:lang w:val="de-DE" w:eastAsia="de-DE" w:bidi="de-DE"/>
              </w:rPr>
              <w:t>Questionnaire</w:t>
            </w:r>
          </w:p>
        </w:tc>
        <w:tc>
          <w:tcPr>
            <w:tcW w:w="212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10"/>
                <w:sz w:val="24"/>
                <w:szCs w:val="24"/>
                <w:lang w:val="de-DE" w:eastAsia="de-DE" w:bidi="de-DE"/>
              </w:rPr>
              <w:lastRenderedPageBreak/>
              <w:t>IEA HH/OECD</w:t>
            </w:r>
          </w:p>
        </w:tc>
        <w:tc>
          <w:tcPr>
            <w:tcW w:w="992" w:type="dxa"/>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before="4" w:after="0" w:line="360" w:lineRule="auto"/>
              <w:ind w:left="400"/>
              <w:rPr>
                <w:rFonts w:ascii="Times New Roman" w:eastAsia="Tahoma" w:hAnsi="Times New Roman" w:cs="Times New Roman"/>
                <w:b/>
                <w:sz w:val="24"/>
                <w:szCs w:val="24"/>
                <w:lang w:val="de-DE" w:eastAsia="de-DE" w:bidi="de-DE"/>
              </w:rPr>
            </w:pPr>
          </w:p>
          <w:p w:rsidR="00086A32" w:rsidRPr="00086A32" w:rsidRDefault="00086A32" w:rsidP="00086A32">
            <w:pPr>
              <w:widowControl w:val="0"/>
              <w:autoSpaceDE w:val="0"/>
              <w:autoSpaceDN w:val="0"/>
              <w:spacing w:after="0" w:line="360" w:lineRule="auto"/>
              <w:ind w:left="400" w:right="172"/>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 xml:space="preserve">P09 </w:t>
            </w:r>
            <w:r w:rsidRPr="00086A32">
              <w:rPr>
                <w:rFonts w:ascii="Times New Roman" w:eastAsia="Tahoma" w:hAnsi="Times New Roman" w:cs="Times New Roman"/>
                <w:w w:val="105"/>
                <w:sz w:val="24"/>
                <w:szCs w:val="24"/>
                <w:lang w:val="de-DE" w:eastAsia="de-DE" w:bidi="de-DE"/>
              </w:rPr>
              <w:lastRenderedPageBreak/>
              <w:t>P10</w:t>
            </w:r>
          </w:p>
        </w:tc>
      </w:tr>
      <w:tr w:rsidR="00086A32" w:rsidRPr="00086A32" w:rsidTr="00086A32">
        <w:trPr>
          <w:trHeight w:val="240"/>
        </w:trPr>
        <w:tc>
          <w:tcPr>
            <w:tcW w:w="108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lastRenderedPageBreak/>
              <w:t>12:30</w:t>
            </w:r>
          </w:p>
        </w:tc>
        <w:tc>
          <w:tcPr>
            <w:tcW w:w="4678"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Lunch</w:t>
            </w:r>
          </w:p>
        </w:tc>
        <w:tc>
          <w:tcPr>
            <w:tcW w:w="2126"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992"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44"/>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14:00</w:t>
            </w:r>
          </w:p>
        </w:tc>
        <w:tc>
          <w:tcPr>
            <w:tcW w:w="4678"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numPr>
                <w:ilvl w:val="0"/>
                <w:numId w:val="57"/>
              </w:numPr>
              <w:tabs>
                <w:tab w:val="left" w:pos="855"/>
              </w:tabs>
              <w:autoSpaceDE w:val="0"/>
              <w:autoSpaceDN w:val="0"/>
              <w:spacing w:after="0" w:line="360" w:lineRule="auto"/>
              <w:ind w:left="654" w:hanging="254"/>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Teacher Questionnaire</w:t>
            </w:r>
            <w:r w:rsidRPr="00086A32">
              <w:rPr>
                <w:rFonts w:ascii="Times New Roman" w:eastAsia="Tahoma" w:hAnsi="Times New Roman" w:cs="Times New Roman"/>
                <w:spacing w:val="-21"/>
                <w:sz w:val="24"/>
                <w:szCs w:val="24"/>
                <w:lang w:val="de-DE" w:eastAsia="de-DE" w:bidi="de-DE"/>
              </w:rPr>
              <w:t xml:space="preserve"> </w:t>
            </w:r>
            <w:r w:rsidRPr="00086A32">
              <w:rPr>
                <w:rFonts w:ascii="Times New Roman" w:eastAsia="Tahoma" w:hAnsi="Times New Roman" w:cs="Times New Roman"/>
                <w:sz w:val="24"/>
                <w:szCs w:val="24"/>
                <w:lang w:val="de-DE" w:eastAsia="de-DE" w:bidi="de-DE"/>
              </w:rPr>
              <w:t>cont`d</w:t>
            </w:r>
          </w:p>
        </w:tc>
        <w:tc>
          <w:tcPr>
            <w:tcW w:w="2126" w:type="dxa"/>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992" w:type="dxa"/>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14:30</w:t>
            </w:r>
          </w:p>
        </w:tc>
        <w:tc>
          <w:tcPr>
            <w:tcW w:w="4678"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Update on Main Survey analysis plan</w:t>
            </w:r>
          </w:p>
        </w:tc>
        <w:tc>
          <w:tcPr>
            <w:tcW w:w="212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99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P11</w:t>
            </w:r>
          </w:p>
        </w:tc>
      </w:tr>
      <w:tr w:rsidR="00086A32" w:rsidRPr="00086A32" w:rsidTr="00086A32">
        <w:trPr>
          <w:trHeight w:val="242"/>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15:00</w:t>
            </w:r>
          </w:p>
        </w:tc>
        <w:tc>
          <w:tcPr>
            <w:tcW w:w="4678"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Update on Main Survey reporting plan</w:t>
            </w:r>
          </w:p>
        </w:tc>
        <w:tc>
          <w:tcPr>
            <w:tcW w:w="212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10"/>
                <w:sz w:val="24"/>
                <w:szCs w:val="24"/>
                <w:lang w:val="de-DE" w:eastAsia="de-DE" w:bidi="de-DE"/>
              </w:rPr>
              <w:t>OECD</w:t>
            </w:r>
          </w:p>
        </w:tc>
        <w:tc>
          <w:tcPr>
            <w:tcW w:w="99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P12</w:t>
            </w:r>
          </w:p>
        </w:tc>
      </w:tr>
      <w:tr w:rsidR="00086A32" w:rsidRPr="00086A32" w:rsidTr="00086A32">
        <w:trPr>
          <w:trHeight w:val="239"/>
        </w:trPr>
        <w:tc>
          <w:tcPr>
            <w:tcW w:w="108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15:30</w:t>
            </w:r>
          </w:p>
        </w:tc>
        <w:tc>
          <w:tcPr>
            <w:tcW w:w="4678"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2126"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992"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47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16:00</w:t>
            </w:r>
          </w:p>
        </w:tc>
        <w:tc>
          <w:tcPr>
            <w:tcW w:w="4678"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4" w:after="0" w:line="360" w:lineRule="auto"/>
              <w:ind w:left="400" w:right="458"/>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Update to Technical Standards – Reminders about key standards, outlook on data adjudication after the Main Survey</w:t>
            </w:r>
          </w:p>
        </w:tc>
        <w:tc>
          <w:tcPr>
            <w:tcW w:w="212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HH/STC</w:t>
            </w:r>
          </w:p>
        </w:tc>
        <w:tc>
          <w:tcPr>
            <w:tcW w:w="992"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130"/>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P13</w:t>
            </w:r>
          </w:p>
        </w:tc>
      </w:tr>
      <w:tr w:rsidR="00086A32" w:rsidRPr="00086A32" w:rsidTr="00086A32">
        <w:trPr>
          <w:trHeight w:val="235"/>
        </w:trPr>
        <w:tc>
          <w:tcPr>
            <w:tcW w:w="108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17:00</w:t>
            </w:r>
          </w:p>
        </w:tc>
        <w:tc>
          <w:tcPr>
            <w:tcW w:w="4678"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Adjourn</w:t>
            </w:r>
          </w:p>
        </w:tc>
        <w:tc>
          <w:tcPr>
            <w:tcW w:w="2126"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992"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bl>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keepNext/>
        <w:keepLines/>
        <w:spacing w:before="111" w:after="0" w:line="360" w:lineRule="auto"/>
        <w:outlineLvl w:val="0"/>
        <w:rPr>
          <w:rFonts w:ascii="Times New Roman" w:eastAsia="Times New Roman" w:hAnsi="Times New Roman" w:cs="Times New Roman"/>
          <w:b/>
          <w:bCs/>
          <w:sz w:val="24"/>
          <w:szCs w:val="24"/>
          <w:lang w:val="x-none" w:eastAsia="x-none"/>
        </w:rPr>
      </w:pPr>
      <w:r w:rsidRPr="00086A32">
        <w:rPr>
          <w:rFonts w:ascii="Times New Roman" w:eastAsia="Times New Roman" w:hAnsi="Times New Roman" w:cs="Times New Roman"/>
          <w:b/>
          <w:bCs/>
          <w:sz w:val="24"/>
          <w:szCs w:val="24"/>
          <w:lang w:val="x-none" w:eastAsia="x-none"/>
        </w:rPr>
        <w:t>Wednesday, 12 July 2017</w:t>
      </w: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tbl>
      <w:tblPr>
        <w:tblW w:w="888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4"/>
        <w:gridCol w:w="4394"/>
        <w:gridCol w:w="1701"/>
        <w:gridCol w:w="1701"/>
      </w:tblGrid>
      <w:tr w:rsidR="00086A32" w:rsidRPr="00086A32" w:rsidTr="00086A32">
        <w:trPr>
          <w:trHeight w:val="242"/>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Time</w:t>
            </w:r>
          </w:p>
        </w:tc>
        <w:tc>
          <w:tcPr>
            <w:tcW w:w="439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Topic</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Presenter</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w w:val="95"/>
                <w:sz w:val="24"/>
                <w:szCs w:val="24"/>
                <w:lang w:val="de-DE" w:eastAsia="de-DE" w:bidi="de-DE"/>
              </w:rPr>
              <w:t>Ref.</w:t>
            </w:r>
          </w:p>
        </w:tc>
      </w:tr>
      <w:tr w:rsidR="00086A32" w:rsidRPr="00086A32" w:rsidTr="00086A32">
        <w:trPr>
          <w:trHeight w:val="23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9:00</w:t>
            </w:r>
          </w:p>
        </w:tc>
        <w:tc>
          <w:tcPr>
            <w:tcW w:w="439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Sampling</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1"/>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STC</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P14</w:t>
            </w:r>
          </w:p>
        </w:tc>
      </w:tr>
      <w:tr w:rsidR="00086A32" w:rsidRPr="00086A32" w:rsidTr="00086A32">
        <w:trPr>
          <w:trHeight w:val="23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9:45</w:t>
            </w:r>
          </w:p>
        </w:tc>
        <w:tc>
          <w:tcPr>
            <w:tcW w:w="439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Schedule, updates on process and manuals</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P15</w:t>
            </w:r>
          </w:p>
        </w:tc>
      </w:tr>
      <w:tr w:rsidR="00086A32" w:rsidRPr="00086A32" w:rsidTr="00086A32">
        <w:trPr>
          <w:trHeight w:val="239"/>
        </w:trPr>
        <w:tc>
          <w:tcPr>
            <w:tcW w:w="108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10:30</w:t>
            </w:r>
          </w:p>
        </w:tc>
        <w:tc>
          <w:tcPr>
            <w:tcW w:w="4394"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1701"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1701"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11:00</w:t>
            </w:r>
          </w:p>
        </w:tc>
        <w:tc>
          <w:tcPr>
            <w:tcW w:w="439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National instrument adaptation and documentation</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P16</w:t>
            </w:r>
          </w:p>
        </w:tc>
      </w:tr>
      <w:tr w:rsidR="00086A32" w:rsidRPr="00086A32" w:rsidTr="00086A32">
        <w:trPr>
          <w:trHeight w:val="23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11:45</w:t>
            </w:r>
          </w:p>
        </w:tc>
        <w:tc>
          <w:tcPr>
            <w:tcW w:w="439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Main Survey –Exercise on NAF completion</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P17</w:t>
            </w:r>
          </w:p>
        </w:tc>
      </w:tr>
      <w:tr w:rsidR="00086A32" w:rsidRPr="00086A32" w:rsidTr="00086A32">
        <w:trPr>
          <w:trHeight w:val="242"/>
        </w:trPr>
        <w:tc>
          <w:tcPr>
            <w:tcW w:w="108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12:30</w:t>
            </w:r>
          </w:p>
        </w:tc>
        <w:tc>
          <w:tcPr>
            <w:tcW w:w="4394"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Lunch</w:t>
            </w:r>
          </w:p>
        </w:tc>
        <w:tc>
          <w:tcPr>
            <w:tcW w:w="1701"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1701"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14:00</w:t>
            </w:r>
          </w:p>
        </w:tc>
        <w:tc>
          <w:tcPr>
            <w:tcW w:w="439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Paper instrument preparation and verification</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P18</w:t>
            </w:r>
          </w:p>
        </w:tc>
      </w:tr>
      <w:tr w:rsidR="00086A32" w:rsidRPr="00086A32" w:rsidTr="00086A32">
        <w:trPr>
          <w:trHeight w:val="47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14:45</w:t>
            </w:r>
          </w:p>
        </w:tc>
        <w:tc>
          <w:tcPr>
            <w:tcW w:w="439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4" w:after="0" w:line="360" w:lineRule="auto"/>
              <w:ind w:left="1744" w:right="487" w:hanging="1344"/>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Online instrument preparation and data collection with OSS</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P19</w:t>
            </w:r>
          </w:p>
        </w:tc>
      </w:tr>
      <w:tr w:rsidR="00086A32" w:rsidRPr="00086A32" w:rsidTr="00086A32">
        <w:trPr>
          <w:trHeight w:val="283"/>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15:15</w:t>
            </w:r>
          </w:p>
        </w:tc>
        <w:tc>
          <w:tcPr>
            <w:tcW w:w="439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Translations and translation verification</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AMS</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P20</w:t>
            </w:r>
          </w:p>
        </w:tc>
      </w:tr>
      <w:tr w:rsidR="00086A32" w:rsidRPr="00086A32" w:rsidTr="00086A32">
        <w:trPr>
          <w:trHeight w:val="240"/>
        </w:trPr>
        <w:tc>
          <w:tcPr>
            <w:tcW w:w="108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15:45</w:t>
            </w:r>
          </w:p>
        </w:tc>
        <w:tc>
          <w:tcPr>
            <w:tcW w:w="4394"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1701"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1701"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479"/>
        </w:trPr>
        <w:tc>
          <w:tcPr>
            <w:tcW w:w="1083"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lastRenderedPageBreak/>
              <w:t>16:15</w:t>
            </w:r>
          </w:p>
        </w:tc>
        <w:tc>
          <w:tcPr>
            <w:tcW w:w="439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4"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Within-school sampling and preparing/tracking data collection</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1701"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P21</w:t>
            </w:r>
          </w:p>
        </w:tc>
      </w:tr>
      <w:tr w:rsidR="00086A32" w:rsidRPr="00086A32" w:rsidTr="00086A32">
        <w:trPr>
          <w:trHeight w:val="235"/>
        </w:trPr>
        <w:tc>
          <w:tcPr>
            <w:tcW w:w="1083"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17:00</w:t>
            </w:r>
          </w:p>
        </w:tc>
        <w:tc>
          <w:tcPr>
            <w:tcW w:w="4394"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Adjourn</w:t>
            </w:r>
          </w:p>
        </w:tc>
        <w:tc>
          <w:tcPr>
            <w:tcW w:w="1701"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1701"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bl>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line="360" w:lineRule="auto"/>
        <w:rPr>
          <w:rFonts w:ascii="Times New Roman" w:eastAsia="Times New Roman" w:hAnsi="Times New Roman" w:cs="Times New Roman"/>
          <w:b/>
          <w:sz w:val="24"/>
          <w:szCs w:val="24"/>
          <w:lang w:eastAsia="ru-RU"/>
        </w:rPr>
      </w:pPr>
    </w:p>
    <w:p w:rsidR="00086A32" w:rsidRPr="00086A32" w:rsidRDefault="00086A32" w:rsidP="00086A32">
      <w:pPr>
        <w:spacing w:before="210" w:after="0" w:line="360" w:lineRule="auto"/>
        <w:ind w:left="872"/>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Thursday, 13 July 2017</w:t>
      </w: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tbl>
      <w:tblPr>
        <w:tblW w:w="888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5"/>
        <w:gridCol w:w="4537"/>
        <w:gridCol w:w="1984"/>
        <w:gridCol w:w="1134"/>
      </w:tblGrid>
      <w:tr w:rsidR="00086A32" w:rsidRPr="00086A32" w:rsidTr="00086A32">
        <w:trPr>
          <w:trHeight w:val="239"/>
        </w:trPr>
        <w:tc>
          <w:tcPr>
            <w:tcW w:w="1225"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0"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w w:val="95"/>
                <w:sz w:val="24"/>
                <w:szCs w:val="24"/>
                <w:lang w:val="de-DE" w:eastAsia="de-DE" w:bidi="de-DE"/>
              </w:rPr>
              <w:t>Time</w:t>
            </w:r>
          </w:p>
        </w:tc>
        <w:tc>
          <w:tcPr>
            <w:tcW w:w="453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0"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Topic</w:t>
            </w:r>
          </w:p>
        </w:tc>
        <w:tc>
          <w:tcPr>
            <w:tcW w:w="198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0"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Presenter</w:t>
            </w:r>
          </w:p>
        </w:tc>
        <w:tc>
          <w:tcPr>
            <w:tcW w:w="113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0" w:after="0" w:line="360" w:lineRule="auto"/>
              <w:ind w:left="400"/>
              <w:rPr>
                <w:rFonts w:ascii="Times New Roman" w:eastAsia="Tahoma" w:hAnsi="Times New Roman" w:cs="Times New Roman"/>
                <w:b/>
                <w:sz w:val="24"/>
                <w:szCs w:val="24"/>
                <w:lang w:val="de-DE" w:eastAsia="de-DE" w:bidi="de-DE"/>
              </w:rPr>
            </w:pPr>
            <w:r w:rsidRPr="00086A32">
              <w:rPr>
                <w:rFonts w:ascii="Times New Roman" w:eastAsia="Tahoma" w:hAnsi="Times New Roman" w:cs="Times New Roman"/>
                <w:b/>
                <w:sz w:val="24"/>
                <w:szCs w:val="24"/>
                <w:lang w:val="de-DE" w:eastAsia="de-DE" w:bidi="de-DE"/>
              </w:rPr>
              <w:t>Ref.</w:t>
            </w:r>
          </w:p>
        </w:tc>
      </w:tr>
      <w:tr w:rsidR="00086A32" w:rsidRPr="00086A32" w:rsidTr="00086A32">
        <w:trPr>
          <w:trHeight w:val="239"/>
        </w:trPr>
        <w:tc>
          <w:tcPr>
            <w:tcW w:w="1225"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09:00</w:t>
            </w:r>
          </w:p>
        </w:tc>
        <w:tc>
          <w:tcPr>
            <w:tcW w:w="453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Main Survey – TALIS 2018 Quality Control</w:t>
            </w:r>
          </w:p>
        </w:tc>
        <w:tc>
          <w:tcPr>
            <w:tcW w:w="198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AMS</w:t>
            </w:r>
          </w:p>
        </w:tc>
        <w:tc>
          <w:tcPr>
            <w:tcW w:w="113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P22</w:t>
            </w:r>
          </w:p>
        </w:tc>
      </w:tr>
      <w:tr w:rsidR="00086A32" w:rsidRPr="00086A32" w:rsidTr="00086A32">
        <w:trPr>
          <w:trHeight w:val="242"/>
        </w:trPr>
        <w:tc>
          <w:tcPr>
            <w:tcW w:w="1225"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11"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09:45</w:t>
            </w:r>
          </w:p>
        </w:tc>
        <w:tc>
          <w:tcPr>
            <w:tcW w:w="453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Main Survey – Data capture and processing</w:t>
            </w:r>
          </w:p>
        </w:tc>
        <w:tc>
          <w:tcPr>
            <w:tcW w:w="198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IEA HH</w:t>
            </w:r>
          </w:p>
        </w:tc>
        <w:tc>
          <w:tcPr>
            <w:tcW w:w="113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w w:val="105"/>
                <w:sz w:val="24"/>
                <w:szCs w:val="24"/>
                <w:lang w:val="de-DE" w:eastAsia="de-DE" w:bidi="de-DE"/>
              </w:rPr>
              <w:t>P23</w:t>
            </w:r>
          </w:p>
        </w:tc>
      </w:tr>
      <w:tr w:rsidR="00086A32" w:rsidRPr="00086A32" w:rsidTr="00086A32">
        <w:trPr>
          <w:trHeight w:val="239"/>
        </w:trPr>
        <w:tc>
          <w:tcPr>
            <w:tcW w:w="1225"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10:30</w:t>
            </w:r>
          </w:p>
        </w:tc>
        <w:tc>
          <w:tcPr>
            <w:tcW w:w="4536"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Coffee break</w:t>
            </w:r>
          </w:p>
        </w:tc>
        <w:tc>
          <w:tcPr>
            <w:tcW w:w="1984"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1134"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1225"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11:00</w:t>
            </w:r>
          </w:p>
        </w:tc>
        <w:tc>
          <w:tcPr>
            <w:tcW w:w="453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Plenary – Individual experiences from FT and plans for MS</w:t>
            </w:r>
          </w:p>
        </w:tc>
        <w:tc>
          <w:tcPr>
            <w:tcW w:w="198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8"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Participants</w:t>
            </w:r>
          </w:p>
        </w:tc>
        <w:tc>
          <w:tcPr>
            <w:tcW w:w="1134" w:type="dxa"/>
            <w:tcBorders>
              <w:top w:val="single" w:sz="4" w:space="0" w:color="000000"/>
              <w:left w:val="single" w:sz="4" w:space="0" w:color="000000"/>
              <w:bottom w:val="single" w:sz="4" w:space="0" w:color="000000"/>
              <w:right w:val="single" w:sz="4" w:space="0" w:color="000000"/>
            </w:tcBorders>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r w:rsidR="00086A32" w:rsidRPr="00086A32" w:rsidTr="00086A32">
        <w:trPr>
          <w:trHeight w:val="239"/>
        </w:trPr>
        <w:tc>
          <w:tcPr>
            <w:tcW w:w="1225"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12:00</w:t>
            </w:r>
          </w:p>
        </w:tc>
        <w:tc>
          <w:tcPr>
            <w:tcW w:w="4536"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Conclusion, wrap up and next meeting</w:t>
            </w:r>
          </w:p>
        </w:tc>
        <w:tc>
          <w:tcPr>
            <w:tcW w:w="198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8" w:after="0" w:line="360" w:lineRule="auto"/>
              <w:ind w:left="400" w:right="353"/>
              <w:jc w:val="center"/>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IEA HH</w:t>
            </w:r>
          </w:p>
        </w:tc>
        <w:tc>
          <w:tcPr>
            <w:tcW w:w="1134" w:type="dxa"/>
            <w:tcBorders>
              <w:top w:val="single" w:sz="4" w:space="0" w:color="000000"/>
              <w:left w:val="single" w:sz="4" w:space="0" w:color="000000"/>
              <w:bottom w:val="single" w:sz="4" w:space="0" w:color="000000"/>
              <w:right w:val="single" w:sz="4" w:space="0" w:color="000000"/>
            </w:tcBorders>
            <w:hideMark/>
          </w:tcPr>
          <w:p w:rsidR="00086A32" w:rsidRPr="00086A32" w:rsidRDefault="00086A32" w:rsidP="00086A32">
            <w:pPr>
              <w:widowControl w:val="0"/>
              <w:autoSpaceDE w:val="0"/>
              <w:autoSpaceDN w:val="0"/>
              <w:spacing w:before="8"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P24</w:t>
            </w:r>
          </w:p>
        </w:tc>
      </w:tr>
      <w:tr w:rsidR="00086A32" w:rsidRPr="00086A32" w:rsidTr="00086A32">
        <w:trPr>
          <w:trHeight w:val="239"/>
        </w:trPr>
        <w:tc>
          <w:tcPr>
            <w:tcW w:w="1225"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12:30</w:t>
            </w:r>
          </w:p>
        </w:tc>
        <w:tc>
          <w:tcPr>
            <w:tcW w:w="4536" w:type="dxa"/>
            <w:tcBorders>
              <w:top w:val="single" w:sz="4" w:space="0" w:color="000000"/>
              <w:left w:val="single" w:sz="4" w:space="0" w:color="000000"/>
              <w:bottom w:val="single" w:sz="4" w:space="0" w:color="000000"/>
              <w:right w:val="single" w:sz="4" w:space="0" w:color="000000"/>
            </w:tcBorders>
            <w:shd w:val="clear" w:color="auto" w:fill="C2C5C9"/>
            <w:hideMark/>
          </w:tcPr>
          <w:p w:rsidR="00086A32" w:rsidRPr="00086A32" w:rsidRDefault="00086A32" w:rsidP="00086A32">
            <w:pPr>
              <w:widowControl w:val="0"/>
              <w:autoSpaceDE w:val="0"/>
              <w:autoSpaceDN w:val="0"/>
              <w:spacing w:before="9" w:after="0" w:line="360" w:lineRule="auto"/>
              <w:ind w:left="400"/>
              <w:rPr>
                <w:rFonts w:ascii="Times New Roman" w:eastAsia="Tahoma" w:hAnsi="Times New Roman" w:cs="Times New Roman"/>
                <w:sz w:val="24"/>
                <w:szCs w:val="24"/>
                <w:lang w:val="de-DE" w:eastAsia="de-DE" w:bidi="de-DE"/>
              </w:rPr>
            </w:pPr>
            <w:r w:rsidRPr="00086A32">
              <w:rPr>
                <w:rFonts w:ascii="Times New Roman" w:eastAsia="Tahoma" w:hAnsi="Times New Roman" w:cs="Times New Roman"/>
                <w:sz w:val="24"/>
                <w:szCs w:val="24"/>
                <w:lang w:val="de-DE" w:eastAsia="de-DE" w:bidi="de-DE"/>
              </w:rPr>
              <w:t>Adjourn</w:t>
            </w:r>
          </w:p>
        </w:tc>
        <w:tc>
          <w:tcPr>
            <w:tcW w:w="1984"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c>
          <w:tcPr>
            <w:tcW w:w="1134" w:type="dxa"/>
            <w:tcBorders>
              <w:top w:val="single" w:sz="4" w:space="0" w:color="000000"/>
              <w:left w:val="single" w:sz="4" w:space="0" w:color="000000"/>
              <w:bottom w:val="single" w:sz="4" w:space="0" w:color="000000"/>
              <w:right w:val="single" w:sz="4" w:space="0" w:color="000000"/>
            </w:tcBorders>
            <w:shd w:val="clear" w:color="auto" w:fill="C2C5C9"/>
          </w:tcPr>
          <w:p w:rsidR="00086A32" w:rsidRPr="00086A32" w:rsidRDefault="00086A32" w:rsidP="00086A32">
            <w:pPr>
              <w:widowControl w:val="0"/>
              <w:autoSpaceDE w:val="0"/>
              <w:autoSpaceDN w:val="0"/>
              <w:spacing w:after="0" w:line="360" w:lineRule="auto"/>
              <w:ind w:left="400"/>
              <w:rPr>
                <w:rFonts w:ascii="Times New Roman" w:eastAsia="Tahoma" w:hAnsi="Times New Roman" w:cs="Times New Roman"/>
                <w:sz w:val="24"/>
                <w:szCs w:val="24"/>
                <w:lang w:val="de-DE" w:eastAsia="de-DE" w:bidi="de-DE"/>
              </w:rPr>
            </w:pPr>
          </w:p>
        </w:tc>
      </w:tr>
    </w:tbl>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after="120" w:line="360" w:lineRule="auto"/>
        <w:rPr>
          <w:rFonts w:ascii="Times New Roman" w:eastAsia="Times New Roman" w:hAnsi="Times New Roman" w:cs="Times New Roman"/>
          <w:b/>
          <w:sz w:val="24"/>
          <w:szCs w:val="24"/>
          <w:lang w:val="x-none" w:eastAsia="ru-RU"/>
        </w:rPr>
      </w:pPr>
    </w:p>
    <w:p w:rsidR="00086A32" w:rsidRPr="00086A32" w:rsidRDefault="00086A32" w:rsidP="00086A32">
      <w:pPr>
        <w:spacing w:after="0" w:line="360" w:lineRule="auto"/>
        <w:ind w:firstLine="708"/>
        <w:jc w:val="center"/>
        <w:rPr>
          <w:rFonts w:ascii="Times New Roman" w:eastAsia="Times New Roman" w:hAnsi="Times New Roman" w:cs="Times New Roman"/>
          <w:sz w:val="24"/>
          <w:szCs w:val="24"/>
          <w:lang w:eastAsia="ru-RU"/>
        </w:rPr>
      </w:pPr>
    </w:p>
    <w:p w:rsidR="00086A32" w:rsidRPr="00086A32" w:rsidRDefault="00086A32" w:rsidP="000C176B">
      <w:pPr>
        <w:spacing w:line="360" w:lineRule="auto"/>
        <w:jc w:val="center"/>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sz w:val="24"/>
          <w:szCs w:val="24"/>
          <w:lang w:eastAsia="ru-RU"/>
        </w:rPr>
        <w:br w:type="page"/>
      </w:r>
      <w:r w:rsidRPr="00086A32">
        <w:rPr>
          <w:rFonts w:ascii="Times New Roman" w:eastAsia="Times New Roman" w:hAnsi="Times New Roman" w:cs="Times New Roman"/>
          <w:b/>
          <w:color w:val="000000"/>
          <w:sz w:val="24"/>
          <w:szCs w:val="24"/>
          <w:lang w:eastAsia="ru-RU"/>
        </w:rPr>
        <w:lastRenderedPageBreak/>
        <w:t>Международный семинар в Шанхае по итогам использования результатов TALIS в  образовательной политике стран</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 xml:space="preserve">1. Исполнитель обеспечил консультирование </w:t>
      </w:r>
      <w:r w:rsidRPr="00086A32">
        <w:rPr>
          <w:rFonts w:ascii="Times New Roman" w:eastAsia="Times New Roman" w:hAnsi="Times New Roman" w:cs="Times New Roman"/>
          <w:color w:val="000000"/>
          <w:sz w:val="24"/>
          <w:szCs w:val="24"/>
          <w:lang w:eastAsia="ru-RU"/>
        </w:rPr>
        <w:t>российских специалистов международными экспертами по вопросам организации и проведения международного исследования TALIS-2018</w:t>
      </w:r>
      <w:r w:rsidRPr="00086A32">
        <w:rPr>
          <w:rFonts w:ascii="Times New Roman" w:eastAsia="Times New Roman" w:hAnsi="Times New Roman" w:cs="Times New Roman"/>
          <w:bCs/>
          <w:sz w:val="24"/>
          <w:szCs w:val="24"/>
          <w:lang w:eastAsia="ru-RU"/>
        </w:rPr>
        <w:t xml:space="preserve">. </w:t>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 xml:space="preserve">В рамках подготовки к организации и проведению основного исследования TALIS-2018 российские специалисты посетили два международных совещаний для представителей стран международного исследования TALIS-2018. Совещания были организованы Шанхайский университет и проходили в г. Шанхае с 23 по 29 октября 2017г. </w:t>
      </w:r>
    </w:p>
    <w:p w:rsidR="00086A32" w:rsidRPr="00086A32" w:rsidRDefault="00086A32" w:rsidP="00086A32">
      <w:pPr>
        <w:numPr>
          <w:ilvl w:val="0"/>
          <w:numId w:val="58"/>
        </w:numPr>
        <w:spacing w:after="0" w:line="360" w:lineRule="auto"/>
        <w:contextualSpacing/>
        <w:jc w:val="both"/>
        <w:rPr>
          <w:rFonts w:ascii="Times New Roman" w:eastAsia="Times New Roman" w:hAnsi="Times New Roman" w:cs="Times New Roman"/>
          <w:b/>
          <w:bCs/>
          <w:sz w:val="24"/>
          <w:szCs w:val="24"/>
          <w:lang w:val="x-none"/>
        </w:rPr>
      </w:pPr>
      <w:r w:rsidRPr="00086A32">
        <w:rPr>
          <w:rFonts w:ascii="Times New Roman" w:eastAsia="Times New Roman" w:hAnsi="Times New Roman" w:cs="Times New Roman"/>
          <w:b/>
          <w:bCs/>
          <w:sz w:val="24"/>
          <w:szCs w:val="24"/>
          <w:lang w:val="x-none"/>
        </w:rPr>
        <w:t>Совещание для национальных координаторов исследования TALIS-2018.</w:t>
      </w:r>
    </w:p>
    <w:p w:rsidR="00086A32" w:rsidRPr="00086A32" w:rsidRDefault="00086A32" w:rsidP="00086A32">
      <w:pPr>
        <w:spacing w:after="0" w:line="360" w:lineRule="auto"/>
        <w:ind w:firstLine="709"/>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bCs/>
          <w:sz w:val="24"/>
          <w:szCs w:val="24"/>
          <w:lang w:val="x-none"/>
        </w:rPr>
        <w:t xml:space="preserve">Основной целью совещания было обсуждение анализа проведения </w:t>
      </w:r>
      <w:r w:rsidRPr="00086A32">
        <w:rPr>
          <w:rFonts w:ascii="Times New Roman" w:eastAsia="Times New Roman" w:hAnsi="Times New Roman" w:cs="Times New Roman"/>
          <w:bCs/>
          <w:sz w:val="24"/>
          <w:szCs w:val="24"/>
        </w:rPr>
        <w:t>пилотного</w:t>
      </w:r>
      <w:r w:rsidRPr="00086A32">
        <w:rPr>
          <w:rFonts w:ascii="Times New Roman" w:eastAsia="Times New Roman" w:hAnsi="Times New Roman" w:cs="Times New Roman"/>
          <w:bCs/>
          <w:sz w:val="24"/>
          <w:szCs w:val="24"/>
          <w:lang w:val="x-none"/>
        </w:rPr>
        <w:t xml:space="preserve"> исследования, планов по реализации основного исследования TALIS-2018, </w:t>
      </w:r>
      <w:r w:rsidRPr="00086A32">
        <w:rPr>
          <w:rFonts w:ascii="Times New Roman" w:eastAsia="Times New Roman" w:hAnsi="Times New Roman" w:cs="Times New Roman"/>
          <w:sz w:val="24"/>
          <w:szCs w:val="24"/>
          <w:lang w:val="x-none"/>
        </w:rPr>
        <w:t>методов и технологий проведения основного исследования.</w:t>
      </w:r>
    </w:p>
    <w:p w:rsidR="00086A32" w:rsidRPr="00086A32" w:rsidRDefault="00086A32" w:rsidP="00086A32">
      <w:pPr>
        <w:spacing w:after="0" w:line="360" w:lineRule="auto"/>
        <w:ind w:firstLine="709"/>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В совещании приняли участие 18 участников из 8 стран (территорий). </w:t>
      </w:r>
    </w:p>
    <w:p w:rsidR="00086A32" w:rsidRPr="00086A32" w:rsidRDefault="00086A32" w:rsidP="00086A32">
      <w:pPr>
        <w:spacing w:after="0" w:line="360" w:lineRule="auto"/>
        <w:ind w:firstLine="709"/>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От России в совещание приняла участие: Национальный координатор исследования TALIS в России, научный руководитель проекта, заведующая Центром изучения учительских практик Чернобай Е.В. и национальный координатор исследования TALIS в России, стажер-исследователь Центра изучения учительских практик Дзядевич Е.Е.</w:t>
      </w:r>
    </w:p>
    <w:p w:rsidR="00086A32" w:rsidRPr="00086A32" w:rsidRDefault="00086A32" w:rsidP="00086A32">
      <w:pPr>
        <w:spacing w:after="0" w:line="360" w:lineRule="auto"/>
        <w:outlineLvl w:val="0"/>
        <w:rPr>
          <w:rFonts w:ascii="Times New Roman" w:eastAsia="Times New Roman" w:hAnsi="Times New Roman" w:cs="Times New Roman"/>
          <w:b/>
          <w:i/>
          <w:iCs/>
          <w:sz w:val="24"/>
          <w:szCs w:val="24"/>
          <w:lang w:eastAsia="he-IL"/>
        </w:rPr>
      </w:pPr>
      <w:r w:rsidRPr="00086A32">
        <w:rPr>
          <w:rFonts w:ascii="Times New Roman" w:eastAsia="SimSun" w:hAnsi="Times New Roman" w:cs="Times New Roman"/>
          <w:bCs/>
          <w:sz w:val="24"/>
          <w:szCs w:val="24"/>
        </w:rPr>
        <w:t>Ниже приведена заполненная регистрационная форма на совещание и  приглашение на имена Чернобай Е.В. и Дзядевич Е.Е.</w:t>
      </w:r>
      <w:r w:rsidRPr="00086A32">
        <w:rPr>
          <w:rFonts w:ascii="Times New Roman" w:eastAsia="SimSun" w:hAnsi="Times New Roman" w:cs="Times New Roman"/>
          <w:bCs/>
          <w:sz w:val="24"/>
          <w:szCs w:val="24"/>
        </w:rPr>
        <w:br/>
      </w:r>
    </w:p>
    <w:p w:rsidR="00086A32" w:rsidRPr="00086A32" w:rsidRDefault="00086A32" w:rsidP="00086A32">
      <w:pPr>
        <w:spacing w:after="0" w:line="360" w:lineRule="auto"/>
        <w:jc w:val="center"/>
        <w:outlineLvl w:val="0"/>
        <w:rPr>
          <w:rFonts w:ascii="Times New Roman" w:eastAsia="Times New Roman" w:hAnsi="Times New Roman" w:cs="Times New Roman"/>
          <w:b/>
          <w:i/>
          <w:iCs/>
          <w:sz w:val="24"/>
          <w:szCs w:val="24"/>
          <w:lang w:val="en-US" w:eastAsia="he-IL"/>
        </w:rPr>
      </w:pPr>
      <w:r w:rsidRPr="00086A32">
        <w:rPr>
          <w:rFonts w:ascii="Times New Roman" w:eastAsia="Times New Roman" w:hAnsi="Times New Roman" w:cs="Times New Roman"/>
          <w:b/>
          <w:i/>
          <w:iCs/>
          <w:sz w:val="24"/>
          <w:szCs w:val="24"/>
          <w:lang w:val="en-GB" w:eastAsia="he-IL"/>
        </w:rPr>
        <w:t>PISA</w:t>
      </w:r>
      <w:r w:rsidRPr="00086A32">
        <w:rPr>
          <w:rFonts w:ascii="Times New Roman" w:eastAsia="Times New Roman" w:hAnsi="Times New Roman" w:cs="Times New Roman"/>
          <w:b/>
          <w:i/>
          <w:iCs/>
          <w:sz w:val="24"/>
          <w:szCs w:val="24"/>
          <w:lang w:val="en-US" w:eastAsia="he-IL"/>
        </w:rPr>
        <w:t xml:space="preserve">, </w:t>
      </w:r>
      <w:r w:rsidRPr="00086A32">
        <w:rPr>
          <w:rFonts w:ascii="Times New Roman" w:eastAsia="Times New Roman" w:hAnsi="Times New Roman" w:cs="Times New Roman"/>
          <w:b/>
          <w:i/>
          <w:iCs/>
          <w:sz w:val="24"/>
          <w:szCs w:val="24"/>
          <w:lang w:val="en-GB" w:eastAsia="he-IL"/>
        </w:rPr>
        <w:t>TALIS</w:t>
      </w:r>
      <w:r w:rsidRPr="00086A32">
        <w:rPr>
          <w:rFonts w:ascii="Times New Roman" w:eastAsia="Times New Roman" w:hAnsi="Times New Roman" w:cs="Times New Roman"/>
          <w:b/>
          <w:i/>
          <w:iCs/>
          <w:sz w:val="24"/>
          <w:szCs w:val="24"/>
          <w:lang w:val="en-US" w:eastAsia="he-IL"/>
        </w:rPr>
        <w:t xml:space="preserve"> </w:t>
      </w:r>
      <w:r w:rsidRPr="00086A32">
        <w:rPr>
          <w:rFonts w:ascii="Times New Roman" w:eastAsia="Times New Roman" w:hAnsi="Times New Roman" w:cs="Times New Roman"/>
          <w:b/>
          <w:i/>
          <w:iCs/>
          <w:sz w:val="24"/>
          <w:szCs w:val="24"/>
          <w:lang w:val="en-GB" w:eastAsia="he-IL"/>
        </w:rPr>
        <w:t>and</w:t>
      </w:r>
      <w:r w:rsidRPr="00086A32">
        <w:rPr>
          <w:rFonts w:ascii="Times New Roman" w:eastAsia="Times New Roman" w:hAnsi="Times New Roman" w:cs="Times New Roman"/>
          <w:b/>
          <w:i/>
          <w:iCs/>
          <w:sz w:val="24"/>
          <w:szCs w:val="24"/>
          <w:lang w:val="en-US" w:eastAsia="he-IL"/>
        </w:rPr>
        <w:t xml:space="preserve"> </w:t>
      </w:r>
      <w:r w:rsidRPr="00086A32">
        <w:rPr>
          <w:rFonts w:ascii="Times New Roman" w:eastAsia="Times New Roman" w:hAnsi="Times New Roman" w:cs="Times New Roman"/>
          <w:b/>
          <w:i/>
          <w:iCs/>
          <w:sz w:val="24"/>
          <w:szCs w:val="24"/>
          <w:lang w:val="en-GB" w:eastAsia="he-IL"/>
        </w:rPr>
        <w:t>Reforms</w:t>
      </w:r>
      <w:r w:rsidRPr="00086A32">
        <w:rPr>
          <w:rFonts w:ascii="Times New Roman" w:eastAsia="Times New Roman" w:hAnsi="Times New Roman" w:cs="Times New Roman"/>
          <w:b/>
          <w:i/>
          <w:iCs/>
          <w:sz w:val="24"/>
          <w:szCs w:val="24"/>
          <w:lang w:val="en-US" w:eastAsia="he-IL"/>
        </w:rPr>
        <w:t xml:space="preserve"> </w:t>
      </w:r>
      <w:r w:rsidRPr="00086A32">
        <w:rPr>
          <w:rFonts w:ascii="Times New Roman" w:eastAsia="Times New Roman" w:hAnsi="Times New Roman" w:cs="Times New Roman"/>
          <w:b/>
          <w:i/>
          <w:iCs/>
          <w:sz w:val="24"/>
          <w:szCs w:val="24"/>
          <w:lang w:val="en-GB" w:eastAsia="he-IL"/>
        </w:rPr>
        <w:t>in</w:t>
      </w:r>
      <w:r w:rsidRPr="00086A32">
        <w:rPr>
          <w:rFonts w:ascii="Times New Roman" w:eastAsia="Times New Roman" w:hAnsi="Times New Roman" w:cs="Times New Roman"/>
          <w:b/>
          <w:i/>
          <w:iCs/>
          <w:sz w:val="24"/>
          <w:szCs w:val="24"/>
          <w:lang w:val="en-US" w:eastAsia="he-IL"/>
        </w:rPr>
        <w:t xml:space="preserve"> </w:t>
      </w:r>
      <w:r w:rsidRPr="00086A32">
        <w:rPr>
          <w:rFonts w:ascii="Times New Roman" w:eastAsia="Times New Roman" w:hAnsi="Times New Roman" w:cs="Times New Roman"/>
          <w:b/>
          <w:i/>
          <w:iCs/>
          <w:sz w:val="24"/>
          <w:szCs w:val="24"/>
          <w:lang w:val="en-GB" w:eastAsia="he-IL"/>
        </w:rPr>
        <w:t>Basic</w:t>
      </w:r>
      <w:r w:rsidRPr="00086A32">
        <w:rPr>
          <w:rFonts w:ascii="Times New Roman" w:eastAsia="Times New Roman" w:hAnsi="Times New Roman" w:cs="Times New Roman"/>
          <w:b/>
          <w:i/>
          <w:iCs/>
          <w:sz w:val="24"/>
          <w:szCs w:val="24"/>
          <w:lang w:val="en-US" w:eastAsia="he-IL"/>
        </w:rPr>
        <w:t xml:space="preserve"> </w:t>
      </w:r>
      <w:r w:rsidRPr="00086A32">
        <w:rPr>
          <w:rFonts w:ascii="Times New Roman" w:eastAsia="Times New Roman" w:hAnsi="Times New Roman" w:cs="Times New Roman"/>
          <w:b/>
          <w:i/>
          <w:iCs/>
          <w:sz w:val="24"/>
          <w:szCs w:val="24"/>
          <w:lang w:val="en-GB" w:eastAsia="he-IL"/>
        </w:rPr>
        <w:t>Education</w:t>
      </w:r>
      <w:r w:rsidRPr="00086A32">
        <w:rPr>
          <w:rFonts w:ascii="Times New Roman" w:eastAsia="Times New Roman" w:hAnsi="Times New Roman" w:cs="Times New Roman"/>
          <w:b/>
          <w:i/>
          <w:iCs/>
          <w:sz w:val="24"/>
          <w:szCs w:val="24"/>
          <w:lang w:val="en-US" w:eastAsia="he-IL"/>
        </w:rPr>
        <w:t>:</w:t>
      </w:r>
    </w:p>
    <w:p w:rsidR="00086A32" w:rsidRPr="00086A32" w:rsidRDefault="00086A32" w:rsidP="00086A32">
      <w:pPr>
        <w:spacing w:after="0" w:line="360" w:lineRule="auto"/>
        <w:jc w:val="center"/>
        <w:outlineLvl w:val="0"/>
        <w:rPr>
          <w:rFonts w:ascii="Times New Roman" w:eastAsia="Times New Roman" w:hAnsi="Times New Roman" w:cs="Times New Roman"/>
          <w:b/>
          <w:i/>
          <w:iCs/>
          <w:sz w:val="24"/>
          <w:szCs w:val="24"/>
          <w:lang w:val="en-GB" w:eastAsia="he-IL"/>
        </w:rPr>
      </w:pPr>
      <w:r w:rsidRPr="00086A32">
        <w:rPr>
          <w:rFonts w:ascii="Times New Roman" w:eastAsia="Times New Roman" w:hAnsi="Times New Roman" w:cs="Times New Roman"/>
          <w:b/>
          <w:i/>
          <w:iCs/>
          <w:sz w:val="24"/>
          <w:szCs w:val="24"/>
          <w:lang w:val="en-GB" w:eastAsia="he-IL"/>
        </w:rPr>
        <w:t>Seminar for Educators from APEC Economies</w:t>
      </w:r>
    </w:p>
    <w:p w:rsidR="00086A32" w:rsidRPr="00086A32" w:rsidRDefault="00086A32" w:rsidP="00086A32">
      <w:pPr>
        <w:spacing w:after="0" w:line="360" w:lineRule="auto"/>
        <w:ind w:firstLine="720"/>
        <w:jc w:val="both"/>
        <w:outlineLvl w:val="0"/>
        <w:rPr>
          <w:rFonts w:ascii="Times New Roman" w:eastAsia="SimSun" w:hAnsi="Times New Roman" w:cs="Times New Roman"/>
          <w:sz w:val="24"/>
          <w:szCs w:val="24"/>
          <w:lang w:val="en-GB" w:eastAsia="he-IL"/>
        </w:rPr>
      </w:pPr>
      <w:r w:rsidRPr="00086A32">
        <w:rPr>
          <w:rFonts w:ascii="Times New Roman" w:eastAsia="SimSun" w:hAnsi="Times New Roman" w:cs="Times New Roman"/>
          <w:sz w:val="24"/>
          <w:szCs w:val="24"/>
          <w:lang w:val="en-US" w:eastAsia="zh-CN"/>
        </w:rPr>
        <w:t xml:space="preserve">             </w:t>
      </w:r>
      <w:r w:rsidRPr="00086A32">
        <w:rPr>
          <w:rFonts w:ascii="Times New Roman" w:eastAsia="SimSun" w:hAnsi="Times New Roman" w:cs="Times New Roman"/>
          <w:sz w:val="24"/>
          <w:szCs w:val="24"/>
          <w:lang w:val="en-GB" w:eastAsia="he-IL"/>
        </w:rPr>
        <w:t xml:space="preserve">Shanghai, </w:t>
      </w:r>
      <w:r w:rsidRPr="00086A32">
        <w:rPr>
          <w:rFonts w:ascii="Times New Roman" w:eastAsia="SimSun" w:hAnsi="Times New Roman" w:cs="Times New Roman"/>
          <w:sz w:val="24"/>
          <w:szCs w:val="24"/>
          <w:lang w:val="en-US" w:eastAsia="zh-CN"/>
        </w:rPr>
        <w:t xml:space="preserve">China   </w:t>
      </w:r>
      <w:r w:rsidRPr="00086A32">
        <w:rPr>
          <w:rFonts w:ascii="Times New Roman" w:eastAsia="SimSun" w:hAnsi="Times New Roman" w:cs="Times New Roman"/>
          <w:sz w:val="24"/>
          <w:szCs w:val="24"/>
          <w:lang w:val="en-GB" w:eastAsia="he-IL"/>
        </w:rPr>
        <w:t>24-30 September 2017</w:t>
      </w:r>
    </w:p>
    <w:p w:rsidR="00086A32" w:rsidRPr="00086A32" w:rsidRDefault="00086A32" w:rsidP="00086A32">
      <w:pPr>
        <w:spacing w:afterLines="50" w:after="120" w:line="360" w:lineRule="auto"/>
        <w:ind w:left="283"/>
        <w:jc w:val="center"/>
        <w:rPr>
          <w:rFonts w:ascii="Times New Roman" w:eastAsia="Microsoft YaHei" w:hAnsi="Times New Roman" w:cs="Times New Roman"/>
          <w:b/>
          <w:spacing w:val="2"/>
          <w:sz w:val="24"/>
          <w:szCs w:val="24"/>
          <w:lang w:val="en-US" w:eastAsia="ru-RU"/>
        </w:rPr>
      </w:pPr>
    </w:p>
    <w:p w:rsidR="00086A32" w:rsidRPr="00086A32" w:rsidRDefault="00086A32" w:rsidP="00086A32">
      <w:pPr>
        <w:spacing w:afterLines="50" w:after="120" w:line="360" w:lineRule="auto"/>
        <w:ind w:left="283"/>
        <w:jc w:val="center"/>
        <w:outlineLvl w:val="0"/>
        <w:rPr>
          <w:rFonts w:ascii="Times New Roman" w:eastAsia="Microsoft YaHei" w:hAnsi="Times New Roman" w:cs="Times New Roman"/>
          <w:b/>
          <w:spacing w:val="2"/>
          <w:sz w:val="24"/>
          <w:szCs w:val="24"/>
          <w:lang w:val="en-US" w:eastAsia="ru-RU"/>
        </w:rPr>
      </w:pPr>
      <w:r w:rsidRPr="00086A32">
        <w:rPr>
          <w:rFonts w:ascii="Times New Roman" w:eastAsia="Microsoft YaHei" w:hAnsi="Times New Roman" w:cs="Times New Roman"/>
          <w:b/>
          <w:spacing w:val="2"/>
          <w:sz w:val="24"/>
          <w:szCs w:val="24"/>
          <w:lang w:val="en-US" w:eastAsia="ru-RU"/>
        </w:rPr>
        <w:t>Application Form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8"/>
        <w:gridCol w:w="3060"/>
        <w:gridCol w:w="1980"/>
      </w:tblGrid>
      <w:tr w:rsidR="00086A32" w:rsidRPr="00086A32" w:rsidTr="00086A32">
        <w:trPr>
          <w:cantSplit/>
          <w:trHeight w:val="728"/>
        </w:trPr>
        <w:tc>
          <w:tcPr>
            <w:tcW w:w="7668" w:type="dxa"/>
            <w:gridSpan w:val="2"/>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Family Name                        Given Names</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Chernobay                          Elena</w:t>
            </w:r>
          </w:p>
        </w:tc>
        <w:tc>
          <w:tcPr>
            <w:tcW w:w="1980" w:type="dxa"/>
            <w:vMerge w:val="restar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jc w:val="center"/>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jc w:val="center"/>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Photo</w:t>
            </w:r>
          </w:p>
        </w:tc>
      </w:tr>
      <w:tr w:rsidR="00086A32" w:rsidRPr="00086A32" w:rsidTr="00086A32">
        <w:trPr>
          <w:cantSplit/>
        </w:trPr>
        <w:tc>
          <w:tcPr>
            <w:tcW w:w="4608"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Economy</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Developing economy</w:t>
            </w:r>
          </w:p>
        </w:tc>
        <w:tc>
          <w:tcPr>
            <w:tcW w:w="3060"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Sex</w:t>
            </w:r>
            <w:r w:rsidRPr="00086A32">
              <w:rPr>
                <w:rFonts w:ascii="Times New Roman" w:eastAsia="Microsoft YaHei" w:hAnsi="Times New Roman" w:cs="Times New Roman"/>
                <w:sz w:val="24"/>
                <w:szCs w:val="24"/>
                <w:lang w:eastAsia="ru-RU"/>
              </w:rPr>
              <w:br/>
              <w:t>Female</w:t>
            </w:r>
          </w:p>
        </w:tc>
        <w:tc>
          <w:tcPr>
            <w:tcW w:w="1980" w:type="dxa"/>
            <w:vMerge/>
            <w:tcBorders>
              <w:top w:val="single" w:sz="6" w:space="0" w:color="auto"/>
              <w:left w:val="single" w:sz="6" w:space="0" w:color="auto"/>
              <w:bottom w:val="single" w:sz="6" w:space="0" w:color="auto"/>
              <w:right w:val="single" w:sz="6" w:space="0" w:color="auto"/>
            </w:tcBorders>
            <w:vAlign w:val="center"/>
            <w:hideMark/>
          </w:tcPr>
          <w:p w:rsidR="00086A32" w:rsidRPr="00086A32" w:rsidRDefault="00086A32" w:rsidP="00086A32">
            <w:pPr>
              <w:spacing w:after="0" w:line="240" w:lineRule="auto"/>
              <w:rPr>
                <w:rFonts w:ascii="Times New Roman" w:eastAsia="Microsoft YaHei" w:hAnsi="Times New Roman" w:cs="Times New Roman"/>
                <w:sz w:val="24"/>
                <w:szCs w:val="24"/>
                <w:lang w:eastAsia="ru-RU"/>
              </w:rPr>
            </w:pPr>
          </w:p>
        </w:tc>
      </w:tr>
      <w:tr w:rsidR="00086A32" w:rsidRPr="00086A32" w:rsidTr="00086A32">
        <w:trPr>
          <w:cantSplit/>
          <w:trHeight w:val="375"/>
        </w:trPr>
        <w:tc>
          <w:tcPr>
            <w:tcW w:w="7668" w:type="dxa"/>
            <w:gridSpan w:val="2"/>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Passport No.</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Times New Roman" w:hAnsi="Times New Roman" w:cs="Times New Roman"/>
                <w:sz w:val="24"/>
                <w:szCs w:val="24"/>
                <w:shd w:val="clear" w:color="auto" w:fill="FFFFFF"/>
                <w:lang w:eastAsia="ru-RU"/>
              </w:rPr>
              <w:t>728555409</w:t>
            </w:r>
          </w:p>
        </w:tc>
        <w:tc>
          <w:tcPr>
            <w:tcW w:w="1980" w:type="dxa"/>
            <w:vMerge/>
            <w:tcBorders>
              <w:top w:val="single" w:sz="6" w:space="0" w:color="auto"/>
              <w:left w:val="single" w:sz="6" w:space="0" w:color="auto"/>
              <w:bottom w:val="single" w:sz="6" w:space="0" w:color="auto"/>
              <w:right w:val="single" w:sz="6" w:space="0" w:color="auto"/>
            </w:tcBorders>
            <w:vAlign w:val="center"/>
            <w:hideMark/>
          </w:tcPr>
          <w:p w:rsidR="00086A32" w:rsidRPr="00086A32" w:rsidRDefault="00086A32" w:rsidP="00086A32">
            <w:pPr>
              <w:spacing w:after="0" w:line="240" w:lineRule="auto"/>
              <w:rPr>
                <w:rFonts w:ascii="Times New Roman" w:eastAsia="Microsoft YaHei" w:hAnsi="Times New Roman" w:cs="Times New Roman"/>
                <w:sz w:val="24"/>
                <w:szCs w:val="24"/>
                <w:lang w:eastAsia="ru-RU"/>
              </w:rPr>
            </w:pPr>
          </w:p>
        </w:tc>
      </w:tr>
      <w:tr w:rsidR="00086A32" w:rsidRPr="00086A32" w:rsidTr="00086A32">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Date of Birth       Year   Month    Day</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val="en-US" w:eastAsia="ru-RU"/>
              </w:rPr>
              <w:lastRenderedPageBreak/>
              <w:t xml:space="preserve">                  </w:t>
            </w:r>
            <w:r w:rsidRPr="00086A32">
              <w:rPr>
                <w:rFonts w:ascii="Times New Roman" w:eastAsia="Microsoft YaHei" w:hAnsi="Times New Roman" w:cs="Times New Roman"/>
                <w:sz w:val="24"/>
                <w:szCs w:val="24"/>
                <w:lang w:eastAsia="ru-RU"/>
              </w:rPr>
              <w:t xml:space="preserve">1974    05       25   </w:t>
            </w:r>
          </w:p>
        </w:tc>
      </w:tr>
      <w:tr w:rsidR="00086A32" w:rsidRPr="009E484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lastRenderedPageBreak/>
              <w:t>Organization</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Times New Roman" w:hAnsi="Times New Roman" w:cs="Times New Roman"/>
                <w:sz w:val="24"/>
                <w:szCs w:val="24"/>
                <w:shd w:val="clear" w:color="auto" w:fill="FFFFFF"/>
                <w:lang w:val="en-US" w:eastAsia="ru-RU"/>
              </w:rPr>
              <w:t>Higher School of Economics</w:t>
            </w:r>
          </w:p>
        </w:tc>
      </w:tr>
      <w:tr w:rsidR="00086A32" w:rsidRPr="00086A3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Title</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Professor/Doctor</w:t>
            </w:r>
          </w:p>
        </w:tc>
      </w:tr>
      <w:tr w:rsidR="00086A32" w:rsidRPr="009E4842" w:rsidTr="00086A32">
        <w:trPr>
          <w:cantSplit/>
          <w:trHeight w:val="1940"/>
        </w:trPr>
        <w:tc>
          <w:tcPr>
            <w:tcW w:w="9648" w:type="dxa"/>
            <w:gridSpan w:val="3"/>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Description of your work</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Times New Roman" w:hAnsi="Times New Roman" w:cs="Times New Roman"/>
                <w:sz w:val="24"/>
                <w:szCs w:val="24"/>
                <w:shd w:val="clear" w:color="auto" w:fill="FFFFFF"/>
                <w:lang w:val="en-US" w:eastAsia="ru-RU"/>
              </w:rPr>
              <w:t>Organization and conducting research of teaching practices in a comparative international perspective</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tc>
      </w:tr>
      <w:tr w:rsidR="00086A32" w:rsidRPr="009E484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Applied panel (Tick one)</w:t>
            </w:r>
            <w:r w:rsidRPr="00086A32">
              <w:rPr>
                <w:rFonts w:ascii="Times New Roman" w:eastAsia="Microsoft YaHei" w:hAnsi="Times New Roman" w:cs="Times New Roman" w:hint="eastAsia"/>
                <w:sz w:val="24"/>
                <w:szCs w:val="24"/>
                <w:lang w:val="en-US" w:eastAsia="ru-RU"/>
              </w:rPr>
              <w:t>：</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b/>
                <w:sz w:val="24"/>
                <w:szCs w:val="24"/>
                <w:lang w:val="en-US" w:eastAsia="ru-RU"/>
              </w:rPr>
              <w:t>A. Seminar for educational administrators and school principals</w:t>
            </w:r>
            <w:r w:rsidRPr="00086A32">
              <w:rPr>
                <w:rFonts w:ascii="Times New Roman" w:eastAsia="Microsoft YaHei" w:hAnsi="Times New Roman" w:cs="Times New Roman"/>
                <w:sz w:val="24"/>
                <w:szCs w:val="24"/>
                <w:lang w:val="en-US" w:eastAsia="ru-RU"/>
              </w:rPr>
              <w:t xml:space="preserve"> ◄</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B. Seminar for math teachers and researchers</w:t>
            </w:r>
          </w:p>
        </w:tc>
      </w:tr>
      <w:tr w:rsidR="00086A32" w:rsidRPr="00086A3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Mobile phone</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Times New Roman" w:hAnsi="Times New Roman" w:cs="Times New Roman"/>
                <w:sz w:val="24"/>
                <w:szCs w:val="24"/>
                <w:shd w:val="clear" w:color="auto" w:fill="FFFFFF"/>
                <w:lang w:eastAsia="ru-RU"/>
              </w:rPr>
              <w:t>+79636844018</w:t>
            </w:r>
          </w:p>
        </w:tc>
      </w:tr>
      <w:tr w:rsidR="00086A32" w:rsidRPr="009E484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E- mail</w:t>
            </w:r>
          </w:p>
          <w:p w:rsidR="00086A32" w:rsidRPr="00086A32" w:rsidRDefault="00530C4E" w:rsidP="00086A32">
            <w:pPr>
              <w:spacing w:after="0" w:line="360" w:lineRule="auto"/>
              <w:rPr>
                <w:rFonts w:ascii="Times New Roman" w:eastAsia="Microsoft YaHei" w:hAnsi="Times New Roman" w:cs="Times New Roman"/>
                <w:sz w:val="24"/>
                <w:szCs w:val="24"/>
                <w:lang w:val="en-US" w:eastAsia="ru-RU"/>
              </w:rPr>
            </w:pPr>
            <w:hyperlink r:id="rId33" w:history="1">
              <w:r w:rsidR="00086A32" w:rsidRPr="00086A32">
                <w:rPr>
                  <w:rFonts w:ascii="Times New Roman" w:eastAsia="Times New Roman" w:hAnsi="Times New Roman" w:cs="Times New Roman"/>
                  <w:color w:val="0000FF"/>
                  <w:sz w:val="24"/>
                  <w:szCs w:val="24"/>
                  <w:u w:val="single"/>
                  <w:shd w:val="clear" w:color="auto" w:fill="FFFFFF"/>
                  <w:lang w:val="en-US" w:eastAsia="ru-RU"/>
                </w:rPr>
                <w:t>echernobaj@hse.ru</w:t>
              </w:r>
            </w:hyperlink>
          </w:p>
        </w:tc>
      </w:tr>
      <w:tr w:rsidR="00086A32" w:rsidRPr="009E4842" w:rsidTr="00086A32">
        <w:trPr>
          <w:cantSplit/>
          <w:trHeight w:val="1073"/>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val="en-US" w:eastAsia="ru-RU"/>
              </w:rPr>
            </w:pPr>
            <w:r w:rsidRPr="00086A32">
              <w:rPr>
                <w:rFonts w:ascii="Times New Roman" w:eastAsia="Times New Roman" w:hAnsi="Times New Roman" w:cs="Times New Roman"/>
                <w:b/>
                <w:bCs/>
                <w:sz w:val="24"/>
                <w:szCs w:val="24"/>
                <w:lang w:val="en-US" w:eastAsia="ru-RU"/>
              </w:rPr>
              <w:t>Please send back the registration form to Prof. Xiaojiong Ding by 20 August ,2017.</w:t>
            </w:r>
          </w:p>
          <w:p w:rsidR="00086A32" w:rsidRPr="00086A32" w:rsidRDefault="00086A32" w:rsidP="00086A32">
            <w:pPr>
              <w:spacing w:after="0" w:line="360" w:lineRule="auto"/>
              <w:rPr>
                <w:rFonts w:ascii="Times New Roman" w:eastAsia="Times New Roman" w:hAnsi="Times New Roman" w:cs="Times New Roman"/>
                <w:b/>
                <w:bCs/>
                <w:sz w:val="24"/>
                <w:szCs w:val="24"/>
                <w:lang w:val="en-US" w:eastAsia="ru-RU"/>
              </w:rPr>
            </w:pPr>
            <w:r w:rsidRPr="00086A32">
              <w:rPr>
                <w:rFonts w:ascii="Times New Roman" w:eastAsia="Times New Roman" w:hAnsi="Times New Roman" w:cs="Times New Roman"/>
                <w:b/>
                <w:bCs/>
                <w:sz w:val="24"/>
                <w:szCs w:val="24"/>
                <w:lang w:val="en-US" w:eastAsia="ru-RU"/>
              </w:rPr>
              <w:t>Tel: +86-21-64321003</w:t>
            </w:r>
          </w:p>
          <w:p w:rsidR="00086A32" w:rsidRPr="00086A32" w:rsidRDefault="00086A32" w:rsidP="00086A32">
            <w:pPr>
              <w:spacing w:after="0" w:line="360" w:lineRule="auto"/>
              <w:rPr>
                <w:rFonts w:ascii="Times New Roman" w:eastAsia="Times New Roman" w:hAnsi="Times New Roman" w:cs="Times New Roman"/>
                <w:b/>
                <w:bCs/>
                <w:sz w:val="24"/>
                <w:szCs w:val="24"/>
                <w:lang w:val="en-US" w:eastAsia="ru-RU"/>
              </w:rPr>
            </w:pPr>
            <w:r w:rsidRPr="00086A32">
              <w:rPr>
                <w:rFonts w:ascii="Times New Roman" w:eastAsia="Times New Roman" w:hAnsi="Times New Roman" w:cs="Times New Roman"/>
                <w:b/>
                <w:bCs/>
                <w:sz w:val="24"/>
                <w:szCs w:val="24"/>
                <w:lang w:val="en-US" w:eastAsia="ru-RU"/>
              </w:rPr>
              <w:t xml:space="preserve">E-mail: </w:t>
            </w:r>
            <w:hyperlink r:id="rId34" w:history="1">
              <w:r w:rsidRPr="00086A32">
                <w:rPr>
                  <w:rFonts w:ascii="Times New Roman" w:eastAsia="Times New Roman" w:hAnsi="Times New Roman" w:cs="Times New Roman"/>
                  <w:b/>
                  <w:bCs/>
                  <w:sz w:val="24"/>
                  <w:szCs w:val="24"/>
                  <w:u w:val="single"/>
                  <w:lang w:val="en-US" w:eastAsia="ru-RU"/>
                </w:rPr>
                <w:t>dingxiaojiong@hotmail.com</w:t>
              </w:r>
            </w:hyperlink>
            <w:r w:rsidRPr="00086A32">
              <w:rPr>
                <w:rFonts w:ascii="Times New Roman" w:eastAsia="Times New Roman" w:hAnsi="Times New Roman" w:cs="Times New Roman"/>
                <w:b/>
                <w:bCs/>
                <w:sz w:val="24"/>
                <w:szCs w:val="24"/>
                <w:lang w:val="en-US" w:eastAsia="ru-RU"/>
              </w:rPr>
              <w:t xml:space="preserve">; </w:t>
            </w:r>
            <w:hyperlink r:id="rId35" w:history="1">
              <w:r w:rsidRPr="00086A32">
                <w:rPr>
                  <w:rFonts w:ascii="Times New Roman" w:eastAsia="Times New Roman" w:hAnsi="Times New Roman" w:cs="Times New Roman"/>
                  <w:b/>
                  <w:bCs/>
                  <w:sz w:val="24"/>
                  <w:szCs w:val="24"/>
                  <w:u w:val="single"/>
                  <w:lang w:val="en-US" w:eastAsia="ru-RU"/>
                </w:rPr>
                <w:t>reriice@shnu.edu.cn</w:t>
              </w:r>
            </w:hyperlink>
          </w:p>
        </w:tc>
      </w:tr>
    </w:tbl>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Lines="50" w:after="120" w:line="360" w:lineRule="auto"/>
        <w:ind w:left="283"/>
        <w:jc w:val="center"/>
        <w:outlineLvl w:val="0"/>
        <w:rPr>
          <w:rFonts w:ascii="Times New Roman" w:eastAsia="Microsoft YaHei" w:hAnsi="Times New Roman" w:cs="Times New Roman"/>
          <w:b/>
          <w:spacing w:val="2"/>
          <w:sz w:val="24"/>
          <w:szCs w:val="24"/>
          <w:lang w:eastAsia="ru-RU"/>
        </w:rPr>
      </w:pPr>
      <w:r w:rsidRPr="00086A32">
        <w:rPr>
          <w:rFonts w:ascii="Times New Roman" w:eastAsia="Microsoft YaHei" w:hAnsi="Times New Roman" w:cs="Times New Roman"/>
          <w:b/>
          <w:spacing w:val="2"/>
          <w:sz w:val="24"/>
          <w:szCs w:val="24"/>
          <w:lang w:eastAsia="ru-RU"/>
        </w:rPr>
        <w:t>Application Form №2</w:t>
      </w:r>
    </w:p>
    <w:p w:rsidR="00086A32" w:rsidRPr="00086A32" w:rsidRDefault="00086A32" w:rsidP="00086A32">
      <w:pPr>
        <w:spacing w:after="0" w:line="360" w:lineRule="auto"/>
        <w:jc w:val="center"/>
        <w:rPr>
          <w:rFonts w:ascii="Times New Roman" w:eastAsia="Microsoft YaHei" w:hAnsi="Times New Roman" w:cs="Times New Roman"/>
          <w:bCs/>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8"/>
        <w:gridCol w:w="3060"/>
        <w:gridCol w:w="1980"/>
      </w:tblGrid>
      <w:tr w:rsidR="00086A32" w:rsidRPr="00086A32" w:rsidTr="00086A32">
        <w:trPr>
          <w:cantSplit/>
          <w:trHeight w:val="728"/>
        </w:trPr>
        <w:tc>
          <w:tcPr>
            <w:tcW w:w="7668" w:type="dxa"/>
            <w:gridSpan w:val="2"/>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Family Name                        Given Names</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Dzyadevich                          Elena</w:t>
            </w:r>
          </w:p>
        </w:tc>
        <w:tc>
          <w:tcPr>
            <w:tcW w:w="1980" w:type="dxa"/>
            <w:vMerge w:val="restart"/>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jc w:val="center"/>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jc w:val="center"/>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jc w:val="center"/>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Photo</w:t>
            </w:r>
          </w:p>
        </w:tc>
      </w:tr>
      <w:tr w:rsidR="00086A32" w:rsidRPr="00086A32" w:rsidTr="00086A32">
        <w:trPr>
          <w:cantSplit/>
        </w:trPr>
        <w:tc>
          <w:tcPr>
            <w:tcW w:w="4608"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Economy</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Developing economy</w:t>
            </w:r>
          </w:p>
        </w:tc>
        <w:tc>
          <w:tcPr>
            <w:tcW w:w="3060" w:type="dxa"/>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Sex</w:t>
            </w:r>
            <w:r w:rsidRPr="00086A32">
              <w:rPr>
                <w:rFonts w:ascii="Times New Roman" w:eastAsia="Microsoft YaHei" w:hAnsi="Times New Roman" w:cs="Times New Roman"/>
                <w:sz w:val="24"/>
                <w:szCs w:val="24"/>
                <w:lang w:eastAsia="ru-RU"/>
              </w:rPr>
              <w:br/>
              <w:t>Female</w:t>
            </w:r>
          </w:p>
        </w:tc>
        <w:tc>
          <w:tcPr>
            <w:tcW w:w="1980" w:type="dxa"/>
            <w:vMerge/>
            <w:tcBorders>
              <w:top w:val="single" w:sz="6" w:space="0" w:color="auto"/>
              <w:left w:val="single" w:sz="6" w:space="0" w:color="auto"/>
              <w:bottom w:val="single" w:sz="6" w:space="0" w:color="auto"/>
              <w:right w:val="single" w:sz="6" w:space="0" w:color="auto"/>
            </w:tcBorders>
            <w:vAlign w:val="center"/>
            <w:hideMark/>
          </w:tcPr>
          <w:p w:rsidR="00086A32" w:rsidRPr="00086A32" w:rsidRDefault="00086A32" w:rsidP="00086A32">
            <w:pPr>
              <w:spacing w:after="0" w:line="240" w:lineRule="auto"/>
              <w:rPr>
                <w:rFonts w:ascii="Times New Roman" w:eastAsia="Microsoft YaHei" w:hAnsi="Times New Roman" w:cs="Times New Roman"/>
                <w:sz w:val="24"/>
                <w:szCs w:val="24"/>
                <w:lang w:eastAsia="ru-RU"/>
              </w:rPr>
            </w:pPr>
          </w:p>
        </w:tc>
      </w:tr>
      <w:tr w:rsidR="00086A32" w:rsidRPr="00086A32" w:rsidTr="00086A32">
        <w:trPr>
          <w:cantSplit/>
          <w:trHeight w:val="375"/>
        </w:trPr>
        <w:tc>
          <w:tcPr>
            <w:tcW w:w="7668" w:type="dxa"/>
            <w:gridSpan w:val="2"/>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Passport No.</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Times New Roman" w:hAnsi="Times New Roman" w:cs="Times New Roman"/>
                <w:sz w:val="24"/>
                <w:szCs w:val="24"/>
                <w:shd w:val="clear" w:color="auto" w:fill="FFFFFF"/>
                <w:lang w:eastAsia="ru-RU"/>
              </w:rPr>
              <w:t>723473000</w:t>
            </w:r>
          </w:p>
        </w:tc>
        <w:tc>
          <w:tcPr>
            <w:tcW w:w="1980" w:type="dxa"/>
            <w:vMerge/>
            <w:tcBorders>
              <w:top w:val="single" w:sz="6" w:space="0" w:color="auto"/>
              <w:left w:val="single" w:sz="6" w:space="0" w:color="auto"/>
              <w:bottom w:val="single" w:sz="6" w:space="0" w:color="auto"/>
              <w:right w:val="single" w:sz="6" w:space="0" w:color="auto"/>
            </w:tcBorders>
            <w:vAlign w:val="center"/>
            <w:hideMark/>
          </w:tcPr>
          <w:p w:rsidR="00086A32" w:rsidRPr="00086A32" w:rsidRDefault="00086A32" w:rsidP="00086A32">
            <w:pPr>
              <w:spacing w:after="0" w:line="240" w:lineRule="auto"/>
              <w:rPr>
                <w:rFonts w:ascii="Times New Roman" w:eastAsia="Microsoft YaHei" w:hAnsi="Times New Roman" w:cs="Times New Roman"/>
                <w:sz w:val="24"/>
                <w:szCs w:val="24"/>
                <w:lang w:eastAsia="ru-RU"/>
              </w:rPr>
            </w:pPr>
          </w:p>
        </w:tc>
      </w:tr>
      <w:tr w:rsidR="00086A32" w:rsidRPr="00086A32" w:rsidTr="00086A32">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Date of Birth       Year   Month    Day</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val="en-US" w:eastAsia="ru-RU"/>
              </w:rPr>
              <w:lastRenderedPageBreak/>
              <w:t xml:space="preserve">                  </w:t>
            </w:r>
            <w:r w:rsidRPr="00086A32">
              <w:rPr>
                <w:rFonts w:ascii="Times New Roman" w:eastAsia="Microsoft YaHei" w:hAnsi="Times New Roman" w:cs="Times New Roman"/>
                <w:sz w:val="24"/>
                <w:szCs w:val="24"/>
                <w:lang w:eastAsia="ru-RU"/>
              </w:rPr>
              <w:t xml:space="preserve">1994    01       31   </w:t>
            </w:r>
          </w:p>
        </w:tc>
      </w:tr>
      <w:tr w:rsidR="00086A32" w:rsidRPr="009E484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lastRenderedPageBreak/>
              <w:t>Organization</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Times New Roman" w:hAnsi="Times New Roman" w:cs="Times New Roman"/>
                <w:sz w:val="24"/>
                <w:szCs w:val="24"/>
                <w:shd w:val="clear" w:color="auto" w:fill="FFFFFF"/>
                <w:lang w:val="en-US" w:eastAsia="ru-RU"/>
              </w:rPr>
              <w:t>Higher School of Economics</w:t>
            </w:r>
          </w:p>
        </w:tc>
      </w:tr>
      <w:tr w:rsidR="00086A32" w:rsidRPr="00086A3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Title</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Miss</w:t>
            </w:r>
          </w:p>
        </w:tc>
      </w:tr>
      <w:tr w:rsidR="00086A32" w:rsidRPr="009E4842" w:rsidTr="00086A32">
        <w:trPr>
          <w:cantSplit/>
          <w:trHeight w:val="1940"/>
        </w:trPr>
        <w:tc>
          <w:tcPr>
            <w:tcW w:w="9648" w:type="dxa"/>
            <w:gridSpan w:val="3"/>
            <w:tcBorders>
              <w:top w:val="single" w:sz="6" w:space="0" w:color="auto"/>
              <w:left w:val="single" w:sz="6" w:space="0" w:color="auto"/>
              <w:bottom w:val="single" w:sz="6" w:space="0" w:color="auto"/>
              <w:right w:val="single" w:sz="6" w:space="0" w:color="auto"/>
            </w:tcBorders>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Description of your work</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Times New Roman" w:hAnsi="Times New Roman" w:cs="Times New Roman"/>
                <w:sz w:val="24"/>
                <w:szCs w:val="24"/>
                <w:shd w:val="clear" w:color="auto" w:fill="FFFFFF"/>
                <w:lang w:val="en-US" w:eastAsia="ru-RU"/>
              </w:rPr>
              <w:t>Organization and conducting research of teaching practices in a comparative international perspective</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tc>
      </w:tr>
      <w:tr w:rsidR="00086A32" w:rsidRPr="009E484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Applied panel (Tick one)</w:t>
            </w:r>
            <w:r w:rsidRPr="00086A32">
              <w:rPr>
                <w:rFonts w:ascii="Times New Roman" w:eastAsia="Microsoft YaHei" w:hAnsi="Times New Roman" w:cs="Times New Roman" w:hint="eastAsia"/>
                <w:sz w:val="24"/>
                <w:szCs w:val="24"/>
                <w:lang w:val="en-US" w:eastAsia="ru-RU"/>
              </w:rPr>
              <w:t>：</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b/>
                <w:sz w:val="24"/>
                <w:szCs w:val="24"/>
                <w:lang w:val="en-US" w:eastAsia="ru-RU"/>
              </w:rPr>
              <w:t>A. Seminar for educational administrators and school principals</w:t>
            </w:r>
            <w:r w:rsidRPr="00086A32">
              <w:rPr>
                <w:rFonts w:ascii="Times New Roman" w:eastAsia="Microsoft YaHei" w:hAnsi="Times New Roman" w:cs="Times New Roman"/>
                <w:sz w:val="24"/>
                <w:szCs w:val="24"/>
                <w:lang w:val="en-US" w:eastAsia="ru-RU"/>
              </w:rPr>
              <w:t xml:space="preserve"> ◄</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B. Seminar for math teachers and researchers</w:t>
            </w:r>
          </w:p>
        </w:tc>
      </w:tr>
      <w:tr w:rsidR="00086A32" w:rsidRPr="00086A3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Microsoft YaHei" w:hAnsi="Times New Roman" w:cs="Times New Roman"/>
                <w:sz w:val="24"/>
                <w:szCs w:val="24"/>
                <w:lang w:eastAsia="ru-RU"/>
              </w:rPr>
              <w:t>Mobile phone</w:t>
            </w:r>
          </w:p>
          <w:p w:rsidR="00086A32" w:rsidRPr="00086A32" w:rsidRDefault="00086A32" w:rsidP="00086A32">
            <w:pPr>
              <w:spacing w:after="0" w:line="360" w:lineRule="auto"/>
              <w:rPr>
                <w:rFonts w:ascii="Times New Roman" w:eastAsia="Microsoft YaHei" w:hAnsi="Times New Roman" w:cs="Times New Roman"/>
                <w:sz w:val="24"/>
                <w:szCs w:val="24"/>
                <w:lang w:eastAsia="ru-RU"/>
              </w:rPr>
            </w:pPr>
            <w:r w:rsidRPr="00086A32">
              <w:rPr>
                <w:rFonts w:ascii="Times New Roman" w:eastAsia="Times New Roman" w:hAnsi="Times New Roman" w:cs="Times New Roman"/>
                <w:sz w:val="24"/>
                <w:szCs w:val="24"/>
                <w:shd w:val="clear" w:color="auto" w:fill="FFFFFF"/>
                <w:lang w:eastAsia="ru-RU"/>
              </w:rPr>
              <w:t>+79139694693</w:t>
            </w:r>
          </w:p>
        </w:tc>
      </w:tr>
      <w:tr w:rsidR="00086A32" w:rsidRPr="009E4842" w:rsidTr="00086A32">
        <w:trPr>
          <w:cantSplit/>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Microsoft YaHei" w:hAnsi="Times New Roman" w:cs="Times New Roman"/>
                <w:sz w:val="24"/>
                <w:szCs w:val="24"/>
                <w:lang w:val="en-US" w:eastAsia="ru-RU"/>
              </w:rPr>
              <w:t>E- mail</w:t>
            </w: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r w:rsidRPr="00086A32">
              <w:rPr>
                <w:rFonts w:ascii="Times New Roman" w:eastAsia="Times New Roman" w:hAnsi="Times New Roman" w:cs="Times New Roman"/>
                <w:sz w:val="24"/>
                <w:szCs w:val="24"/>
                <w:shd w:val="clear" w:color="auto" w:fill="FFFFFF"/>
                <w:lang w:val="en-US" w:eastAsia="ru-RU"/>
              </w:rPr>
              <w:t>elenalika31@ya.ru</w:t>
            </w:r>
          </w:p>
        </w:tc>
      </w:tr>
      <w:tr w:rsidR="00086A32" w:rsidRPr="009E4842" w:rsidTr="00086A32">
        <w:trPr>
          <w:cantSplit/>
          <w:trHeight w:val="1073"/>
        </w:trPr>
        <w:tc>
          <w:tcPr>
            <w:tcW w:w="9648" w:type="dxa"/>
            <w:gridSpan w:val="3"/>
            <w:tcBorders>
              <w:top w:val="single" w:sz="6" w:space="0" w:color="auto"/>
              <w:left w:val="single" w:sz="6" w:space="0" w:color="auto"/>
              <w:bottom w:val="single" w:sz="6" w:space="0" w:color="auto"/>
              <w:right w:val="single" w:sz="6" w:space="0" w:color="auto"/>
            </w:tcBorders>
            <w:hideMark/>
          </w:tcPr>
          <w:p w:rsidR="00086A32" w:rsidRPr="00086A32" w:rsidRDefault="00086A32" w:rsidP="00086A32">
            <w:pPr>
              <w:spacing w:after="0" w:line="360" w:lineRule="auto"/>
              <w:rPr>
                <w:rFonts w:ascii="Times New Roman" w:eastAsia="Times New Roman" w:hAnsi="Times New Roman" w:cs="Times New Roman"/>
                <w:b/>
                <w:bCs/>
                <w:sz w:val="24"/>
                <w:szCs w:val="24"/>
                <w:lang w:val="en-US" w:eastAsia="ru-RU"/>
              </w:rPr>
            </w:pPr>
            <w:r w:rsidRPr="00086A32">
              <w:rPr>
                <w:rFonts w:ascii="Times New Roman" w:eastAsia="Times New Roman" w:hAnsi="Times New Roman" w:cs="Times New Roman"/>
                <w:b/>
                <w:bCs/>
                <w:sz w:val="24"/>
                <w:szCs w:val="24"/>
                <w:lang w:val="en-US" w:eastAsia="ru-RU"/>
              </w:rPr>
              <w:t>Please send back the registration form to Prof. Xiaojiong Ding by 20 August ,2017.</w:t>
            </w:r>
          </w:p>
          <w:p w:rsidR="00086A32" w:rsidRPr="00086A32" w:rsidRDefault="00086A32" w:rsidP="00086A32">
            <w:pPr>
              <w:spacing w:after="0" w:line="360" w:lineRule="auto"/>
              <w:rPr>
                <w:rFonts w:ascii="Times New Roman" w:eastAsia="Times New Roman" w:hAnsi="Times New Roman" w:cs="Times New Roman"/>
                <w:b/>
                <w:bCs/>
                <w:sz w:val="24"/>
                <w:szCs w:val="24"/>
                <w:lang w:val="en-US" w:eastAsia="ru-RU"/>
              </w:rPr>
            </w:pPr>
            <w:r w:rsidRPr="00086A32">
              <w:rPr>
                <w:rFonts w:ascii="Times New Roman" w:eastAsia="Times New Roman" w:hAnsi="Times New Roman" w:cs="Times New Roman"/>
                <w:b/>
                <w:bCs/>
                <w:sz w:val="24"/>
                <w:szCs w:val="24"/>
                <w:lang w:val="en-US" w:eastAsia="ru-RU"/>
              </w:rPr>
              <w:t>Tel: +86-21-64321003</w:t>
            </w:r>
          </w:p>
          <w:p w:rsidR="00086A32" w:rsidRPr="00086A32" w:rsidRDefault="00086A32" w:rsidP="00086A32">
            <w:pPr>
              <w:spacing w:after="0" w:line="360" w:lineRule="auto"/>
              <w:rPr>
                <w:rFonts w:ascii="Times New Roman" w:eastAsia="Times New Roman" w:hAnsi="Times New Roman" w:cs="Times New Roman"/>
                <w:b/>
                <w:bCs/>
                <w:sz w:val="24"/>
                <w:szCs w:val="24"/>
                <w:lang w:val="en-US" w:eastAsia="ru-RU"/>
              </w:rPr>
            </w:pPr>
            <w:r w:rsidRPr="00086A32">
              <w:rPr>
                <w:rFonts w:ascii="Times New Roman" w:eastAsia="Times New Roman" w:hAnsi="Times New Roman" w:cs="Times New Roman"/>
                <w:b/>
                <w:bCs/>
                <w:sz w:val="24"/>
                <w:szCs w:val="24"/>
                <w:lang w:val="en-US" w:eastAsia="ru-RU"/>
              </w:rPr>
              <w:t xml:space="preserve">E-mail: </w:t>
            </w:r>
            <w:hyperlink r:id="rId36" w:history="1">
              <w:r w:rsidRPr="00086A32">
                <w:rPr>
                  <w:rFonts w:ascii="Times New Roman" w:eastAsia="Times New Roman" w:hAnsi="Times New Roman" w:cs="Times New Roman"/>
                  <w:b/>
                  <w:bCs/>
                  <w:sz w:val="24"/>
                  <w:szCs w:val="24"/>
                  <w:u w:val="single"/>
                  <w:lang w:val="en-US" w:eastAsia="ru-RU"/>
                </w:rPr>
                <w:t>dingxiaojiong@hotmail.com</w:t>
              </w:r>
            </w:hyperlink>
            <w:r w:rsidRPr="00086A32">
              <w:rPr>
                <w:rFonts w:ascii="Times New Roman" w:eastAsia="Times New Roman" w:hAnsi="Times New Roman" w:cs="Times New Roman"/>
                <w:b/>
                <w:bCs/>
                <w:sz w:val="24"/>
                <w:szCs w:val="24"/>
                <w:lang w:val="en-US" w:eastAsia="ru-RU"/>
              </w:rPr>
              <w:t xml:space="preserve">; </w:t>
            </w:r>
            <w:hyperlink r:id="rId37" w:history="1">
              <w:r w:rsidRPr="00086A32">
                <w:rPr>
                  <w:rFonts w:ascii="Times New Roman" w:eastAsia="Times New Roman" w:hAnsi="Times New Roman" w:cs="Times New Roman"/>
                  <w:b/>
                  <w:bCs/>
                  <w:sz w:val="24"/>
                  <w:szCs w:val="24"/>
                  <w:u w:val="single"/>
                  <w:lang w:val="en-US" w:eastAsia="ru-RU"/>
                </w:rPr>
                <w:t>reriice@shnu.edu.cn</w:t>
              </w:r>
            </w:hyperlink>
          </w:p>
        </w:tc>
      </w:tr>
    </w:tbl>
    <w:p w:rsidR="00086A32" w:rsidRPr="00086A32" w:rsidRDefault="00086A32" w:rsidP="00086A32">
      <w:pPr>
        <w:spacing w:after="0" w:line="360" w:lineRule="auto"/>
        <w:jc w:val="right"/>
        <w:rPr>
          <w:rFonts w:ascii="Times New Roman" w:eastAsia="Times New Roman" w:hAnsi="Times New Roman" w:cs="Times New Roman"/>
          <w:sz w:val="24"/>
          <w:szCs w:val="24"/>
          <w:lang w:val="en-US" w:eastAsia="zh-CN"/>
        </w:rPr>
      </w:pPr>
    </w:p>
    <w:p w:rsidR="00086A32" w:rsidRPr="00086A32" w:rsidRDefault="00086A32" w:rsidP="00086A32">
      <w:pPr>
        <w:spacing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zh-CN"/>
        </w:rPr>
        <w:br w:type="page"/>
      </w:r>
      <w:r w:rsidRPr="00086A32">
        <w:rPr>
          <w:rFonts w:ascii="Times New Roman" w:eastAsia="Times New Roman" w:hAnsi="Times New Roman" w:cs="Times New Roman"/>
          <w:sz w:val="24"/>
          <w:szCs w:val="24"/>
          <w:lang w:val="en-US" w:eastAsia="zh-CN"/>
        </w:rPr>
        <w:lastRenderedPageBreak/>
        <w:t>17 September</w:t>
      </w:r>
      <w:r w:rsidRPr="00086A32">
        <w:rPr>
          <w:rFonts w:ascii="Times New Roman" w:eastAsia="Times New Roman" w:hAnsi="Times New Roman" w:cs="Times New Roman"/>
          <w:sz w:val="24"/>
          <w:szCs w:val="24"/>
          <w:lang w:val="en-US" w:eastAsia="ru-RU"/>
        </w:rPr>
        <w:t xml:space="preserve"> 2017</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p>
    <w:p w:rsidR="00086A32" w:rsidRPr="00086A32" w:rsidRDefault="00086A32" w:rsidP="00086A32">
      <w:pPr>
        <w:spacing w:after="0" w:line="360" w:lineRule="auto"/>
        <w:jc w:val="center"/>
        <w:rPr>
          <w:rFonts w:ascii="Times New Roman" w:eastAsia="Times New Roman" w:hAnsi="Times New Roman" w:cs="Times New Roman"/>
          <w:b/>
          <w:i/>
          <w:iCs/>
          <w:sz w:val="24"/>
          <w:szCs w:val="24"/>
          <w:lang w:val="en-GB" w:eastAsia="he-IL"/>
        </w:rPr>
      </w:pPr>
      <w:r w:rsidRPr="00086A32">
        <w:rPr>
          <w:rFonts w:ascii="Times New Roman" w:eastAsia="SimSun" w:hAnsi="Times New Roman" w:cs="Times New Roman"/>
          <w:b/>
          <w:sz w:val="24"/>
          <w:szCs w:val="24"/>
          <w:lang w:val="en-US" w:eastAsia="zh-CN"/>
        </w:rPr>
        <w:t xml:space="preserve">Invitation to </w:t>
      </w:r>
      <w:r w:rsidRPr="00086A32">
        <w:rPr>
          <w:rFonts w:ascii="Times New Roman" w:eastAsia="Times New Roman" w:hAnsi="Times New Roman" w:cs="Times New Roman"/>
          <w:b/>
          <w:i/>
          <w:iCs/>
          <w:sz w:val="24"/>
          <w:szCs w:val="24"/>
          <w:lang w:val="en-GB" w:eastAsia="he-IL"/>
        </w:rPr>
        <w:t xml:space="preserve">PISA, TALIS and Reforms in Basic Education: </w:t>
      </w:r>
    </w:p>
    <w:p w:rsidR="00086A32" w:rsidRPr="00086A32" w:rsidRDefault="00086A32" w:rsidP="00086A32">
      <w:pPr>
        <w:spacing w:after="0" w:line="360" w:lineRule="auto"/>
        <w:jc w:val="center"/>
        <w:rPr>
          <w:rFonts w:ascii="Times New Roman" w:eastAsia="Times New Roman" w:hAnsi="Times New Roman" w:cs="Times New Roman"/>
          <w:b/>
          <w:i/>
          <w:iCs/>
          <w:sz w:val="24"/>
          <w:szCs w:val="24"/>
          <w:lang w:val="en-GB" w:eastAsia="he-IL"/>
        </w:rPr>
      </w:pPr>
      <w:r w:rsidRPr="00086A32">
        <w:rPr>
          <w:rFonts w:ascii="Times New Roman" w:eastAsia="Times New Roman" w:hAnsi="Times New Roman" w:cs="Times New Roman"/>
          <w:b/>
          <w:i/>
          <w:iCs/>
          <w:sz w:val="24"/>
          <w:szCs w:val="24"/>
          <w:lang w:val="en-GB" w:eastAsia="he-IL"/>
        </w:rPr>
        <w:t>Seminar for Educators from APEC Economies</w:t>
      </w: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GB" w:eastAsia="he-IL"/>
        </w:rPr>
      </w:pPr>
      <w:r w:rsidRPr="00086A32">
        <w:rPr>
          <w:rFonts w:ascii="Times New Roman" w:eastAsia="Times New Roman" w:hAnsi="Times New Roman" w:cs="Times New Roman"/>
          <w:sz w:val="24"/>
          <w:szCs w:val="24"/>
          <w:lang w:val="en-US" w:eastAsia="zh-CN"/>
        </w:rPr>
        <w:t xml:space="preserve">                     </w:t>
      </w:r>
      <w:r w:rsidRPr="00086A32">
        <w:rPr>
          <w:rFonts w:ascii="Times New Roman" w:eastAsia="Times New Roman" w:hAnsi="Times New Roman" w:cs="Times New Roman"/>
          <w:sz w:val="24"/>
          <w:szCs w:val="24"/>
          <w:lang w:val="en-GB" w:eastAsia="he-IL"/>
        </w:rPr>
        <w:t xml:space="preserve">Shanghai, </w:t>
      </w:r>
      <w:r w:rsidRPr="00086A32">
        <w:rPr>
          <w:rFonts w:ascii="Times New Roman" w:eastAsia="Times New Roman" w:hAnsi="Times New Roman" w:cs="Times New Roman"/>
          <w:sz w:val="24"/>
          <w:szCs w:val="24"/>
          <w:lang w:val="en-US" w:eastAsia="zh-CN"/>
        </w:rPr>
        <w:t xml:space="preserve">China   </w:t>
      </w:r>
      <w:r w:rsidRPr="00086A32">
        <w:rPr>
          <w:rFonts w:ascii="Times New Roman" w:eastAsia="Times New Roman" w:hAnsi="Times New Roman" w:cs="Times New Roman"/>
          <w:sz w:val="24"/>
          <w:szCs w:val="24"/>
          <w:lang w:val="en-GB" w:eastAsia="he-IL"/>
        </w:rPr>
        <w:t>24-30 September 2017</w:t>
      </w:r>
    </w:p>
    <w:p w:rsidR="00086A32" w:rsidRPr="00086A32" w:rsidRDefault="00086A32" w:rsidP="00086A32">
      <w:pPr>
        <w:spacing w:after="0" w:line="360" w:lineRule="auto"/>
        <w:jc w:val="center"/>
        <w:rPr>
          <w:rFonts w:ascii="Times New Roman" w:eastAsia="Times New Roman" w:hAnsi="Times New Roman" w:cs="Times New Roman"/>
          <w:b/>
          <w:sz w:val="24"/>
          <w:szCs w:val="24"/>
          <w:lang w:val="en-GB" w:eastAsia="he-IL"/>
        </w:rPr>
      </w:pPr>
    </w:p>
    <w:p w:rsidR="00086A32" w:rsidRPr="00086A32" w:rsidRDefault="00086A32" w:rsidP="00086A32">
      <w:pPr>
        <w:spacing w:after="0" w:line="360" w:lineRule="auto"/>
        <w:jc w:val="both"/>
        <w:rPr>
          <w:rFonts w:ascii="Times New Roman" w:eastAsia="Times New Roman" w:hAnsi="Times New Roman" w:cs="Times New Roman"/>
          <w:sz w:val="24"/>
          <w:szCs w:val="24"/>
          <w:lang w:val="en-GB" w:eastAsia="zh-CN"/>
        </w:rPr>
      </w:pPr>
      <w:r w:rsidRPr="00086A32">
        <w:rPr>
          <w:rFonts w:ascii="Times New Roman" w:eastAsia="Times New Roman" w:hAnsi="Times New Roman" w:cs="Times New Roman"/>
          <w:sz w:val="24"/>
          <w:szCs w:val="24"/>
          <w:lang w:val="en-GB"/>
        </w:rPr>
        <w:t>Elena Chernoba</w:t>
      </w:r>
      <w:r w:rsidRPr="00086A32">
        <w:rPr>
          <w:rFonts w:ascii="Times New Roman" w:eastAsia="Times New Roman" w:hAnsi="Times New Roman" w:cs="Times New Roman"/>
          <w:sz w:val="24"/>
          <w:szCs w:val="24"/>
          <w:lang w:val="en-GB" w:eastAsia="zh-CN"/>
        </w:rPr>
        <w:t>i</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eastAsia="zh-CN"/>
        </w:rPr>
      </w:pPr>
      <w:r w:rsidRPr="00086A32">
        <w:rPr>
          <w:rFonts w:ascii="Times New Roman" w:eastAsia="Times New Roman" w:hAnsi="Times New Roman" w:cs="Times New Roman"/>
          <w:sz w:val="24"/>
          <w:szCs w:val="24"/>
          <w:lang w:val="en-GB"/>
        </w:rPr>
        <w:t>Date of birth: 1974-05-</w:t>
      </w:r>
      <w:r w:rsidRPr="00086A32">
        <w:rPr>
          <w:rFonts w:ascii="Times New Roman" w:eastAsia="Times New Roman" w:hAnsi="Times New Roman" w:cs="Times New Roman"/>
          <w:sz w:val="24"/>
          <w:szCs w:val="24"/>
          <w:lang w:val="en-GB" w:eastAsia="zh-CN"/>
        </w:rPr>
        <w:t>25</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eastAsia="zh-CN"/>
        </w:rPr>
      </w:pPr>
      <w:r w:rsidRPr="00086A32">
        <w:rPr>
          <w:rFonts w:ascii="Times New Roman" w:eastAsia="Times New Roman" w:hAnsi="Times New Roman" w:cs="Times New Roman"/>
          <w:sz w:val="24"/>
          <w:szCs w:val="24"/>
          <w:lang w:val="en-GB"/>
        </w:rPr>
        <w:t>Sex: Female</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eastAsia="zh-CN"/>
        </w:rPr>
      </w:pPr>
      <w:r w:rsidRPr="00086A32">
        <w:rPr>
          <w:rFonts w:ascii="Times New Roman" w:eastAsia="Times New Roman" w:hAnsi="Times New Roman" w:cs="Times New Roman"/>
          <w:sz w:val="24"/>
          <w:szCs w:val="24"/>
          <w:lang w:val="en-GB" w:eastAsia="zh-CN"/>
        </w:rPr>
        <w:t>Passport Number: 728555409</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Affiliation: Institute of Education, National Research University Higher School of Economics</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Address:  16 Potapovskiy Pereulok, Building 10</w:t>
      </w:r>
      <w:r w:rsidRPr="00086A32">
        <w:rPr>
          <w:rFonts w:ascii="Times New Roman" w:eastAsia="Times New Roman" w:hAnsi="Times New Roman" w:cs="Times New Roman"/>
          <w:sz w:val="24"/>
          <w:szCs w:val="24"/>
          <w:lang w:val="en-GB"/>
        </w:rPr>
        <w:br/>
        <w:t xml:space="preserve">         Moscow, Russia</w:t>
      </w:r>
      <w:r w:rsidRPr="00086A32">
        <w:rPr>
          <w:rFonts w:ascii="Times New Roman" w:eastAsia="Times New Roman" w:hAnsi="Times New Roman" w:cs="Times New Roman"/>
          <w:sz w:val="24"/>
          <w:szCs w:val="24"/>
          <w:lang w:val="en-GB"/>
        </w:rPr>
        <w:br/>
        <w:t xml:space="preserve">         101000</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 xml:space="preserve">Tel: </w:t>
      </w:r>
      <w:r w:rsidRPr="00086A32">
        <w:rPr>
          <w:rFonts w:ascii="Times New Roman" w:eastAsia="Times New Roman" w:hAnsi="Times New Roman" w:cs="Times New Roman"/>
          <w:sz w:val="24"/>
          <w:szCs w:val="24"/>
          <w:lang w:val="en-GB" w:eastAsia="zh-CN"/>
        </w:rPr>
        <w:t>+</w:t>
      </w:r>
      <w:r w:rsidRPr="00086A32">
        <w:rPr>
          <w:rFonts w:ascii="Times New Roman" w:eastAsia="Times New Roman" w:hAnsi="Times New Roman" w:cs="Times New Roman"/>
          <w:sz w:val="24"/>
          <w:szCs w:val="24"/>
          <w:lang w:val="en-GB"/>
        </w:rPr>
        <w:t>79636844018</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eastAsia="zh-CN"/>
        </w:rPr>
      </w:pPr>
      <w:r w:rsidRPr="00086A32">
        <w:rPr>
          <w:rFonts w:ascii="Times New Roman" w:eastAsia="Times New Roman" w:hAnsi="Times New Roman" w:cs="Times New Roman"/>
          <w:sz w:val="24"/>
          <w:szCs w:val="24"/>
          <w:lang w:val="en-GB"/>
        </w:rPr>
        <w:t xml:space="preserve">Email: </w:t>
      </w:r>
      <w:hyperlink r:id="rId38" w:tgtFrame="_blank" w:history="1">
        <w:r w:rsidRPr="00086A32">
          <w:rPr>
            <w:rFonts w:ascii="Times New Roman" w:eastAsia="Times New Roman" w:hAnsi="Times New Roman" w:cs="Times New Roman"/>
            <w:sz w:val="24"/>
            <w:szCs w:val="24"/>
            <w:u w:val="single"/>
            <w:lang w:val="en-GB"/>
          </w:rPr>
          <w:t>echernobaj@hse.ru</w:t>
        </w:r>
      </w:hyperlink>
    </w:p>
    <w:p w:rsidR="00086A32" w:rsidRPr="00086A32" w:rsidRDefault="00086A32" w:rsidP="00086A32">
      <w:pPr>
        <w:spacing w:after="0" w:line="360" w:lineRule="auto"/>
        <w:jc w:val="both"/>
        <w:rPr>
          <w:rFonts w:ascii="Times New Roman" w:eastAsia="Times New Roman" w:hAnsi="Times New Roman" w:cs="Times New Roman"/>
          <w:sz w:val="24"/>
          <w:szCs w:val="24"/>
          <w:lang w:val="en-GB" w:eastAsia="zh-CN"/>
        </w:rPr>
      </w:pPr>
    </w:p>
    <w:p w:rsidR="00086A32" w:rsidRPr="00086A32" w:rsidRDefault="00086A32" w:rsidP="00086A32">
      <w:pPr>
        <w:spacing w:after="0" w:line="360" w:lineRule="auto"/>
        <w:rPr>
          <w:rFonts w:ascii="Times New Roman" w:eastAsia="Times New Roman" w:hAnsi="Times New Roman" w:cs="Times New Roman"/>
          <w:sz w:val="24"/>
          <w:szCs w:val="24"/>
          <w:lang w:val="en-GB" w:eastAsia="zh-CN"/>
        </w:rPr>
      </w:pPr>
      <w:r w:rsidRPr="00086A32">
        <w:rPr>
          <w:rFonts w:ascii="Times New Roman" w:eastAsia="Times New Roman" w:hAnsi="Times New Roman" w:cs="Times New Roman"/>
          <w:sz w:val="24"/>
          <w:szCs w:val="24"/>
          <w:lang w:val="en-GB" w:eastAsia="zh-CN"/>
        </w:rPr>
        <w:t xml:space="preserve">Dear Dr. Elena </w:t>
      </w:r>
      <w:r w:rsidRPr="00086A32">
        <w:rPr>
          <w:rFonts w:ascii="Times New Roman" w:eastAsia="Times New Roman" w:hAnsi="Times New Roman" w:cs="Times New Roman"/>
          <w:sz w:val="24"/>
          <w:szCs w:val="24"/>
          <w:lang w:val="en-GB"/>
        </w:rPr>
        <w:t>Chernoba</w:t>
      </w:r>
      <w:r w:rsidRPr="00086A32">
        <w:rPr>
          <w:rFonts w:ascii="Times New Roman" w:eastAsia="Times New Roman" w:hAnsi="Times New Roman" w:cs="Times New Roman"/>
          <w:sz w:val="24"/>
          <w:szCs w:val="24"/>
          <w:lang w:val="en-GB" w:eastAsia="zh-CN"/>
        </w:rPr>
        <w:t xml:space="preserve">i </w:t>
      </w:r>
    </w:p>
    <w:p w:rsidR="00086A32" w:rsidRPr="00086A32" w:rsidRDefault="00086A32" w:rsidP="00086A32">
      <w:pPr>
        <w:spacing w:after="0" w:line="360" w:lineRule="auto"/>
        <w:rPr>
          <w:rFonts w:ascii="Times New Roman" w:eastAsia="Times New Roman" w:hAnsi="Times New Roman" w:cs="Times New Roman"/>
          <w:sz w:val="24"/>
          <w:szCs w:val="24"/>
          <w:lang w:val="en-GB"/>
        </w:rPr>
      </w:pP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 xml:space="preserve">It is a great pleasure to </w:t>
      </w:r>
      <w:r w:rsidRPr="00086A32">
        <w:rPr>
          <w:rFonts w:ascii="Times New Roman" w:eastAsia="Times New Roman" w:hAnsi="Times New Roman" w:cs="Times New Roman"/>
          <w:sz w:val="24"/>
          <w:szCs w:val="24"/>
          <w:lang w:val="en-US" w:eastAsia="zh-CN"/>
        </w:rPr>
        <w:t>invite you to attend</w:t>
      </w:r>
      <w:r w:rsidRPr="00086A32">
        <w:rPr>
          <w:rFonts w:ascii="Times New Roman" w:eastAsia="Times New Roman" w:hAnsi="Times New Roman" w:cs="Times New Roman"/>
          <w:sz w:val="24"/>
          <w:szCs w:val="24"/>
          <w:lang w:val="en-GB"/>
        </w:rPr>
        <w:t xml:space="preserve"> the </w:t>
      </w:r>
      <w:r w:rsidRPr="00086A32">
        <w:rPr>
          <w:rFonts w:ascii="Times New Roman" w:eastAsia="Times New Roman" w:hAnsi="Times New Roman" w:cs="Times New Roman"/>
          <w:b/>
          <w:sz w:val="24"/>
          <w:szCs w:val="24"/>
          <w:lang w:val="en-GB"/>
        </w:rPr>
        <w:t>PISA, TALIS and Reforms in Basic Education: Seminar for Educators from APEC Economies</w:t>
      </w:r>
      <w:r w:rsidRPr="00086A32">
        <w:rPr>
          <w:rFonts w:ascii="Times New Roman" w:eastAsia="Times New Roman" w:hAnsi="Times New Roman" w:cs="Times New Roman"/>
          <w:sz w:val="24"/>
          <w:szCs w:val="24"/>
          <w:lang w:val="en-GB"/>
        </w:rPr>
        <w:t xml:space="preserve">, to be held in Shanghai on 24-30 September 2017. </w:t>
      </w: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GB"/>
        </w:rPr>
      </w:pP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Based on</w:t>
      </w:r>
      <w:r w:rsidRPr="00086A32">
        <w:rPr>
          <w:rFonts w:ascii="Times New Roman" w:eastAsia="Times New Roman" w:hAnsi="Times New Roman" w:cs="Times New Roman"/>
          <w:sz w:val="24"/>
          <w:szCs w:val="24"/>
          <w:lang w:val="en-US" w:eastAsia="zh-CN"/>
        </w:rPr>
        <w:t xml:space="preserve"> different</w:t>
      </w:r>
      <w:r w:rsidRPr="00086A32">
        <w:rPr>
          <w:rFonts w:ascii="Times New Roman" w:eastAsia="Times New Roman" w:hAnsi="Times New Roman" w:cs="Times New Roman"/>
          <w:sz w:val="24"/>
          <w:szCs w:val="24"/>
          <w:lang w:val="en-GB"/>
        </w:rPr>
        <w:t xml:space="preserve"> economic and social context, APEC economies have </w:t>
      </w:r>
      <w:r w:rsidRPr="00086A32">
        <w:rPr>
          <w:rFonts w:ascii="Times New Roman" w:eastAsia="Times New Roman" w:hAnsi="Times New Roman" w:cs="Times New Roman"/>
          <w:sz w:val="24"/>
          <w:szCs w:val="24"/>
          <w:lang w:val="en-GB" w:eastAsia="zh-CN"/>
        </w:rPr>
        <w:t>carried out</w:t>
      </w:r>
      <w:r w:rsidRPr="00086A32">
        <w:rPr>
          <w:rFonts w:ascii="Times New Roman" w:eastAsia="Times New Roman" w:hAnsi="Times New Roman" w:cs="Times New Roman"/>
          <w:sz w:val="24"/>
          <w:szCs w:val="24"/>
          <w:lang w:val="en-GB"/>
        </w:rPr>
        <w:t xml:space="preserve"> diverse strategies and policies to enhance basic education system</w:t>
      </w:r>
      <w:r w:rsidRPr="00086A32">
        <w:rPr>
          <w:rFonts w:ascii="Times New Roman" w:eastAsia="Times New Roman" w:hAnsi="Times New Roman" w:cs="Times New Roman"/>
          <w:sz w:val="24"/>
          <w:szCs w:val="24"/>
          <w:lang w:val="en-US" w:eastAsia="zh-CN"/>
        </w:rPr>
        <w:t>s</w:t>
      </w:r>
      <w:r w:rsidRPr="00086A32">
        <w:rPr>
          <w:rFonts w:ascii="Times New Roman" w:eastAsia="Times New Roman" w:hAnsi="Times New Roman" w:cs="Times New Roman"/>
          <w:sz w:val="24"/>
          <w:szCs w:val="24"/>
          <w:lang w:val="en-GB"/>
        </w:rPr>
        <w:t xml:space="preserve">. </w:t>
      </w:r>
      <w:r w:rsidRPr="00086A32">
        <w:rPr>
          <w:rFonts w:ascii="Times New Roman" w:eastAsia="Times New Roman" w:hAnsi="Times New Roman" w:cs="Times New Roman"/>
          <w:sz w:val="24"/>
          <w:szCs w:val="24"/>
          <w:lang w:val="en-US" w:eastAsia="zh-CN"/>
        </w:rPr>
        <w:t>In order to b</w:t>
      </w:r>
      <w:r w:rsidRPr="00086A32">
        <w:rPr>
          <w:rFonts w:ascii="Times New Roman" w:eastAsia="Times New Roman" w:hAnsi="Times New Roman" w:cs="Times New Roman"/>
          <w:sz w:val="24"/>
          <w:szCs w:val="24"/>
          <w:lang w:val="en-GB"/>
        </w:rPr>
        <w:t xml:space="preserve">enchmark achievements and to </w:t>
      </w:r>
      <w:r w:rsidRPr="00086A32">
        <w:rPr>
          <w:rFonts w:ascii="Times New Roman" w:eastAsia="Times New Roman" w:hAnsi="Times New Roman" w:cs="Times New Roman"/>
          <w:sz w:val="24"/>
          <w:szCs w:val="24"/>
          <w:lang w:val="en-US" w:eastAsia="zh-CN"/>
        </w:rPr>
        <w:t>examine shortcomings</w:t>
      </w:r>
      <w:r w:rsidRPr="00086A32">
        <w:rPr>
          <w:rFonts w:ascii="Times New Roman" w:eastAsia="Times New Roman" w:hAnsi="Times New Roman" w:cs="Times New Roman"/>
          <w:sz w:val="24"/>
          <w:szCs w:val="24"/>
          <w:lang w:val="en-GB"/>
        </w:rPr>
        <w:t xml:space="preserve"> in basic education</w:t>
      </w:r>
      <w:r w:rsidRPr="00086A32">
        <w:rPr>
          <w:rFonts w:ascii="Times New Roman" w:eastAsia="Times New Roman" w:hAnsi="Times New Roman" w:cs="Times New Roman"/>
          <w:sz w:val="24"/>
          <w:szCs w:val="24"/>
          <w:lang w:val="en-US" w:eastAsia="zh-CN"/>
        </w:rPr>
        <w:t>, many APE</w:t>
      </w:r>
      <w:r w:rsidRPr="00086A32">
        <w:rPr>
          <w:rFonts w:ascii="Times New Roman" w:eastAsia="Times New Roman" w:hAnsi="Times New Roman" w:cs="Times New Roman"/>
          <w:sz w:val="24"/>
          <w:szCs w:val="24"/>
          <w:lang w:val="en-GB"/>
        </w:rPr>
        <w:t>C economies</w:t>
      </w:r>
      <w:r w:rsidRPr="00086A32">
        <w:rPr>
          <w:rFonts w:ascii="Times New Roman" w:eastAsia="Times New Roman" w:hAnsi="Times New Roman" w:cs="Times New Roman"/>
          <w:sz w:val="24"/>
          <w:szCs w:val="24"/>
          <w:lang w:val="en-US" w:eastAsia="zh-CN"/>
        </w:rPr>
        <w:t xml:space="preserve"> participated </w:t>
      </w:r>
      <w:r w:rsidRPr="00086A32">
        <w:rPr>
          <w:rFonts w:ascii="Times New Roman" w:eastAsia="Times New Roman" w:hAnsi="Times New Roman" w:cs="Times New Roman"/>
          <w:sz w:val="24"/>
          <w:szCs w:val="24"/>
          <w:lang w:val="en-GB"/>
        </w:rPr>
        <w:t>the Programme for International Student Assessment (PISA) and the Teaching and Learning International Survey (TALIS) organized by the OECD</w:t>
      </w:r>
      <w:r w:rsidRPr="00086A32">
        <w:rPr>
          <w:rFonts w:ascii="Times New Roman" w:eastAsia="Times New Roman" w:hAnsi="Times New Roman" w:cs="Times New Roman"/>
          <w:sz w:val="24"/>
          <w:szCs w:val="24"/>
          <w:lang w:val="en-US" w:eastAsia="zh-CN"/>
        </w:rPr>
        <w:t xml:space="preserve">. By </w:t>
      </w:r>
      <w:r w:rsidRPr="00086A32">
        <w:rPr>
          <w:rFonts w:ascii="Times New Roman" w:eastAsia="Times New Roman" w:hAnsi="Times New Roman" w:cs="Times New Roman"/>
          <w:sz w:val="24"/>
          <w:szCs w:val="24"/>
          <w:lang w:val="en-GB"/>
        </w:rPr>
        <w:t>bring</w:t>
      </w:r>
      <w:r w:rsidRPr="00086A32">
        <w:rPr>
          <w:rFonts w:ascii="Times New Roman" w:eastAsia="Times New Roman" w:hAnsi="Times New Roman" w:cs="Times New Roman"/>
          <w:sz w:val="24"/>
          <w:szCs w:val="24"/>
          <w:lang w:val="en-GB" w:eastAsia="zh-CN"/>
        </w:rPr>
        <w:t>ing</w:t>
      </w:r>
      <w:r w:rsidRPr="00086A32">
        <w:rPr>
          <w:rFonts w:ascii="Times New Roman" w:eastAsia="Times New Roman" w:hAnsi="Times New Roman" w:cs="Times New Roman"/>
          <w:sz w:val="24"/>
          <w:szCs w:val="24"/>
          <w:lang w:val="en-GB"/>
        </w:rPr>
        <w:t xml:space="preserve"> together teachers, school principals, educational administrators and researchers</w:t>
      </w:r>
      <w:r w:rsidRPr="00086A32">
        <w:rPr>
          <w:rFonts w:ascii="Times New Roman" w:eastAsia="Times New Roman" w:hAnsi="Times New Roman" w:cs="Times New Roman"/>
          <w:sz w:val="24"/>
          <w:szCs w:val="24"/>
          <w:lang w:val="en-GB" w:eastAsia="zh-CN"/>
        </w:rPr>
        <w:t>, this Seminar is aimed</w:t>
      </w:r>
      <w:r w:rsidRPr="00086A32">
        <w:rPr>
          <w:rFonts w:ascii="Times New Roman" w:eastAsia="Times New Roman" w:hAnsi="Times New Roman" w:cs="Times New Roman"/>
          <w:sz w:val="24"/>
          <w:szCs w:val="24"/>
          <w:lang w:val="en-GB"/>
        </w:rPr>
        <w:t xml:space="preserve"> to discuss </w:t>
      </w:r>
      <w:r w:rsidRPr="00086A32">
        <w:rPr>
          <w:rFonts w:ascii="Times New Roman" w:eastAsia="Times New Roman" w:hAnsi="Times New Roman" w:cs="Times New Roman"/>
          <w:sz w:val="24"/>
          <w:szCs w:val="24"/>
          <w:lang w:val="en-GB" w:eastAsia="zh-CN"/>
        </w:rPr>
        <w:t>present</w:t>
      </w:r>
      <w:r w:rsidRPr="00086A32">
        <w:rPr>
          <w:rFonts w:ascii="Times New Roman" w:eastAsia="Times New Roman" w:hAnsi="Times New Roman" w:cs="Times New Roman"/>
          <w:sz w:val="24"/>
          <w:szCs w:val="24"/>
          <w:lang w:val="en-GB"/>
        </w:rPr>
        <w:t xml:space="preserve"> policies and </w:t>
      </w:r>
      <w:r w:rsidRPr="00086A32">
        <w:rPr>
          <w:rFonts w:ascii="Times New Roman" w:eastAsia="Times New Roman" w:hAnsi="Times New Roman" w:cs="Times New Roman"/>
          <w:sz w:val="24"/>
          <w:szCs w:val="24"/>
          <w:lang w:val="en-GB" w:eastAsia="zh-CN"/>
        </w:rPr>
        <w:t xml:space="preserve">share best </w:t>
      </w:r>
      <w:r w:rsidRPr="00086A32">
        <w:rPr>
          <w:rFonts w:ascii="Times New Roman" w:eastAsia="Times New Roman" w:hAnsi="Times New Roman" w:cs="Times New Roman"/>
          <w:sz w:val="24"/>
          <w:szCs w:val="24"/>
          <w:lang w:val="en-GB"/>
        </w:rPr>
        <w:t xml:space="preserve">practices in the light of evidences from PISA and TALIS. </w:t>
      </w: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GB"/>
        </w:rPr>
      </w:pPr>
    </w:p>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zh-CN"/>
        </w:rPr>
        <w:t>China has pushed forward</w:t>
      </w:r>
      <w:r w:rsidRPr="00086A32">
        <w:rPr>
          <w:rFonts w:ascii="Times New Roman" w:eastAsia="Times New Roman" w:hAnsi="Times New Roman" w:cs="Times New Roman"/>
          <w:sz w:val="24"/>
          <w:szCs w:val="24"/>
          <w:lang w:val="en-GB"/>
        </w:rPr>
        <w:t xml:space="preserve"> wide and profound </w:t>
      </w:r>
      <w:r w:rsidRPr="00086A32">
        <w:rPr>
          <w:rFonts w:ascii="Times New Roman" w:eastAsia="Times New Roman" w:hAnsi="Times New Roman" w:cs="Times New Roman"/>
          <w:sz w:val="24"/>
          <w:szCs w:val="24"/>
          <w:lang w:val="en-US" w:eastAsia="zh-CN"/>
        </w:rPr>
        <w:t xml:space="preserve">education </w:t>
      </w:r>
      <w:r w:rsidRPr="00086A32">
        <w:rPr>
          <w:rFonts w:ascii="Times New Roman" w:eastAsia="Times New Roman" w:hAnsi="Times New Roman" w:cs="Times New Roman"/>
          <w:sz w:val="24"/>
          <w:szCs w:val="24"/>
          <w:lang w:val="en-GB"/>
        </w:rPr>
        <w:t>reforms</w:t>
      </w:r>
      <w:r w:rsidRPr="00086A32">
        <w:rPr>
          <w:rFonts w:ascii="Times New Roman" w:eastAsia="Times New Roman" w:hAnsi="Times New Roman" w:cs="Times New Roman"/>
          <w:sz w:val="24"/>
          <w:szCs w:val="24"/>
          <w:lang w:val="en-US" w:eastAsia="zh-CN"/>
        </w:rPr>
        <w:t xml:space="preserve"> since 1980s. </w:t>
      </w:r>
      <w:r w:rsidRPr="00086A32">
        <w:rPr>
          <w:rFonts w:ascii="Times New Roman" w:eastAsia="Times New Roman" w:hAnsi="Times New Roman" w:cs="Times New Roman"/>
          <w:sz w:val="24"/>
          <w:szCs w:val="24"/>
          <w:lang w:val="en-GB" w:eastAsia="zh-CN"/>
        </w:rPr>
        <w:t>Shanghai’s</w:t>
      </w:r>
      <w:r w:rsidRPr="00086A32">
        <w:rPr>
          <w:rFonts w:ascii="Times New Roman" w:eastAsia="Times New Roman" w:hAnsi="Times New Roman" w:cs="Times New Roman"/>
          <w:sz w:val="24"/>
          <w:szCs w:val="24"/>
          <w:lang w:val="en-US" w:eastAsia="zh-CN"/>
        </w:rPr>
        <w:t xml:space="preserve"> excellent performance in PISA and TALIS is a fully display of China’s achievements</w:t>
      </w:r>
      <w:r w:rsidRPr="00086A32">
        <w:rPr>
          <w:rFonts w:ascii="Times New Roman" w:eastAsia="Times New Roman" w:hAnsi="Times New Roman" w:cs="Times New Roman"/>
          <w:sz w:val="24"/>
          <w:szCs w:val="24"/>
          <w:lang w:val="en-GB"/>
        </w:rPr>
        <w:t xml:space="preserve"> in basic education</w:t>
      </w:r>
      <w:r w:rsidRPr="00086A32">
        <w:rPr>
          <w:rFonts w:ascii="Times New Roman" w:eastAsia="Times New Roman" w:hAnsi="Times New Roman" w:cs="Times New Roman"/>
          <w:sz w:val="24"/>
          <w:szCs w:val="24"/>
          <w:lang w:val="en-US" w:eastAsia="zh-CN"/>
        </w:rPr>
        <w:t xml:space="preserve">. </w:t>
      </w:r>
      <w:r w:rsidRPr="00086A32">
        <w:rPr>
          <w:rFonts w:ascii="Times New Roman" w:eastAsia="Times New Roman" w:hAnsi="Times New Roman" w:cs="Times New Roman"/>
          <w:sz w:val="24"/>
          <w:szCs w:val="24"/>
          <w:lang w:val="en-GB"/>
        </w:rPr>
        <w:t>Th</w:t>
      </w:r>
      <w:r w:rsidRPr="00086A32">
        <w:rPr>
          <w:rFonts w:ascii="Times New Roman" w:eastAsia="Times New Roman" w:hAnsi="Times New Roman" w:cs="Times New Roman"/>
          <w:sz w:val="24"/>
          <w:szCs w:val="24"/>
          <w:lang w:val="en-US" w:eastAsia="zh-CN"/>
        </w:rPr>
        <w:t>is</w:t>
      </w:r>
      <w:r w:rsidRPr="00086A32">
        <w:rPr>
          <w:rFonts w:ascii="Times New Roman" w:eastAsia="Times New Roman" w:hAnsi="Times New Roman" w:cs="Times New Roman"/>
          <w:sz w:val="24"/>
          <w:szCs w:val="24"/>
          <w:lang w:val="en-GB"/>
        </w:rPr>
        <w:t xml:space="preserve"> Seminar </w:t>
      </w:r>
      <w:r w:rsidRPr="00086A32">
        <w:rPr>
          <w:rFonts w:ascii="Times New Roman" w:eastAsia="Times New Roman" w:hAnsi="Times New Roman" w:cs="Times New Roman"/>
          <w:sz w:val="24"/>
          <w:szCs w:val="24"/>
          <w:lang w:val="en-US" w:eastAsia="zh-CN"/>
        </w:rPr>
        <w:t>will be</w:t>
      </w:r>
      <w:r w:rsidRPr="00086A32">
        <w:rPr>
          <w:rFonts w:ascii="Times New Roman" w:eastAsia="Times New Roman" w:hAnsi="Times New Roman" w:cs="Times New Roman"/>
          <w:sz w:val="24"/>
          <w:szCs w:val="24"/>
          <w:lang w:val="en-US"/>
        </w:rPr>
        <w:t xml:space="preserve"> </w:t>
      </w:r>
      <w:r w:rsidRPr="00086A32">
        <w:rPr>
          <w:rFonts w:ascii="Times New Roman" w:eastAsia="Times New Roman" w:hAnsi="Times New Roman" w:cs="Times New Roman"/>
          <w:sz w:val="24"/>
          <w:szCs w:val="24"/>
          <w:lang w:val="en-GB" w:eastAsia="zh-CN"/>
        </w:rPr>
        <w:t>located in Shanghai and organized</w:t>
      </w:r>
      <w:r w:rsidRPr="00086A32">
        <w:rPr>
          <w:rFonts w:ascii="Times New Roman" w:eastAsia="Times New Roman" w:hAnsi="Times New Roman" w:cs="Times New Roman"/>
          <w:sz w:val="24"/>
          <w:szCs w:val="24"/>
          <w:lang w:val="en-GB"/>
        </w:rPr>
        <w:t xml:space="preserve"> by </w:t>
      </w:r>
      <w:r w:rsidRPr="00086A32">
        <w:rPr>
          <w:rFonts w:ascii="Times New Roman" w:eastAsia="Times New Roman" w:hAnsi="Times New Roman" w:cs="Times New Roman"/>
          <w:sz w:val="24"/>
          <w:szCs w:val="24"/>
          <w:lang w:val="en-GB" w:eastAsia="zh-CN"/>
        </w:rPr>
        <w:t xml:space="preserve">Faculty of Education, </w:t>
      </w:r>
      <w:r w:rsidRPr="00086A32">
        <w:rPr>
          <w:rFonts w:ascii="Times New Roman" w:eastAsia="Times New Roman" w:hAnsi="Times New Roman" w:cs="Times New Roman"/>
          <w:sz w:val="24"/>
          <w:szCs w:val="24"/>
          <w:lang w:val="en-GB"/>
        </w:rPr>
        <w:t xml:space="preserve">Shanghai Normal </w:t>
      </w:r>
      <w:r w:rsidRPr="00086A32">
        <w:rPr>
          <w:rFonts w:ascii="Times New Roman" w:eastAsia="Times New Roman" w:hAnsi="Times New Roman" w:cs="Times New Roman"/>
          <w:sz w:val="24"/>
          <w:szCs w:val="24"/>
          <w:lang w:val="en-GB"/>
        </w:rPr>
        <w:lastRenderedPageBreak/>
        <w:t>University</w:t>
      </w:r>
      <w:r w:rsidRPr="00086A32">
        <w:rPr>
          <w:rFonts w:ascii="Times New Roman" w:eastAsia="Times New Roman" w:hAnsi="Times New Roman" w:cs="Times New Roman"/>
          <w:sz w:val="24"/>
          <w:szCs w:val="24"/>
          <w:lang w:val="en-US" w:eastAsia="zh-CN"/>
        </w:rPr>
        <w:t xml:space="preserve"> with the support</w:t>
      </w:r>
      <w:r w:rsidRPr="00086A32">
        <w:rPr>
          <w:rFonts w:ascii="Times New Roman" w:eastAsia="Times New Roman" w:hAnsi="Times New Roman" w:cs="Times New Roman"/>
          <w:sz w:val="24"/>
          <w:szCs w:val="24"/>
          <w:lang w:val="en-GB"/>
        </w:rPr>
        <w:t xml:space="preserve"> of Department of International </w:t>
      </w:r>
      <w:r w:rsidRPr="00086A32">
        <w:rPr>
          <w:rFonts w:ascii="Times New Roman" w:eastAsia="Times New Roman" w:hAnsi="Times New Roman" w:cs="Times New Roman"/>
          <w:sz w:val="24"/>
          <w:szCs w:val="24"/>
          <w:lang w:val="en-GB" w:eastAsia="zh-CN"/>
        </w:rPr>
        <w:t>Co</w:t>
      </w:r>
      <w:r w:rsidRPr="00086A32">
        <w:rPr>
          <w:rFonts w:ascii="Times New Roman" w:eastAsia="Times New Roman" w:hAnsi="Times New Roman" w:cs="Times New Roman"/>
          <w:sz w:val="24"/>
          <w:szCs w:val="24"/>
          <w:lang w:val="en-GB"/>
        </w:rPr>
        <w:t>operation and Exchanges</w:t>
      </w:r>
      <w:r w:rsidRPr="00086A32">
        <w:rPr>
          <w:rFonts w:ascii="Times New Roman" w:eastAsia="Times New Roman" w:hAnsi="Times New Roman" w:cs="Times New Roman"/>
          <w:sz w:val="24"/>
          <w:szCs w:val="24"/>
          <w:lang w:val="en-US" w:eastAsia="zh-CN"/>
        </w:rPr>
        <w:t xml:space="preserve">, </w:t>
      </w:r>
      <w:r w:rsidRPr="00086A32">
        <w:rPr>
          <w:rFonts w:ascii="Times New Roman" w:eastAsia="Times New Roman" w:hAnsi="Times New Roman" w:cs="Times New Roman"/>
          <w:sz w:val="24"/>
          <w:szCs w:val="24"/>
          <w:lang w:val="en-GB"/>
        </w:rPr>
        <w:t>Ministry of Education</w:t>
      </w:r>
      <w:r w:rsidRPr="00086A32">
        <w:rPr>
          <w:rFonts w:ascii="Times New Roman" w:eastAsia="Times New Roman" w:hAnsi="Times New Roman" w:cs="Times New Roman"/>
          <w:sz w:val="24"/>
          <w:szCs w:val="24"/>
          <w:lang w:val="en-US" w:eastAsia="zh-CN"/>
        </w:rPr>
        <w:t>, People’s Republic of China.</w:t>
      </w:r>
    </w:p>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zh-CN"/>
        </w:rPr>
        <w:t>As a key university in Shanghai, Shanghai Normal University is a comprehensive local university with salient features of teacher training and particular strength in liberal arts. </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Times New Roman" w:hAnsi="Times New Roman" w:cs="Times New Roman"/>
          <w:sz w:val="24"/>
          <w:szCs w:val="24"/>
          <w:lang w:val="en-GB"/>
        </w:rPr>
        <w:t xml:space="preserve">We would be pleased to </w:t>
      </w:r>
      <w:r w:rsidRPr="00086A32">
        <w:rPr>
          <w:rFonts w:ascii="Times New Roman" w:eastAsia="Times New Roman" w:hAnsi="Times New Roman" w:cs="Times New Roman"/>
          <w:sz w:val="24"/>
          <w:szCs w:val="24"/>
          <w:lang w:val="en-US" w:eastAsia="zh-CN"/>
        </w:rPr>
        <w:t xml:space="preserve">cover your international round-trip flight, </w:t>
      </w:r>
      <w:r w:rsidRPr="00086A32">
        <w:rPr>
          <w:rFonts w:ascii="Times New Roman" w:eastAsia="Times New Roman" w:hAnsi="Times New Roman" w:cs="Times New Roman"/>
          <w:sz w:val="24"/>
          <w:szCs w:val="24"/>
          <w:lang w:val="en-GB"/>
        </w:rPr>
        <w:t xml:space="preserve">local accommodation, </w:t>
      </w:r>
      <w:r w:rsidRPr="00086A32">
        <w:rPr>
          <w:rFonts w:ascii="Times New Roman" w:eastAsia="Times New Roman" w:hAnsi="Times New Roman" w:cs="Times New Roman"/>
          <w:sz w:val="24"/>
          <w:szCs w:val="24"/>
          <w:lang w:val="en-US" w:eastAsia="zh-CN"/>
        </w:rPr>
        <w:t xml:space="preserve">and local </w:t>
      </w:r>
      <w:r w:rsidRPr="00086A32">
        <w:rPr>
          <w:rFonts w:ascii="Times New Roman" w:eastAsia="Times New Roman" w:hAnsi="Times New Roman" w:cs="Times New Roman"/>
          <w:sz w:val="24"/>
          <w:szCs w:val="24"/>
          <w:lang w:val="en-GB"/>
        </w:rPr>
        <w:t xml:space="preserve">transportation. </w:t>
      </w:r>
      <w:r w:rsidRPr="00086A32">
        <w:rPr>
          <w:rFonts w:ascii="Times New Roman" w:eastAsia="Times New Roman" w:hAnsi="Times New Roman" w:cs="Times New Roman"/>
          <w:sz w:val="24"/>
          <w:szCs w:val="24"/>
          <w:lang w:val="en-US" w:eastAsia="zh-CN"/>
        </w:rPr>
        <w:t xml:space="preserve">The tentative agenda is attached in the letter. </w:t>
      </w:r>
    </w:p>
    <w:p w:rsidR="00086A32" w:rsidRPr="00086A32" w:rsidRDefault="00086A32" w:rsidP="00086A32">
      <w:pPr>
        <w:spacing w:after="0" w:line="360" w:lineRule="auto"/>
        <w:ind w:firstLine="440"/>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We look forward to welcoming you in Shanghai, China.</w:t>
      </w:r>
    </w:p>
    <w:p w:rsidR="00086A32" w:rsidRPr="00086A32" w:rsidRDefault="00086A32" w:rsidP="00086A32">
      <w:pPr>
        <w:spacing w:after="0" w:line="360" w:lineRule="auto"/>
        <w:ind w:firstLine="440"/>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Yours Sincerely</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Prof. Huixian Xia</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Dean of Faculty of Education,</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Shanghai Normal University</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100 Guilin Road, Shanghai, China</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200234</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0086-21-64322892</w:t>
      </w:r>
    </w:p>
    <w:p w:rsidR="00086A32" w:rsidRPr="00086A32" w:rsidRDefault="00530C4E" w:rsidP="00086A32">
      <w:pPr>
        <w:spacing w:after="0" w:line="360" w:lineRule="auto"/>
        <w:jc w:val="both"/>
        <w:rPr>
          <w:rFonts w:ascii="Times New Roman" w:eastAsia="仿宋" w:hAnsi="Times New Roman" w:cs="Times New Roman"/>
          <w:sz w:val="24"/>
          <w:szCs w:val="24"/>
          <w:lang w:val="en-US" w:eastAsia="zh-CN"/>
        </w:rPr>
      </w:pPr>
      <w:hyperlink r:id="rId39" w:history="1">
        <w:r w:rsidR="00086A32" w:rsidRPr="00086A32">
          <w:rPr>
            <w:rFonts w:ascii="Times New Roman" w:eastAsia="仿宋" w:hAnsi="Times New Roman" w:cs="Times New Roman"/>
            <w:sz w:val="24"/>
            <w:szCs w:val="24"/>
            <w:u w:val="single"/>
            <w:lang w:val="en-US" w:eastAsia="zh-CN"/>
          </w:rPr>
          <w:t>xiahuixian@shnu.edu.cn</w:t>
        </w:r>
      </w:hyperlink>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GB"/>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US"/>
        </w:rPr>
      </w:pPr>
    </w:p>
    <w:p w:rsidR="00086A32" w:rsidRPr="00086A32" w:rsidRDefault="00086A32" w:rsidP="00086A32">
      <w:pPr>
        <w:spacing w:after="0" w:line="360" w:lineRule="auto"/>
        <w:rPr>
          <w:rFonts w:ascii="Times New Roman" w:eastAsia="Microsoft YaHei" w:hAnsi="Times New Roman" w:cs="Times New Roman"/>
          <w:sz w:val="24"/>
          <w:szCs w:val="24"/>
          <w:lang w:val="en-US" w:eastAsia="ru-RU"/>
        </w:rPr>
      </w:pPr>
    </w:p>
    <w:p w:rsidR="00086A32" w:rsidRPr="00086A32" w:rsidRDefault="00086A32" w:rsidP="00086A32">
      <w:pPr>
        <w:spacing w:after="0" w:line="360" w:lineRule="auto"/>
        <w:jc w:val="right"/>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eastAsia="zh-CN"/>
        </w:rPr>
        <w:lastRenderedPageBreak/>
        <w:t>17</w:t>
      </w:r>
      <w:r w:rsidRPr="00086A32">
        <w:rPr>
          <w:rFonts w:ascii="Times New Roman" w:eastAsia="Times New Roman" w:hAnsi="Times New Roman" w:cs="Times New Roman"/>
          <w:sz w:val="24"/>
          <w:szCs w:val="24"/>
          <w:lang w:val="en-US" w:eastAsia="zh-CN"/>
        </w:rPr>
        <w:t xml:space="preserve"> September</w:t>
      </w:r>
      <w:r w:rsidRPr="00086A32">
        <w:rPr>
          <w:rFonts w:ascii="Times New Roman" w:eastAsia="Times New Roman" w:hAnsi="Times New Roman" w:cs="Times New Roman"/>
          <w:sz w:val="24"/>
          <w:szCs w:val="24"/>
          <w:lang w:val="en-GB"/>
        </w:rPr>
        <w:t xml:space="preserve"> 2017</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p>
    <w:p w:rsidR="00086A32" w:rsidRPr="00086A32" w:rsidRDefault="00086A32" w:rsidP="00086A32">
      <w:pPr>
        <w:spacing w:after="0" w:line="360" w:lineRule="auto"/>
        <w:rPr>
          <w:rFonts w:ascii="Times New Roman" w:eastAsia="仿宋" w:hAnsi="Times New Roman" w:cs="Times New Roman"/>
          <w:sz w:val="24"/>
          <w:szCs w:val="24"/>
          <w:lang w:val="en-US" w:eastAsia="ru-RU"/>
        </w:rPr>
      </w:pPr>
    </w:p>
    <w:p w:rsidR="00086A32" w:rsidRPr="00086A32" w:rsidRDefault="00086A32" w:rsidP="00086A32">
      <w:pPr>
        <w:spacing w:after="0" w:line="360" w:lineRule="auto"/>
        <w:jc w:val="center"/>
        <w:rPr>
          <w:rFonts w:ascii="Times New Roman" w:eastAsia="Times New Roman" w:hAnsi="Times New Roman" w:cs="Times New Roman"/>
          <w:b/>
          <w:i/>
          <w:iCs/>
          <w:sz w:val="24"/>
          <w:szCs w:val="24"/>
          <w:lang w:val="en-GB" w:eastAsia="he-IL"/>
        </w:rPr>
      </w:pPr>
      <w:r w:rsidRPr="00086A32">
        <w:rPr>
          <w:rFonts w:ascii="Times New Roman" w:eastAsia="SimSun" w:hAnsi="Times New Roman" w:cs="Times New Roman"/>
          <w:b/>
          <w:sz w:val="24"/>
          <w:szCs w:val="24"/>
          <w:lang w:val="en-US" w:eastAsia="zh-CN"/>
        </w:rPr>
        <w:t xml:space="preserve">Invitation to </w:t>
      </w:r>
      <w:r w:rsidRPr="00086A32">
        <w:rPr>
          <w:rFonts w:ascii="Times New Roman" w:eastAsia="Times New Roman" w:hAnsi="Times New Roman" w:cs="Times New Roman"/>
          <w:b/>
          <w:i/>
          <w:iCs/>
          <w:sz w:val="24"/>
          <w:szCs w:val="24"/>
          <w:lang w:val="en-GB" w:eastAsia="he-IL"/>
        </w:rPr>
        <w:t xml:space="preserve">PISA, TALIS and Reforms in Basic Education: </w:t>
      </w:r>
    </w:p>
    <w:p w:rsidR="00086A32" w:rsidRPr="00086A32" w:rsidRDefault="00086A32" w:rsidP="00086A32">
      <w:pPr>
        <w:spacing w:after="0" w:line="360" w:lineRule="auto"/>
        <w:jc w:val="center"/>
        <w:rPr>
          <w:rFonts w:ascii="Times New Roman" w:eastAsia="Times New Roman" w:hAnsi="Times New Roman" w:cs="Times New Roman"/>
          <w:b/>
          <w:i/>
          <w:iCs/>
          <w:sz w:val="24"/>
          <w:szCs w:val="24"/>
          <w:lang w:val="en-GB" w:eastAsia="he-IL"/>
        </w:rPr>
      </w:pPr>
      <w:r w:rsidRPr="00086A32">
        <w:rPr>
          <w:rFonts w:ascii="Times New Roman" w:eastAsia="Times New Roman" w:hAnsi="Times New Roman" w:cs="Times New Roman"/>
          <w:b/>
          <w:i/>
          <w:iCs/>
          <w:sz w:val="24"/>
          <w:szCs w:val="24"/>
          <w:lang w:val="en-GB" w:eastAsia="he-IL"/>
        </w:rPr>
        <w:t>Seminar for Educators from APEC Economies</w:t>
      </w: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GB" w:eastAsia="he-IL"/>
        </w:rPr>
      </w:pPr>
      <w:r w:rsidRPr="00086A32">
        <w:rPr>
          <w:rFonts w:ascii="Times New Roman" w:eastAsia="Times New Roman" w:hAnsi="Times New Roman" w:cs="Times New Roman"/>
          <w:sz w:val="24"/>
          <w:szCs w:val="24"/>
          <w:lang w:val="en-US" w:eastAsia="zh-CN"/>
        </w:rPr>
        <w:t xml:space="preserve">                     </w:t>
      </w:r>
      <w:r w:rsidRPr="00086A32">
        <w:rPr>
          <w:rFonts w:ascii="Times New Roman" w:eastAsia="Times New Roman" w:hAnsi="Times New Roman" w:cs="Times New Roman"/>
          <w:sz w:val="24"/>
          <w:szCs w:val="24"/>
          <w:lang w:val="en-GB" w:eastAsia="he-IL"/>
        </w:rPr>
        <w:t xml:space="preserve">Shanghai, </w:t>
      </w:r>
      <w:r w:rsidRPr="00086A32">
        <w:rPr>
          <w:rFonts w:ascii="Times New Roman" w:eastAsia="Times New Roman" w:hAnsi="Times New Roman" w:cs="Times New Roman"/>
          <w:sz w:val="24"/>
          <w:szCs w:val="24"/>
          <w:lang w:val="en-US" w:eastAsia="zh-CN"/>
        </w:rPr>
        <w:t xml:space="preserve">China   </w:t>
      </w:r>
      <w:r w:rsidRPr="00086A32">
        <w:rPr>
          <w:rFonts w:ascii="Times New Roman" w:eastAsia="Times New Roman" w:hAnsi="Times New Roman" w:cs="Times New Roman"/>
          <w:sz w:val="24"/>
          <w:szCs w:val="24"/>
          <w:lang w:val="en-GB" w:eastAsia="he-IL"/>
        </w:rPr>
        <w:t>24-30 September 2017</w:t>
      </w:r>
    </w:p>
    <w:p w:rsidR="00086A32" w:rsidRPr="00086A32" w:rsidRDefault="00086A32" w:rsidP="00086A32">
      <w:pPr>
        <w:spacing w:after="0" w:line="360" w:lineRule="auto"/>
        <w:jc w:val="center"/>
        <w:rPr>
          <w:rFonts w:ascii="Times New Roman" w:eastAsia="Times New Roman" w:hAnsi="Times New Roman" w:cs="Times New Roman"/>
          <w:b/>
          <w:sz w:val="24"/>
          <w:szCs w:val="24"/>
          <w:lang w:val="en-GB" w:eastAsia="he-IL"/>
        </w:rPr>
      </w:pPr>
    </w:p>
    <w:p w:rsidR="00086A32" w:rsidRPr="00086A32" w:rsidRDefault="00086A32" w:rsidP="00086A32">
      <w:pPr>
        <w:spacing w:after="0" w:line="360" w:lineRule="auto"/>
        <w:rPr>
          <w:rFonts w:ascii="Times New Roman" w:eastAsia="仿宋" w:hAnsi="Times New Roman" w:cs="Times New Roman"/>
          <w:i/>
          <w:sz w:val="24"/>
          <w:szCs w:val="24"/>
          <w:lang w:val="en-GB" w:eastAsia="ru-RU"/>
        </w:rPr>
      </w:pPr>
    </w:p>
    <w:p w:rsidR="00086A32" w:rsidRPr="00086A32" w:rsidRDefault="00086A32" w:rsidP="00086A32">
      <w:pPr>
        <w:spacing w:after="0" w:line="360" w:lineRule="auto"/>
        <w:jc w:val="both"/>
        <w:rPr>
          <w:rFonts w:ascii="Times New Roman" w:eastAsia="Times New Roman" w:hAnsi="Times New Roman" w:cs="Times New Roman"/>
          <w:sz w:val="24"/>
          <w:szCs w:val="24"/>
          <w:lang w:val="en-GB" w:eastAsia="zh-CN"/>
        </w:rPr>
      </w:pPr>
      <w:r w:rsidRPr="00086A32">
        <w:rPr>
          <w:rFonts w:ascii="Times New Roman" w:eastAsia="Times New Roman" w:hAnsi="Times New Roman" w:cs="Times New Roman"/>
          <w:sz w:val="24"/>
          <w:szCs w:val="24"/>
          <w:lang w:val="en-GB"/>
        </w:rPr>
        <w:t>Elena Dzyadevich</w:t>
      </w:r>
      <w:r w:rsidRPr="00086A32">
        <w:rPr>
          <w:rFonts w:ascii="Times New Roman" w:eastAsia="Times New Roman" w:hAnsi="Times New Roman" w:cs="Times New Roman"/>
          <w:sz w:val="24"/>
          <w:szCs w:val="24"/>
          <w:lang w:val="en-GB" w:eastAsia="zh-CN"/>
        </w:rPr>
        <w:t xml:space="preserve"> </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Date of birth: 1994-01-31</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eastAsia="zh-CN"/>
        </w:rPr>
      </w:pPr>
      <w:r w:rsidRPr="00086A32">
        <w:rPr>
          <w:rFonts w:ascii="Times New Roman" w:eastAsia="Times New Roman" w:hAnsi="Times New Roman" w:cs="Times New Roman"/>
          <w:sz w:val="24"/>
          <w:szCs w:val="24"/>
          <w:lang w:val="en-GB"/>
        </w:rPr>
        <w:t>Sex: Female</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eastAsia="zh-CN"/>
        </w:rPr>
      </w:pPr>
      <w:r w:rsidRPr="00086A32">
        <w:rPr>
          <w:rFonts w:ascii="Times New Roman" w:eastAsia="Times New Roman" w:hAnsi="Times New Roman" w:cs="Times New Roman"/>
          <w:sz w:val="24"/>
          <w:szCs w:val="24"/>
          <w:lang w:val="en-GB" w:eastAsia="zh-CN"/>
        </w:rPr>
        <w:t>Passport Number: 723473000</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Affiliation: Institute of Education, National Research University Higher School of Economics</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Address:  16 Potapovskiy Pereulok, Building 10</w:t>
      </w:r>
      <w:r w:rsidRPr="00086A32">
        <w:rPr>
          <w:rFonts w:ascii="Times New Roman" w:eastAsia="Times New Roman" w:hAnsi="Times New Roman" w:cs="Times New Roman"/>
          <w:sz w:val="24"/>
          <w:szCs w:val="24"/>
          <w:lang w:val="en-GB"/>
        </w:rPr>
        <w:br/>
        <w:t xml:space="preserve">         Moscow, Russia</w:t>
      </w:r>
      <w:r w:rsidRPr="00086A32">
        <w:rPr>
          <w:rFonts w:ascii="Times New Roman" w:eastAsia="Times New Roman" w:hAnsi="Times New Roman" w:cs="Times New Roman"/>
          <w:sz w:val="24"/>
          <w:szCs w:val="24"/>
          <w:lang w:val="en-GB"/>
        </w:rPr>
        <w:br/>
        <w:t xml:space="preserve">         101000</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Tel: +7 (495) 772-9590 22316; +79139694693</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Email: elenalika31@ya.ru</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p>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GB" w:eastAsia="zh-CN"/>
        </w:rPr>
        <w:t>Dear Elena Dzyadevich</w:t>
      </w:r>
    </w:p>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 xml:space="preserve">It is a great pleasure to </w:t>
      </w:r>
      <w:r w:rsidRPr="00086A32">
        <w:rPr>
          <w:rFonts w:ascii="Times New Roman" w:eastAsia="Times New Roman" w:hAnsi="Times New Roman" w:cs="Times New Roman"/>
          <w:sz w:val="24"/>
          <w:szCs w:val="24"/>
          <w:lang w:val="en-US" w:eastAsia="zh-CN"/>
        </w:rPr>
        <w:t>invite you to attend</w:t>
      </w:r>
      <w:r w:rsidRPr="00086A32">
        <w:rPr>
          <w:rFonts w:ascii="Times New Roman" w:eastAsia="Times New Roman" w:hAnsi="Times New Roman" w:cs="Times New Roman"/>
          <w:sz w:val="24"/>
          <w:szCs w:val="24"/>
          <w:lang w:val="en-GB"/>
        </w:rPr>
        <w:t xml:space="preserve"> the </w:t>
      </w:r>
      <w:r w:rsidRPr="00086A32">
        <w:rPr>
          <w:rFonts w:ascii="Times New Roman" w:eastAsia="Times New Roman" w:hAnsi="Times New Roman" w:cs="Times New Roman"/>
          <w:b/>
          <w:sz w:val="24"/>
          <w:szCs w:val="24"/>
          <w:lang w:val="en-GB"/>
        </w:rPr>
        <w:t>PISA, TALIS and Reforms in Basic Education: Seminar for Educators from APEC Economies</w:t>
      </w:r>
      <w:r w:rsidRPr="00086A32">
        <w:rPr>
          <w:rFonts w:ascii="Times New Roman" w:eastAsia="Times New Roman" w:hAnsi="Times New Roman" w:cs="Times New Roman"/>
          <w:sz w:val="24"/>
          <w:szCs w:val="24"/>
          <w:lang w:val="en-GB"/>
        </w:rPr>
        <w:t xml:space="preserve">, to be held in Shanghai on 24-30 September 2017. </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r w:rsidRPr="00086A32">
        <w:rPr>
          <w:rFonts w:ascii="Times New Roman" w:eastAsia="Times New Roman" w:hAnsi="Times New Roman" w:cs="Times New Roman"/>
          <w:sz w:val="24"/>
          <w:szCs w:val="24"/>
          <w:lang w:val="en-GB"/>
        </w:rPr>
        <w:t>Based on</w:t>
      </w:r>
      <w:r w:rsidRPr="00086A32">
        <w:rPr>
          <w:rFonts w:ascii="Times New Roman" w:eastAsia="Times New Roman" w:hAnsi="Times New Roman" w:cs="Times New Roman"/>
          <w:sz w:val="24"/>
          <w:szCs w:val="24"/>
          <w:lang w:val="en-US" w:eastAsia="zh-CN"/>
        </w:rPr>
        <w:t xml:space="preserve"> different</w:t>
      </w:r>
      <w:r w:rsidRPr="00086A32">
        <w:rPr>
          <w:rFonts w:ascii="Times New Roman" w:eastAsia="Times New Roman" w:hAnsi="Times New Roman" w:cs="Times New Roman"/>
          <w:sz w:val="24"/>
          <w:szCs w:val="24"/>
          <w:lang w:val="en-GB"/>
        </w:rPr>
        <w:t xml:space="preserve"> economic and social context, APEC economies have </w:t>
      </w:r>
      <w:r w:rsidRPr="00086A32">
        <w:rPr>
          <w:rFonts w:ascii="Times New Roman" w:eastAsia="Times New Roman" w:hAnsi="Times New Roman" w:cs="Times New Roman"/>
          <w:sz w:val="24"/>
          <w:szCs w:val="24"/>
          <w:lang w:val="en-GB" w:eastAsia="zh-CN"/>
        </w:rPr>
        <w:t>carried out</w:t>
      </w:r>
      <w:r w:rsidRPr="00086A32">
        <w:rPr>
          <w:rFonts w:ascii="Times New Roman" w:eastAsia="Times New Roman" w:hAnsi="Times New Roman" w:cs="Times New Roman"/>
          <w:sz w:val="24"/>
          <w:szCs w:val="24"/>
          <w:lang w:val="en-GB"/>
        </w:rPr>
        <w:t xml:space="preserve"> diverse strategies and policies to enhance basic education system</w:t>
      </w:r>
      <w:r w:rsidRPr="00086A32">
        <w:rPr>
          <w:rFonts w:ascii="Times New Roman" w:eastAsia="Times New Roman" w:hAnsi="Times New Roman" w:cs="Times New Roman"/>
          <w:sz w:val="24"/>
          <w:szCs w:val="24"/>
          <w:lang w:val="en-US" w:eastAsia="zh-CN"/>
        </w:rPr>
        <w:t>s</w:t>
      </w:r>
      <w:r w:rsidRPr="00086A32">
        <w:rPr>
          <w:rFonts w:ascii="Times New Roman" w:eastAsia="Times New Roman" w:hAnsi="Times New Roman" w:cs="Times New Roman"/>
          <w:sz w:val="24"/>
          <w:szCs w:val="24"/>
          <w:lang w:val="en-GB"/>
        </w:rPr>
        <w:t xml:space="preserve">. </w:t>
      </w:r>
      <w:r w:rsidRPr="00086A32">
        <w:rPr>
          <w:rFonts w:ascii="Times New Roman" w:eastAsia="Times New Roman" w:hAnsi="Times New Roman" w:cs="Times New Roman"/>
          <w:sz w:val="24"/>
          <w:szCs w:val="24"/>
          <w:lang w:val="en-US" w:eastAsia="zh-CN"/>
        </w:rPr>
        <w:t>In order to b</w:t>
      </w:r>
      <w:r w:rsidRPr="00086A32">
        <w:rPr>
          <w:rFonts w:ascii="Times New Roman" w:eastAsia="Times New Roman" w:hAnsi="Times New Roman" w:cs="Times New Roman"/>
          <w:sz w:val="24"/>
          <w:szCs w:val="24"/>
          <w:lang w:val="en-GB"/>
        </w:rPr>
        <w:t xml:space="preserve">enchmark achievements and to </w:t>
      </w:r>
      <w:r w:rsidRPr="00086A32">
        <w:rPr>
          <w:rFonts w:ascii="Times New Roman" w:eastAsia="Times New Roman" w:hAnsi="Times New Roman" w:cs="Times New Roman"/>
          <w:sz w:val="24"/>
          <w:szCs w:val="24"/>
          <w:lang w:val="en-US" w:eastAsia="zh-CN"/>
        </w:rPr>
        <w:t>examine shortcomings</w:t>
      </w:r>
      <w:r w:rsidRPr="00086A32">
        <w:rPr>
          <w:rFonts w:ascii="Times New Roman" w:eastAsia="Times New Roman" w:hAnsi="Times New Roman" w:cs="Times New Roman"/>
          <w:sz w:val="24"/>
          <w:szCs w:val="24"/>
          <w:lang w:val="en-GB"/>
        </w:rPr>
        <w:t xml:space="preserve"> in basic education</w:t>
      </w:r>
      <w:r w:rsidRPr="00086A32">
        <w:rPr>
          <w:rFonts w:ascii="Times New Roman" w:eastAsia="Times New Roman" w:hAnsi="Times New Roman" w:cs="Times New Roman"/>
          <w:sz w:val="24"/>
          <w:szCs w:val="24"/>
          <w:lang w:val="en-US" w:eastAsia="zh-CN"/>
        </w:rPr>
        <w:t>, many APE</w:t>
      </w:r>
      <w:r w:rsidRPr="00086A32">
        <w:rPr>
          <w:rFonts w:ascii="Times New Roman" w:eastAsia="Times New Roman" w:hAnsi="Times New Roman" w:cs="Times New Roman"/>
          <w:sz w:val="24"/>
          <w:szCs w:val="24"/>
          <w:lang w:val="en-GB"/>
        </w:rPr>
        <w:t>C economies</w:t>
      </w:r>
      <w:r w:rsidRPr="00086A32">
        <w:rPr>
          <w:rFonts w:ascii="Times New Roman" w:eastAsia="Times New Roman" w:hAnsi="Times New Roman" w:cs="Times New Roman"/>
          <w:sz w:val="24"/>
          <w:szCs w:val="24"/>
          <w:lang w:val="en-US" w:eastAsia="zh-CN"/>
        </w:rPr>
        <w:t xml:space="preserve"> participated </w:t>
      </w:r>
      <w:r w:rsidRPr="00086A32">
        <w:rPr>
          <w:rFonts w:ascii="Times New Roman" w:eastAsia="Times New Roman" w:hAnsi="Times New Roman" w:cs="Times New Roman"/>
          <w:sz w:val="24"/>
          <w:szCs w:val="24"/>
          <w:lang w:val="en-GB"/>
        </w:rPr>
        <w:t>the Programme for International Student Assessment (PISA) and the Teaching and Learning International Survey (TALIS) organized by the OECD</w:t>
      </w:r>
      <w:r w:rsidRPr="00086A32">
        <w:rPr>
          <w:rFonts w:ascii="Times New Roman" w:eastAsia="Times New Roman" w:hAnsi="Times New Roman" w:cs="Times New Roman"/>
          <w:sz w:val="24"/>
          <w:szCs w:val="24"/>
          <w:lang w:val="en-US" w:eastAsia="zh-CN"/>
        </w:rPr>
        <w:t xml:space="preserve">. By </w:t>
      </w:r>
      <w:r w:rsidRPr="00086A32">
        <w:rPr>
          <w:rFonts w:ascii="Times New Roman" w:eastAsia="Times New Roman" w:hAnsi="Times New Roman" w:cs="Times New Roman"/>
          <w:sz w:val="24"/>
          <w:szCs w:val="24"/>
          <w:lang w:val="en-GB"/>
        </w:rPr>
        <w:t>bring</w:t>
      </w:r>
      <w:r w:rsidRPr="00086A32">
        <w:rPr>
          <w:rFonts w:ascii="Times New Roman" w:eastAsia="Times New Roman" w:hAnsi="Times New Roman" w:cs="Times New Roman"/>
          <w:sz w:val="24"/>
          <w:szCs w:val="24"/>
          <w:lang w:val="en-GB" w:eastAsia="zh-CN"/>
        </w:rPr>
        <w:t>ing</w:t>
      </w:r>
      <w:r w:rsidRPr="00086A32">
        <w:rPr>
          <w:rFonts w:ascii="Times New Roman" w:eastAsia="Times New Roman" w:hAnsi="Times New Roman" w:cs="Times New Roman"/>
          <w:sz w:val="24"/>
          <w:szCs w:val="24"/>
          <w:lang w:val="en-GB"/>
        </w:rPr>
        <w:t xml:space="preserve"> together teachers, school principals, educational administrators and researchers</w:t>
      </w:r>
      <w:r w:rsidRPr="00086A32">
        <w:rPr>
          <w:rFonts w:ascii="Times New Roman" w:eastAsia="Times New Roman" w:hAnsi="Times New Roman" w:cs="Times New Roman"/>
          <w:sz w:val="24"/>
          <w:szCs w:val="24"/>
          <w:lang w:val="en-GB" w:eastAsia="zh-CN"/>
        </w:rPr>
        <w:t>, this Seminar is aimed</w:t>
      </w:r>
      <w:r w:rsidRPr="00086A32">
        <w:rPr>
          <w:rFonts w:ascii="Times New Roman" w:eastAsia="Times New Roman" w:hAnsi="Times New Roman" w:cs="Times New Roman"/>
          <w:sz w:val="24"/>
          <w:szCs w:val="24"/>
          <w:lang w:val="en-GB"/>
        </w:rPr>
        <w:t xml:space="preserve"> to discuss </w:t>
      </w:r>
      <w:r w:rsidRPr="00086A32">
        <w:rPr>
          <w:rFonts w:ascii="Times New Roman" w:eastAsia="Times New Roman" w:hAnsi="Times New Roman" w:cs="Times New Roman"/>
          <w:sz w:val="24"/>
          <w:szCs w:val="24"/>
          <w:lang w:val="en-GB" w:eastAsia="zh-CN"/>
        </w:rPr>
        <w:t>present</w:t>
      </w:r>
      <w:r w:rsidRPr="00086A32">
        <w:rPr>
          <w:rFonts w:ascii="Times New Roman" w:eastAsia="Times New Roman" w:hAnsi="Times New Roman" w:cs="Times New Roman"/>
          <w:sz w:val="24"/>
          <w:szCs w:val="24"/>
          <w:lang w:val="en-GB"/>
        </w:rPr>
        <w:t xml:space="preserve"> policies and </w:t>
      </w:r>
      <w:r w:rsidRPr="00086A32">
        <w:rPr>
          <w:rFonts w:ascii="Times New Roman" w:eastAsia="Times New Roman" w:hAnsi="Times New Roman" w:cs="Times New Roman"/>
          <w:sz w:val="24"/>
          <w:szCs w:val="24"/>
          <w:lang w:val="en-GB" w:eastAsia="zh-CN"/>
        </w:rPr>
        <w:t xml:space="preserve">share best </w:t>
      </w:r>
      <w:r w:rsidRPr="00086A32">
        <w:rPr>
          <w:rFonts w:ascii="Times New Roman" w:eastAsia="Times New Roman" w:hAnsi="Times New Roman" w:cs="Times New Roman"/>
          <w:sz w:val="24"/>
          <w:szCs w:val="24"/>
          <w:lang w:val="en-GB"/>
        </w:rPr>
        <w:t xml:space="preserve">practices in the light of evidences from PISA and TALIS. </w:t>
      </w:r>
    </w:p>
    <w:p w:rsidR="00086A32" w:rsidRPr="00086A32" w:rsidRDefault="00086A32" w:rsidP="00086A32">
      <w:pPr>
        <w:spacing w:after="0" w:line="360" w:lineRule="auto"/>
        <w:ind w:firstLine="720"/>
        <w:jc w:val="both"/>
        <w:rPr>
          <w:rFonts w:ascii="Times New Roman" w:eastAsia="Times New Roman" w:hAnsi="Times New Roman" w:cs="Times New Roman"/>
          <w:sz w:val="24"/>
          <w:szCs w:val="24"/>
          <w:lang w:val="en-GB"/>
        </w:rPr>
      </w:pPr>
    </w:p>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zh-CN"/>
        </w:rPr>
        <w:t>China has pushed forward</w:t>
      </w:r>
      <w:r w:rsidRPr="00086A32">
        <w:rPr>
          <w:rFonts w:ascii="Times New Roman" w:eastAsia="Times New Roman" w:hAnsi="Times New Roman" w:cs="Times New Roman"/>
          <w:sz w:val="24"/>
          <w:szCs w:val="24"/>
          <w:lang w:val="en-GB"/>
        </w:rPr>
        <w:t xml:space="preserve"> wide and profound </w:t>
      </w:r>
      <w:r w:rsidRPr="00086A32">
        <w:rPr>
          <w:rFonts w:ascii="Times New Roman" w:eastAsia="Times New Roman" w:hAnsi="Times New Roman" w:cs="Times New Roman"/>
          <w:sz w:val="24"/>
          <w:szCs w:val="24"/>
          <w:lang w:val="en-US" w:eastAsia="zh-CN"/>
        </w:rPr>
        <w:t xml:space="preserve">education </w:t>
      </w:r>
      <w:r w:rsidRPr="00086A32">
        <w:rPr>
          <w:rFonts w:ascii="Times New Roman" w:eastAsia="Times New Roman" w:hAnsi="Times New Roman" w:cs="Times New Roman"/>
          <w:sz w:val="24"/>
          <w:szCs w:val="24"/>
          <w:lang w:val="en-GB"/>
        </w:rPr>
        <w:t>reforms</w:t>
      </w:r>
      <w:r w:rsidRPr="00086A32">
        <w:rPr>
          <w:rFonts w:ascii="Times New Roman" w:eastAsia="Times New Roman" w:hAnsi="Times New Roman" w:cs="Times New Roman"/>
          <w:sz w:val="24"/>
          <w:szCs w:val="24"/>
          <w:lang w:val="en-US" w:eastAsia="zh-CN"/>
        </w:rPr>
        <w:t xml:space="preserve"> since 1980s. </w:t>
      </w:r>
      <w:r w:rsidRPr="00086A32">
        <w:rPr>
          <w:rFonts w:ascii="Times New Roman" w:eastAsia="Times New Roman" w:hAnsi="Times New Roman" w:cs="Times New Roman"/>
          <w:sz w:val="24"/>
          <w:szCs w:val="24"/>
          <w:lang w:val="en-GB" w:eastAsia="zh-CN"/>
        </w:rPr>
        <w:t>Shanghai’s</w:t>
      </w:r>
      <w:r w:rsidRPr="00086A32">
        <w:rPr>
          <w:rFonts w:ascii="Times New Roman" w:eastAsia="Times New Roman" w:hAnsi="Times New Roman" w:cs="Times New Roman"/>
          <w:sz w:val="24"/>
          <w:szCs w:val="24"/>
          <w:lang w:val="en-US" w:eastAsia="zh-CN"/>
        </w:rPr>
        <w:t xml:space="preserve"> excellent performance in PISA and TALIS is a fully display of China’s achievements</w:t>
      </w:r>
      <w:r w:rsidRPr="00086A32">
        <w:rPr>
          <w:rFonts w:ascii="Times New Roman" w:eastAsia="Times New Roman" w:hAnsi="Times New Roman" w:cs="Times New Roman"/>
          <w:sz w:val="24"/>
          <w:szCs w:val="24"/>
          <w:lang w:val="en-GB"/>
        </w:rPr>
        <w:t xml:space="preserve"> in basic education</w:t>
      </w:r>
      <w:r w:rsidRPr="00086A32">
        <w:rPr>
          <w:rFonts w:ascii="Times New Roman" w:eastAsia="Times New Roman" w:hAnsi="Times New Roman" w:cs="Times New Roman"/>
          <w:sz w:val="24"/>
          <w:szCs w:val="24"/>
          <w:lang w:val="en-US" w:eastAsia="zh-CN"/>
        </w:rPr>
        <w:t xml:space="preserve">. </w:t>
      </w:r>
      <w:r w:rsidRPr="00086A32">
        <w:rPr>
          <w:rFonts w:ascii="Times New Roman" w:eastAsia="Times New Roman" w:hAnsi="Times New Roman" w:cs="Times New Roman"/>
          <w:sz w:val="24"/>
          <w:szCs w:val="24"/>
          <w:lang w:val="en-GB"/>
        </w:rPr>
        <w:t>Th</w:t>
      </w:r>
      <w:r w:rsidRPr="00086A32">
        <w:rPr>
          <w:rFonts w:ascii="Times New Roman" w:eastAsia="Times New Roman" w:hAnsi="Times New Roman" w:cs="Times New Roman"/>
          <w:sz w:val="24"/>
          <w:szCs w:val="24"/>
          <w:lang w:val="en-US" w:eastAsia="zh-CN"/>
        </w:rPr>
        <w:t>is</w:t>
      </w:r>
      <w:r w:rsidRPr="00086A32">
        <w:rPr>
          <w:rFonts w:ascii="Times New Roman" w:eastAsia="Times New Roman" w:hAnsi="Times New Roman" w:cs="Times New Roman"/>
          <w:sz w:val="24"/>
          <w:szCs w:val="24"/>
          <w:lang w:val="en-GB"/>
        </w:rPr>
        <w:t xml:space="preserve"> Seminar </w:t>
      </w:r>
      <w:r w:rsidRPr="00086A32">
        <w:rPr>
          <w:rFonts w:ascii="Times New Roman" w:eastAsia="Times New Roman" w:hAnsi="Times New Roman" w:cs="Times New Roman"/>
          <w:sz w:val="24"/>
          <w:szCs w:val="24"/>
          <w:lang w:val="en-US" w:eastAsia="zh-CN"/>
        </w:rPr>
        <w:t>will be</w:t>
      </w:r>
      <w:r w:rsidRPr="00086A32">
        <w:rPr>
          <w:rFonts w:ascii="Times New Roman" w:eastAsia="Times New Roman" w:hAnsi="Times New Roman" w:cs="Times New Roman"/>
          <w:sz w:val="24"/>
          <w:szCs w:val="24"/>
          <w:lang w:val="en-US"/>
        </w:rPr>
        <w:t xml:space="preserve"> </w:t>
      </w:r>
      <w:r w:rsidRPr="00086A32">
        <w:rPr>
          <w:rFonts w:ascii="Times New Roman" w:eastAsia="Times New Roman" w:hAnsi="Times New Roman" w:cs="Times New Roman"/>
          <w:sz w:val="24"/>
          <w:szCs w:val="24"/>
          <w:lang w:val="en-GB" w:eastAsia="zh-CN"/>
        </w:rPr>
        <w:t>located in Shanghai and organized</w:t>
      </w:r>
      <w:r w:rsidRPr="00086A32">
        <w:rPr>
          <w:rFonts w:ascii="Times New Roman" w:eastAsia="Times New Roman" w:hAnsi="Times New Roman" w:cs="Times New Roman"/>
          <w:sz w:val="24"/>
          <w:szCs w:val="24"/>
          <w:lang w:val="en-GB"/>
        </w:rPr>
        <w:t xml:space="preserve"> by </w:t>
      </w:r>
      <w:r w:rsidRPr="00086A32">
        <w:rPr>
          <w:rFonts w:ascii="Times New Roman" w:eastAsia="Times New Roman" w:hAnsi="Times New Roman" w:cs="Times New Roman"/>
          <w:sz w:val="24"/>
          <w:szCs w:val="24"/>
          <w:lang w:val="en-GB" w:eastAsia="zh-CN"/>
        </w:rPr>
        <w:t xml:space="preserve">Faculty of Education, </w:t>
      </w:r>
      <w:r w:rsidRPr="00086A32">
        <w:rPr>
          <w:rFonts w:ascii="Times New Roman" w:eastAsia="Times New Roman" w:hAnsi="Times New Roman" w:cs="Times New Roman"/>
          <w:sz w:val="24"/>
          <w:szCs w:val="24"/>
          <w:lang w:val="en-GB"/>
        </w:rPr>
        <w:t xml:space="preserve">Shanghai Normal </w:t>
      </w:r>
      <w:r w:rsidRPr="00086A32">
        <w:rPr>
          <w:rFonts w:ascii="Times New Roman" w:eastAsia="Times New Roman" w:hAnsi="Times New Roman" w:cs="Times New Roman"/>
          <w:sz w:val="24"/>
          <w:szCs w:val="24"/>
          <w:lang w:val="en-GB"/>
        </w:rPr>
        <w:lastRenderedPageBreak/>
        <w:t>University</w:t>
      </w:r>
      <w:r w:rsidRPr="00086A32">
        <w:rPr>
          <w:rFonts w:ascii="Times New Roman" w:eastAsia="Times New Roman" w:hAnsi="Times New Roman" w:cs="Times New Roman"/>
          <w:sz w:val="24"/>
          <w:szCs w:val="24"/>
          <w:lang w:val="en-US" w:eastAsia="zh-CN"/>
        </w:rPr>
        <w:t xml:space="preserve"> with the support</w:t>
      </w:r>
      <w:r w:rsidRPr="00086A32">
        <w:rPr>
          <w:rFonts w:ascii="Times New Roman" w:eastAsia="Times New Roman" w:hAnsi="Times New Roman" w:cs="Times New Roman"/>
          <w:sz w:val="24"/>
          <w:szCs w:val="24"/>
          <w:lang w:val="en-GB"/>
        </w:rPr>
        <w:t xml:space="preserve"> of Department of International </w:t>
      </w:r>
      <w:r w:rsidRPr="00086A32">
        <w:rPr>
          <w:rFonts w:ascii="Times New Roman" w:eastAsia="Times New Roman" w:hAnsi="Times New Roman" w:cs="Times New Roman"/>
          <w:sz w:val="24"/>
          <w:szCs w:val="24"/>
          <w:lang w:val="en-GB" w:eastAsia="zh-CN"/>
        </w:rPr>
        <w:t>Co</w:t>
      </w:r>
      <w:r w:rsidRPr="00086A32">
        <w:rPr>
          <w:rFonts w:ascii="Times New Roman" w:eastAsia="Times New Roman" w:hAnsi="Times New Roman" w:cs="Times New Roman"/>
          <w:sz w:val="24"/>
          <w:szCs w:val="24"/>
          <w:lang w:val="en-GB"/>
        </w:rPr>
        <w:t>operation and Exchanges</w:t>
      </w:r>
      <w:r w:rsidRPr="00086A32">
        <w:rPr>
          <w:rFonts w:ascii="Times New Roman" w:eastAsia="Times New Roman" w:hAnsi="Times New Roman" w:cs="Times New Roman"/>
          <w:sz w:val="24"/>
          <w:szCs w:val="24"/>
          <w:lang w:val="en-US" w:eastAsia="zh-CN"/>
        </w:rPr>
        <w:t xml:space="preserve">, </w:t>
      </w:r>
      <w:r w:rsidRPr="00086A32">
        <w:rPr>
          <w:rFonts w:ascii="Times New Roman" w:eastAsia="Times New Roman" w:hAnsi="Times New Roman" w:cs="Times New Roman"/>
          <w:sz w:val="24"/>
          <w:szCs w:val="24"/>
          <w:lang w:val="en-GB"/>
        </w:rPr>
        <w:t>Ministry of Education</w:t>
      </w:r>
      <w:r w:rsidRPr="00086A32">
        <w:rPr>
          <w:rFonts w:ascii="Times New Roman" w:eastAsia="Times New Roman" w:hAnsi="Times New Roman" w:cs="Times New Roman"/>
          <w:sz w:val="24"/>
          <w:szCs w:val="24"/>
          <w:lang w:val="en-US" w:eastAsia="zh-CN"/>
        </w:rPr>
        <w:t>, People’s Republic of China.</w:t>
      </w:r>
    </w:p>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zh-CN"/>
        </w:rPr>
        <w:t>As a key university in Shanghai, Shanghai Normal University is a comprehensive local university with salient features of teacher training and particular strength in liberal arts. </w:t>
      </w:r>
    </w:p>
    <w:p w:rsidR="00086A32" w:rsidRPr="00086A32" w:rsidRDefault="00086A32" w:rsidP="00086A32">
      <w:pPr>
        <w:spacing w:after="0" w:line="360" w:lineRule="auto"/>
        <w:jc w:val="both"/>
        <w:rPr>
          <w:rFonts w:ascii="Times New Roman" w:eastAsia="Times New Roman" w:hAnsi="Times New Roman" w:cs="Times New Roman"/>
          <w:sz w:val="24"/>
          <w:szCs w:val="24"/>
          <w:lang w:val="en-GB"/>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Times New Roman" w:hAnsi="Times New Roman" w:cs="Times New Roman"/>
          <w:sz w:val="24"/>
          <w:szCs w:val="24"/>
          <w:lang w:val="en-GB"/>
        </w:rPr>
        <w:t xml:space="preserve">We would be pleased to </w:t>
      </w:r>
      <w:r w:rsidRPr="00086A32">
        <w:rPr>
          <w:rFonts w:ascii="Times New Roman" w:eastAsia="Times New Roman" w:hAnsi="Times New Roman" w:cs="Times New Roman"/>
          <w:sz w:val="24"/>
          <w:szCs w:val="24"/>
          <w:lang w:val="en-US" w:eastAsia="zh-CN"/>
        </w:rPr>
        <w:t xml:space="preserve">cover your international round-trip flight, </w:t>
      </w:r>
      <w:r w:rsidRPr="00086A32">
        <w:rPr>
          <w:rFonts w:ascii="Times New Roman" w:eastAsia="Times New Roman" w:hAnsi="Times New Roman" w:cs="Times New Roman"/>
          <w:sz w:val="24"/>
          <w:szCs w:val="24"/>
          <w:lang w:val="en-GB"/>
        </w:rPr>
        <w:t xml:space="preserve">local accommodation, </w:t>
      </w:r>
      <w:r w:rsidRPr="00086A32">
        <w:rPr>
          <w:rFonts w:ascii="Times New Roman" w:eastAsia="Times New Roman" w:hAnsi="Times New Roman" w:cs="Times New Roman"/>
          <w:sz w:val="24"/>
          <w:szCs w:val="24"/>
          <w:lang w:val="en-US" w:eastAsia="zh-CN"/>
        </w:rPr>
        <w:t xml:space="preserve">and local </w:t>
      </w:r>
      <w:r w:rsidRPr="00086A32">
        <w:rPr>
          <w:rFonts w:ascii="Times New Roman" w:eastAsia="Times New Roman" w:hAnsi="Times New Roman" w:cs="Times New Roman"/>
          <w:sz w:val="24"/>
          <w:szCs w:val="24"/>
          <w:lang w:val="en-GB"/>
        </w:rPr>
        <w:t xml:space="preserve">transportation. </w:t>
      </w:r>
      <w:r w:rsidRPr="00086A32">
        <w:rPr>
          <w:rFonts w:ascii="Times New Roman" w:eastAsia="Times New Roman" w:hAnsi="Times New Roman" w:cs="Times New Roman"/>
          <w:sz w:val="24"/>
          <w:szCs w:val="24"/>
          <w:lang w:val="en-US" w:eastAsia="zh-CN"/>
        </w:rPr>
        <w:t xml:space="preserve">The tentative agenda is attached in the letter. </w:t>
      </w:r>
    </w:p>
    <w:p w:rsidR="00086A32" w:rsidRPr="00086A32" w:rsidRDefault="00086A32" w:rsidP="00086A32">
      <w:pPr>
        <w:spacing w:after="0" w:line="360" w:lineRule="auto"/>
        <w:ind w:firstLine="440"/>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We look forward to welcoming you in Shanghai, China.</w:t>
      </w:r>
    </w:p>
    <w:p w:rsidR="00086A32" w:rsidRPr="00086A32" w:rsidRDefault="00086A32" w:rsidP="00086A32">
      <w:pPr>
        <w:spacing w:after="0" w:line="360" w:lineRule="auto"/>
        <w:ind w:firstLine="440"/>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Yours Sincerely</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Prof. Huixian Xia</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Dean of Faculty of Education,</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Shanghai Normal University</w:t>
      </w:r>
    </w:p>
    <w:p w:rsidR="00086A32" w:rsidRPr="00086A32" w:rsidRDefault="00086A32" w:rsidP="00086A32">
      <w:pPr>
        <w:spacing w:after="0" w:line="360" w:lineRule="auto"/>
        <w:jc w:val="both"/>
        <w:rPr>
          <w:rFonts w:ascii="Times New Roman" w:eastAsia="仿宋" w:hAnsi="Times New Roman" w:cs="Times New Roman"/>
          <w:sz w:val="24"/>
          <w:szCs w:val="24"/>
          <w:lang w:val="en-US" w:eastAsia="zh-CN"/>
        </w:rPr>
      </w:pPr>
      <w:r w:rsidRPr="00086A32">
        <w:rPr>
          <w:rFonts w:ascii="Times New Roman" w:eastAsia="仿宋" w:hAnsi="Times New Roman" w:cs="Times New Roman"/>
          <w:sz w:val="24"/>
          <w:szCs w:val="24"/>
          <w:lang w:val="en-US" w:eastAsia="zh-CN"/>
        </w:rPr>
        <w:t>100 Guilin Road, Shanghai, China</w:t>
      </w:r>
    </w:p>
    <w:p w:rsidR="00086A32" w:rsidRPr="00086A32" w:rsidRDefault="00086A32" w:rsidP="00086A32">
      <w:pPr>
        <w:spacing w:after="0" w:line="360" w:lineRule="auto"/>
        <w:jc w:val="both"/>
        <w:rPr>
          <w:rFonts w:ascii="Times New Roman" w:eastAsia="仿宋" w:hAnsi="Times New Roman" w:cs="Times New Roman"/>
          <w:sz w:val="24"/>
          <w:szCs w:val="24"/>
          <w:lang w:eastAsia="zh-CN"/>
        </w:rPr>
      </w:pPr>
      <w:r w:rsidRPr="00086A32">
        <w:rPr>
          <w:rFonts w:ascii="Times New Roman" w:eastAsia="仿宋" w:hAnsi="Times New Roman" w:cs="Times New Roman"/>
          <w:sz w:val="24"/>
          <w:szCs w:val="24"/>
          <w:lang w:eastAsia="zh-CN"/>
        </w:rPr>
        <w:t>200234</w:t>
      </w:r>
    </w:p>
    <w:p w:rsidR="00086A32" w:rsidRPr="00086A32" w:rsidRDefault="00086A32" w:rsidP="00086A32">
      <w:pPr>
        <w:spacing w:after="0" w:line="360" w:lineRule="auto"/>
        <w:jc w:val="both"/>
        <w:rPr>
          <w:rFonts w:ascii="Times New Roman" w:eastAsia="仿宋" w:hAnsi="Times New Roman" w:cs="Times New Roman"/>
          <w:sz w:val="24"/>
          <w:szCs w:val="24"/>
          <w:lang w:eastAsia="zh-CN"/>
        </w:rPr>
      </w:pPr>
      <w:r w:rsidRPr="00086A32">
        <w:rPr>
          <w:rFonts w:ascii="Times New Roman" w:eastAsia="仿宋" w:hAnsi="Times New Roman" w:cs="Times New Roman"/>
          <w:sz w:val="24"/>
          <w:szCs w:val="24"/>
          <w:lang w:eastAsia="zh-CN"/>
        </w:rPr>
        <w:t>0086-21-64322892</w:t>
      </w:r>
    </w:p>
    <w:p w:rsidR="00086A32" w:rsidRPr="00086A32" w:rsidRDefault="00086A32" w:rsidP="00086A32">
      <w:pPr>
        <w:spacing w:after="0" w:line="360" w:lineRule="auto"/>
        <w:ind w:firstLine="709"/>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На совещании во время пленарных обсуждений были заслушаны презентации ведущих специалистов групп консорциума по основным направлениям исследования TALIS-2018. Большое внимание уделялось анализу данных пилотного исследования и тому, как можно избежать трудностей в основном исследовании, которые встретились в пилотном. Был представлен дизайн основного исследования, распределение времени на каждую часть исследования. Обсуждался вопрос о содержании инструментария.</w:t>
      </w:r>
    </w:p>
    <w:p w:rsidR="00086A32" w:rsidRPr="00086A32" w:rsidRDefault="00086A32" w:rsidP="00086A32">
      <w:pPr>
        <w:spacing w:after="0" w:line="360" w:lineRule="auto"/>
        <w:ind w:firstLine="709"/>
        <w:jc w:val="center"/>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noProof/>
          <w:sz w:val="24"/>
          <w:szCs w:val="24"/>
          <w:lang w:eastAsia="ru-RU"/>
        </w:rPr>
        <w:lastRenderedPageBreak/>
        <w:drawing>
          <wp:inline distT="0" distB="0" distL="0" distR="0" wp14:anchorId="31E83A1E" wp14:editId="350A4FFD">
            <wp:extent cx="1981200" cy="2933700"/>
            <wp:effectExtent l="0" t="0" r="0" b="0"/>
            <wp:docPr id="12" name="Рисунок 12" descr="3wY2uGWbj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wY2uGWbjpA"/>
                    <pic:cNvPicPr>
                      <a:picLocks noChangeAspect="1" noChangeArrowheads="1"/>
                    </pic:cNvPicPr>
                  </pic:nvPicPr>
                  <pic:blipFill>
                    <a:blip r:embed="rId40">
                      <a:extLst>
                        <a:ext uri="{28A0092B-C50C-407E-A947-70E740481C1C}">
                          <a14:useLocalDpi xmlns:a14="http://schemas.microsoft.com/office/drawing/2010/main" val="0"/>
                        </a:ext>
                      </a:extLst>
                    </a:blip>
                    <a:srcRect l="22952" t="37128" r="30441" b="11034"/>
                    <a:stretch>
                      <a:fillRect/>
                    </a:stretch>
                  </pic:blipFill>
                  <pic:spPr bwMode="auto">
                    <a:xfrm>
                      <a:off x="0" y="0"/>
                      <a:ext cx="1981200" cy="2933700"/>
                    </a:xfrm>
                    <a:prstGeom prst="rect">
                      <a:avLst/>
                    </a:prstGeom>
                    <a:noFill/>
                    <a:ln>
                      <a:noFill/>
                    </a:ln>
                  </pic:spPr>
                </pic:pic>
              </a:graphicData>
            </a:graphic>
          </wp:inline>
        </w:drawing>
      </w:r>
      <w:r w:rsidRPr="00086A32">
        <w:rPr>
          <w:rFonts w:ascii="Times New Roman" w:eastAsia="Times New Roman" w:hAnsi="Times New Roman" w:cs="Times New Roman"/>
          <w:bCs/>
          <w:sz w:val="24"/>
          <w:szCs w:val="24"/>
          <w:lang w:eastAsia="ru-RU"/>
        </w:rPr>
        <w:t xml:space="preserve">          </w:t>
      </w:r>
      <w:r w:rsidRPr="00086A32">
        <w:rPr>
          <w:rFonts w:ascii="Times New Roman" w:eastAsia="Times New Roman" w:hAnsi="Times New Roman" w:cs="Times New Roman"/>
          <w:noProof/>
          <w:sz w:val="24"/>
          <w:szCs w:val="24"/>
          <w:lang w:eastAsia="ru-RU"/>
        </w:rPr>
        <w:drawing>
          <wp:inline distT="0" distB="0" distL="0" distR="0" wp14:anchorId="67AB7480" wp14:editId="37A1394D">
            <wp:extent cx="1962150" cy="2933700"/>
            <wp:effectExtent l="0" t="0" r="0" b="0"/>
            <wp:docPr id="13" name="Рисунок 13" descr="dM2s6v8x0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2s6v8x0tU"/>
                    <pic:cNvPicPr>
                      <a:picLocks noChangeAspect="1" noChangeArrowheads="1"/>
                    </pic:cNvPicPr>
                  </pic:nvPicPr>
                  <pic:blipFill>
                    <a:blip r:embed="rId41" cstate="print">
                      <a:extLst>
                        <a:ext uri="{28A0092B-C50C-407E-A947-70E740481C1C}">
                          <a14:useLocalDpi xmlns:a14="http://schemas.microsoft.com/office/drawing/2010/main" val="0"/>
                        </a:ext>
                      </a:extLst>
                    </a:blip>
                    <a:srcRect l="13148" t="25420" r="32172" b="13669"/>
                    <a:stretch>
                      <a:fillRect/>
                    </a:stretch>
                  </pic:blipFill>
                  <pic:spPr bwMode="auto">
                    <a:xfrm>
                      <a:off x="0" y="0"/>
                      <a:ext cx="1962150" cy="2933700"/>
                    </a:xfrm>
                    <a:prstGeom prst="rect">
                      <a:avLst/>
                    </a:prstGeom>
                    <a:noFill/>
                    <a:ln>
                      <a:noFill/>
                    </a:ln>
                  </pic:spPr>
                </pic:pic>
              </a:graphicData>
            </a:graphic>
          </wp:inline>
        </w:drawing>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Посадочные талоны на самолет, из г. Москвы 23 октября 2017 г., из г. Москва в г.Шанхай Чернобай Е.В., Дзядевич Е.Е.</w:t>
      </w:r>
    </w:p>
    <w:p w:rsidR="00086A32" w:rsidRPr="00086A32" w:rsidRDefault="00086A32" w:rsidP="00086A32">
      <w:pPr>
        <w:spacing w:after="0" w:line="360" w:lineRule="auto"/>
        <w:ind w:firstLine="709"/>
        <w:jc w:val="center"/>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noProof/>
          <w:sz w:val="24"/>
          <w:szCs w:val="24"/>
          <w:lang w:eastAsia="ru-RU"/>
        </w:rPr>
        <w:drawing>
          <wp:inline distT="0" distB="0" distL="0" distR="0" wp14:anchorId="3F2020E8" wp14:editId="4E9B2744">
            <wp:extent cx="2752725" cy="4238625"/>
            <wp:effectExtent l="0" t="0" r="9525" b="9525"/>
            <wp:docPr id="14" name="Рисунок 14" descr="fjf9vasV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jf9vasVNjI"/>
                    <pic:cNvPicPr>
                      <a:picLocks noChangeAspect="1" noChangeArrowheads="1"/>
                    </pic:cNvPicPr>
                  </pic:nvPicPr>
                  <pic:blipFill>
                    <a:blip r:embed="rId42">
                      <a:extLst>
                        <a:ext uri="{28A0092B-C50C-407E-A947-70E740481C1C}">
                          <a14:useLocalDpi xmlns:a14="http://schemas.microsoft.com/office/drawing/2010/main" val="0"/>
                        </a:ext>
                      </a:extLst>
                    </a:blip>
                    <a:srcRect l="17854" t="14958" r="17427" b="10504"/>
                    <a:stretch>
                      <a:fillRect/>
                    </a:stretch>
                  </pic:blipFill>
                  <pic:spPr bwMode="auto">
                    <a:xfrm rot="-5400000">
                      <a:off x="0" y="0"/>
                      <a:ext cx="2752725" cy="4238625"/>
                    </a:xfrm>
                    <a:prstGeom prst="rect">
                      <a:avLst/>
                    </a:prstGeom>
                    <a:noFill/>
                    <a:ln>
                      <a:noFill/>
                    </a:ln>
                  </pic:spPr>
                </pic:pic>
              </a:graphicData>
            </a:graphic>
          </wp:inline>
        </w:drawing>
      </w:r>
    </w:p>
    <w:p w:rsidR="00086A32" w:rsidRPr="00086A32" w:rsidRDefault="00086A32" w:rsidP="00086A32">
      <w:pPr>
        <w:spacing w:after="0" w:line="360" w:lineRule="auto"/>
        <w:ind w:firstLine="709"/>
        <w:jc w:val="both"/>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t>Посадочные талоны на самолет, из г. Шанхай 29 октября 2017 г., в г. Москва в Чернобай Е.В., Дзядевич Е.Е.</w:t>
      </w:r>
    </w:p>
    <w:p w:rsidR="00086A32" w:rsidRPr="00086A32" w:rsidRDefault="00086A32" w:rsidP="00086A32">
      <w:pPr>
        <w:spacing w:line="360" w:lineRule="auto"/>
        <w:rPr>
          <w:rFonts w:ascii="Times New Roman" w:eastAsia="Times New Roman" w:hAnsi="Times New Roman" w:cs="Times New Roman"/>
          <w:bCs/>
          <w:sz w:val="24"/>
          <w:szCs w:val="24"/>
          <w:lang w:eastAsia="ru-RU"/>
        </w:rPr>
      </w:pPr>
      <w:r w:rsidRPr="00086A32">
        <w:rPr>
          <w:rFonts w:ascii="Times New Roman" w:eastAsia="Times New Roman" w:hAnsi="Times New Roman" w:cs="Times New Roman"/>
          <w:bCs/>
          <w:sz w:val="24"/>
          <w:szCs w:val="24"/>
          <w:lang w:eastAsia="ru-RU"/>
        </w:rPr>
        <w:br w:type="page"/>
      </w:r>
    </w:p>
    <w:p w:rsidR="00086A32" w:rsidRPr="00086A32" w:rsidRDefault="00086A32" w:rsidP="00086A32">
      <w:pPr>
        <w:autoSpaceDE w:val="0"/>
        <w:autoSpaceDN w:val="0"/>
        <w:adjustRightInd w:val="0"/>
        <w:spacing w:after="0" w:line="360" w:lineRule="auto"/>
        <w:jc w:val="center"/>
        <w:outlineLvl w:val="0"/>
        <w:rPr>
          <w:rFonts w:ascii="Times New Roman" w:eastAsia="Times New Roman" w:hAnsi="Times New Roman" w:cs="Times New Roman"/>
          <w:b/>
          <w:color w:val="000000"/>
          <w:sz w:val="24"/>
          <w:szCs w:val="24"/>
          <w:lang w:eastAsia="en-GB"/>
        </w:rPr>
      </w:pPr>
      <w:r w:rsidRPr="00086A32">
        <w:rPr>
          <w:rFonts w:ascii="Times New Roman" w:eastAsia="Times New Roman" w:hAnsi="Times New Roman" w:cs="Times New Roman"/>
          <w:b/>
          <w:noProof/>
          <w:color w:val="000000"/>
          <w:sz w:val="24"/>
          <w:szCs w:val="24"/>
          <w:lang w:eastAsia="ru-RU"/>
        </w:rPr>
        <w:lastRenderedPageBreak/>
        <w:drawing>
          <wp:inline distT="0" distB="0" distL="0" distR="0" wp14:anchorId="313E4461" wp14:editId="3CD20D90">
            <wp:extent cx="4295775" cy="60483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5775" cy="6048375"/>
                    </a:xfrm>
                    <a:prstGeom prst="rect">
                      <a:avLst/>
                    </a:prstGeom>
                    <a:noFill/>
                    <a:ln>
                      <a:noFill/>
                    </a:ln>
                  </pic:spPr>
                </pic:pic>
              </a:graphicData>
            </a:graphic>
          </wp:inline>
        </w:drawing>
      </w:r>
    </w:p>
    <w:p w:rsidR="00086A32" w:rsidRPr="00086A32" w:rsidRDefault="00086A32" w:rsidP="00086A32">
      <w:pPr>
        <w:spacing w:line="360" w:lineRule="auto"/>
        <w:jc w:val="center"/>
        <w:rPr>
          <w:rFonts w:ascii="Times New Roman" w:eastAsia="Times New Roman" w:hAnsi="Times New Roman" w:cs="Times New Roman"/>
          <w:color w:val="000000"/>
          <w:sz w:val="24"/>
          <w:szCs w:val="24"/>
          <w:lang w:eastAsia="zh-CN"/>
        </w:rPr>
      </w:pPr>
      <w:r w:rsidRPr="00086A32">
        <w:rPr>
          <w:rFonts w:ascii="Times New Roman" w:eastAsia="Times New Roman" w:hAnsi="Times New Roman" w:cs="Times New Roman"/>
          <w:sz w:val="24"/>
          <w:szCs w:val="24"/>
          <w:lang w:eastAsia="ru-RU"/>
        </w:rPr>
        <w:t>Бронь на проживание в отеле в г.Шанхай</w:t>
      </w:r>
    </w:p>
    <w:p w:rsidR="00086A32" w:rsidRPr="00086A32" w:rsidRDefault="00086A32" w:rsidP="00086A32">
      <w:pPr>
        <w:spacing w:line="360" w:lineRule="auto"/>
        <w:jc w:val="center"/>
        <w:rPr>
          <w:rFonts w:ascii="Times New Roman" w:eastAsia="Times New Roman" w:hAnsi="Times New Roman" w:cs="Times New Roman"/>
          <w:color w:val="000000"/>
          <w:sz w:val="24"/>
          <w:szCs w:val="24"/>
          <w:lang w:eastAsia="zh-CN"/>
        </w:rPr>
      </w:pPr>
      <w:r w:rsidRPr="00086A32">
        <w:rPr>
          <w:rFonts w:ascii="Times New Roman" w:eastAsia="Times New Roman" w:hAnsi="Times New Roman" w:cs="Times New Roman"/>
          <w:sz w:val="24"/>
          <w:szCs w:val="24"/>
          <w:lang w:eastAsia="ru-RU"/>
        </w:rPr>
        <w:br w:type="page"/>
      </w:r>
    </w:p>
    <w:p w:rsidR="00086A32" w:rsidRPr="00086A32" w:rsidRDefault="00086A32" w:rsidP="00086A32">
      <w:pPr>
        <w:autoSpaceDE w:val="0"/>
        <w:autoSpaceDN w:val="0"/>
        <w:adjustRightInd w:val="0"/>
        <w:spacing w:after="0" w:line="360" w:lineRule="auto"/>
        <w:jc w:val="center"/>
        <w:outlineLvl w:val="0"/>
        <w:rPr>
          <w:rFonts w:ascii="Times New Roman" w:eastAsia="Times New Roman" w:hAnsi="Times New Roman" w:cs="Times New Roman"/>
          <w:b/>
          <w:color w:val="000000"/>
          <w:sz w:val="24"/>
          <w:szCs w:val="24"/>
          <w:lang w:eastAsia="en-GB"/>
        </w:rPr>
      </w:pPr>
      <w:r w:rsidRPr="00086A32">
        <w:rPr>
          <w:rFonts w:ascii="Times New Roman" w:eastAsia="Times New Roman" w:hAnsi="Times New Roman" w:cs="Times New Roman"/>
          <w:b/>
          <w:color w:val="000000"/>
          <w:sz w:val="24"/>
          <w:szCs w:val="24"/>
          <w:lang w:eastAsia="en-GB"/>
        </w:rPr>
        <w:lastRenderedPageBreak/>
        <w:t>Программа семинара</w:t>
      </w:r>
    </w:p>
    <w:p w:rsidR="00086A32" w:rsidRPr="00086A32" w:rsidRDefault="00086A32" w:rsidP="00086A32">
      <w:pPr>
        <w:spacing w:after="0" w:line="360" w:lineRule="auto"/>
        <w:rPr>
          <w:rFonts w:ascii="Times New Roman" w:eastAsia="Times New Roman" w:hAnsi="Times New Roman" w:cs="Times New Roman"/>
          <w:b/>
          <w:sz w:val="24"/>
          <w:szCs w:val="24"/>
          <w:lang w:eastAsia="ru-RU"/>
        </w:rPr>
      </w:pP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03"/>
        <w:gridCol w:w="2723"/>
        <w:gridCol w:w="2035"/>
      </w:tblGrid>
      <w:tr w:rsidR="00086A32" w:rsidRPr="00086A32" w:rsidTr="00086A32">
        <w:trPr>
          <w:tblHeader/>
        </w:trPr>
        <w:tc>
          <w:tcPr>
            <w:tcW w:w="959" w:type="dxa"/>
            <w:tcBorders>
              <w:top w:val="single" w:sz="4" w:space="0" w:color="auto"/>
              <w:left w:val="single" w:sz="4" w:space="0" w:color="auto"/>
              <w:bottom w:val="single" w:sz="4" w:space="0" w:color="auto"/>
              <w:right w:val="single" w:sz="4" w:space="0" w:color="auto"/>
            </w:tcBorders>
            <w:shd w:val="clear" w:color="auto" w:fill="0070C0"/>
            <w:hideMark/>
          </w:tcPr>
          <w:p w:rsidR="00086A32" w:rsidRPr="00086A32" w:rsidRDefault="00086A32" w:rsidP="00086A32">
            <w:pPr>
              <w:spacing w:after="0" w:line="360" w:lineRule="auto"/>
              <w:jc w:val="center"/>
              <w:rPr>
                <w:rFonts w:ascii="Times New Roman" w:eastAsia="Times New Roman" w:hAnsi="Times New Roman" w:cs="Times New Roman"/>
                <w:b/>
                <w:bCs/>
                <w:color w:val="FFFFFF"/>
                <w:sz w:val="24"/>
                <w:szCs w:val="24"/>
                <w:lang w:eastAsia="zh-CN"/>
              </w:rPr>
            </w:pPr>
            <w:r w:rsidRPr="00086A32">
              <w:rPr>
                <w:rFonts w:ascii="Times New Roman" w:eastAsia="Times New Roman" w:hAnsi="Times New Roman" w:cs="Times New Roman"/>
                <w:b/>
                <w:color w:val="FFFFFF"/>
                <w:sz w:val="24"/>
                <w:szCs w:val="24"/>
                <w:lang w:eastAsia="ru-RU"/>
              </w:rPr>
              <w:t>Date</w:t>
            </w:r>
          </w:p>
        </w:tc>
        <w:tc>
          <w:tcPr>
            <w:tcW w:w="2804" w:type="dxa"/>
            <w:tcBorders>
              <w:top w:val="single" w:sz="4" w:space="0" w:color="auto"/>
              <w:left w:val="single" w:sz="4" w:space="0" w:color="auto"/>
              <w:bottom w:val="single" w:sz="4" w:space="0" w:color="auto"/>
              <w:right w:val="single" w:sz="4" w:space="0" w:color="auto"/>
            </w:tcBorders>
            <w:shd w:val="clear" w:color="auto" w:fill="0070C0"/>
            <w:hideMark/>
          </w:tcPr>
          <w:p w:rsidR="00086A32" w:rsidRPr="00086A32" w:rsidRDefault="00086A32" w:rsidP="00086A32">
            <w:pPr>
              <w:spacing w:after="0" w:line="360" w:lineRule="auto"/>
              <w:jc w:val="center"/>
              <w:rPr>
                <w:rFonts w:ascii="Times New Roman" w:eastAsia="Times New Roman" w:hAnsi="Times New Roman" w:cs="Times New Roman"/>
                <w:b/>
                <w:bCs/>
                <w:color w:val="FFFFFF"/>
                <w:sz w:val="24"/>
                <w:szCs w:val="24"/>
                <w:lang w:eastAsia="zh-CN"/>
              </w:rPr>
            </w:pPr>
            <w:r w:rsidRPr="00086A32">
              <w:rPr>
                <w:rFonts w:ascii="Times New Roman" w:eastAsia="Times New Roman" w:hAnsi="Times New Roman" w:cs="Times New Roman"/>
                <w:b/>
                <w:color w:val="FFFFFF"/>
                <w:sz w:val="24"/>
                <w:szCs w:val="24"/>
                <w:lang w:eastAsia="ru-RU"/>
              </w:rPr>
              <w:t>Content</w:t>
            </w:r>
          </w:p>
        </w:tc>
        <w:tc>
          <w:tcPr>
            <w:tcW w:w="2724" w:type="dxa"/>
            <w:tcBorders>
              <w:top w:val="single" w:sz="4" w:space="0" w:color="auto"/>
              <w:left w:val="single" w:sz="4" w:space="0" w:color="auto"/>
              <w:bottom w:val="single" w:sz="4" w:space="0" w:color="auto"/>
              <w:right w:val="single" w:sz="4" w:space="0" w:color="auto"/>
            </w:tcBorders>
            <w:shd w:val="clear" w:color="auto" w:fill="0070C0"/>
            <w:hideMark/>
          </w:tcPr>
          <w:p w:rsidR="00086A32" w:rsidRPr="00086A32" w:rsidRDefault="00086A32" w:rsidP="00086A32">
            <w:pPr>
              <w:spacing w:after="0" w:line="360" w:lineRule="auto"/>
              <w:jc w:val="center"/>
              <w:rPr>
                <w:rFonts w:ascii="Times New Roman" w:eastAsia="Times New Roman" w:hAnsi="Times New Roman" w:cs="Times New Roman"/>
                <w:b/>
                <w:bCs/>
                <w:color w:val="FFFFFF"/>
                <w:sz w:val="24"/>
                <w:szCs w:val="24"/>
                <w:lang w:eastAsia="zh-CN"/>
              </w:rPr>
            </w:pPr>
            <w:r w:rsidRPr="00086A32">
              <w:rPr>
                <w:rFonts w:ascii="Times New Roman" w:eastAsia="Times New Roman" w:hAnsi="Times New Roman" w:cs="Times New Roman"/>
                <w:b/>
                <w:color w:val="FFFFFF"/>
                <w:sz w:val="24"/>
                <w:szCs w:val="24"/>
                <w:lang w:eastAsia="ru-RU"/>
              </w:rPr>
              <w:t>Speaker</w:t>
            </w:r>
          </w:p>
        </w:tc>
        <w:tc>
          <w:tcPr>
            <w:tcW w:w="2035" w:type="dxa"/>
            <w:tcBorders>
              <w:top w:val="single" w:sz="4" w:space="0" w:color="auto"/>
              <w:left w:val="single" w:sz="4" w:space="0" w:color="auto"/>
              <w:bottom w:val="single" w:sz="4" w:space="0" w:color="auto"/>
              <w:right w:val="single" w:sz="4" w:space="0" w:color="auto"/>
            </w:tcBorders>
            <w:shd w:val="clear" w:color="auto" w:fill="0070C0"/>
            <w:hideMark/>
          </w:tcPr>
          <w:p w:rsidR="00086A32" w:rsidRPr="00086A32" w:rsidRDefault="00086A32" w:rsidP="00086A32">
            <w:pPr>
              <w:spacing w:after="0" w:line="360" w:lineRule="auto"/>
              <w:rPr>
                <w:rFonts w:ascii="Times New Roman" w:eastAsia="Times New Roman" w:hAnsi="Times New Roman" w:cs="Times New Roman"/>
                <w:b/>
                <w:color w:val="FFFFFF"/>
                <w:sz w:val="24"/>
                <w:szCs w:val="24"/>
                <w:lang w:eastAsia="zh-CN"/>
              </w:rPr>
            </w:pPr>
            <w:r w:rsidRPr="00086A32">
              <w:rPr>
                <w:rFonts w:ascii="Times New Roman" w:eastAsia="Times New Roman" w:hAnsi="Times New Roman" w:cs="Times New Roman"/>
                <w:b/>
                <w:color w:val="FFFFFF"/>
                <w:sz w:val="24"/>
                <w:szCs w:val="24"/>
                <w:lang w:eastAsia="ru-RU"/>
              </w:rPr>
              <w:t>Facilitator</w:t>
            </w:r>
          </w:p>
        </w:tc>
      </w:tr>
      <w:tr w:rsidR="00086A32" w:rsidRPr="00086A32" w:rsidTr="00086A32">
        <w:tc>
          <w:tcPr>
            <w:tcW w:w="959"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r w:rsidRPr="00086A32">
              <w:rPr>
                <w:rFonts w:ascii="Times New Roman" w:eastAsia="Times New Roman" w:hAnsi="Times New Roman" w:cs="Times New Roman"/>
                <w:bCs/>
                <w:sz w:val="24"/>
                <w:szCs w:val="24"/>
                <w:lang w:eastAsia="ru-RU"/>
              </w:rPr>
              <w:t xml:space="preserve">Oct. 23 </w:t>
            </w: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Check in</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r>
      <w:tr w:rsidR="00086A32" w:rsidRPr="009E4842" w:rsidTr="00086A32">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r w:rsidRPr="00086A32">
              <w:rPr>
                <w:rFonts w:ascii="Times New Roman" w:eastAsia="Times New Roman" w:hAnsi="Times New Roman" w:cs="Times New Roman"/>
                <w:bCs/>
                <w:sz w:val="24"/>
                <w:szCs w:val="24"/>
                <w:lang w:eastAsia="ru-RU"/>
              </w:rPr>
              <w:t>Oct. 24</w:t>
            </w: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8.00-8.30 Registration</w:t>
            </w:r>
            <w:r w:rsidRPr="00086A32">
              <w:rPr>
                <w:rFonts w:ascii="Times New Roman" w:eastAsia="Times New Roman" w:hAnsi="Times New Roman" w:cs="Times New Roman"/>
                <w:b/>
                <w:sz w:val="24"/>
                <w:szCs w:val="24"/>
                <w:u w:val="single"/>
                <w:lang w:val="en-US" w:eastAsia="ru-RU"/>
              </w:rPr>
              <w:t xml:space="preserve"> (Please give our staff at the registration counter a hard copy of your Chinese Visa and entry seal, and sign the payment receipt)</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val="en-US"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bCs/>
                <w:sz w:val="24"/>
                <w:szCs w:val="24"/>
                <w:lang w:val="en-US" w:eastAsia="zh-CN"/>
              </w:rPr>
            </w:pPr>
          </w:p>
        </w:tc>
      </w:tr>
      <w:tr w:rsidR="00086A32" w:rsidRPr="009E4842" w:rsidTr="00086A32">
        <w:trPr>
          <w:trHeight w:val="40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8.30-9.45 Opening Ceremony</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val="en-US" w:eastAsia="zh-CN"/>
              </w:rPr>
            </w:pPr>
            <w:r w:rsidRPr="00086A32">
              <w:rPr>
                <w:rFonts w:ascii="Times New Roman" w:eastAsia="Times New Roman" w:hAnsi="Times New Roman" w:cs="Times New Roman"/>
                <w:bCs/>
                <w:sz w:val="24"/>
                <w:szCs w:val="24"/>
                <w:lang w:val="en-US" w:eastAsia="ru-RU"/>
              </w:rPr>
              <w:t>Mr. WU Cheng Director of International Affairs Office, Shanghai Normal University</w:t>
            </w:r>
          </w:p>
        </w:tc>
      </w:tr>
      <w:tr w:rsidR="00086A32" w:rsidRPr="00086A32" w:rsidTr="00086A32">
        <w:trPr>
          <w:trHeight w:val="44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9.45-10.00 Group Photo</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jc w:val="center"/>
              <w:rPr>
                <w:rFonts w:ascii="Times New Roman" w:eastAsia="Times New Roman" w:hAnsi="Times New Roman" w:cs="Times New Roman"/>
                <w:bCs/>
                <w:sz w:val="24"/>
                <w:szCs w:val="24"/>
                <w:lang w:eastAsia="zh-CN"/>
              </w:rPr>
            </w:pPr>
          </w:p>
        </w:tc>
      </w:tr>
      <w:tr w:rsidR="00086A32" w:rsidRPr="00086A32" w:rsidTr="00086A32">
        <w:trPr>
          <w:trHeight w:val="40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10.00-10.15 Break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jc w:val="center"/>
              <w:rPr>
                <w:rFonts w:ascii="Times New Roman" w:eastAsia="Times New Roman" w:hAnsi="Times New Roman" w:cs="Times New Roman"/>
                <w:bCs/>
                <w:sz w:val="24"/>
                <w:szCs w:val="24"/>
                <w:lang w:eastAsia="zh-CN"/>
              </w:rPr>
            </w:pPr>
          </w:p>
        </w:tc>
      </w:tr>
      <w:tr w:rsidR="00086A32" w:rsidRPr="009E4842" w:rsidTr="00086A32">
        <w:trPr>
          <w:trHeight w:val="1529"/>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10.15-11.30 Keynote Speech</w:t>
            </w:r>
          </w:p>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Topic: The Development and Monitoring of Shanghai Education Development Program</w:t>
            </w:r>
          </w:p>
        </w:tc>
        <w:tc>
          <w:tcPr>
            <w:tcW w:w="272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val="en-US" w:eastAsia="zh-CN"/>
              </w:rPr>
            </w:pPr>
            <w:r w:rsidRPr="00086A32">
              <w:rPr>
                <w:rFonts w:ascii="Times New Roman" w:eastAsia="Times New Roman" w:hAnsi="Times New Roman" w:cs="Times New Roman"/>
                <w:sz w:val="24"/>
                <w:szCs w:val="24"/>
                <w:lang w:val="en-US" w:eastAsia="ru-RU"/>
              </w:rPr>
              <w:t>Prof. DING Xiaodong, vice director of Shanghai Municipal Education Commission</w:t>
            </w:r>
          </w:p>
        </w:tc>
        <w:tc>
          <w:tcPr>
            <w:tcW w:w="203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 xml:space="preserve">Prof. ZHANG Minxuan, </w:t>
            </w:r>
            <w:r w:rsidRPr="00086A32">
              <w:rPr>
                <w:rFonts w:ascii="Times New Roman" w:eastAsia="Times New Roman" w:hAnsi="Times New Roman" w:cs="Times New Roman"/>
                <w:bCs/>
                <w:sz w:val="24"/>
                <w:szCs w:val="24"/>
                <w:lang w:val="en-US" w:eastAsia="ru-RU"/>
              </w:rPr>
              <w:t>former President of Shanghai Normal University, Head of Research Institute for International and Comparative Education</w:t>
            </w:r>
            <w:r w:rsidRPr="00086A32">
              <w:rPr>
                <w:rFonts w:ascii="Times New Roman" w:eastAsia="Times New Roman" w:hAnsi="Times New Roman" w:cs="Times New Roman"/>
                <w:sz w:val="24"/>
                <w:szCs w:val="24"/>
                <w:lang w:val="en-US" w:eastAsia="ru-RU"/>
              </w:rPr>
              <w:t xml:space="preserve"> </w:t>
            </w:r>
          </w:p>
        </w:tc>
      </w:tr>
      <w:tr w:rsidR="00086A32" w:rsidRPr="00086A32" w:rsidTr="00086A32">
        <w:trPr>
          <w:trHeight w:val="41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11.30-12.00 Q&amp;A Discussion</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r>
      <w:tr w:rsidR="00086A32" w:rsidRPr="00086A32" w:rsidTr="00086A32">
        <w:trPr>
          <w:trHeight w:val="42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12:00-13:30 Lunch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r>
      <w:tr w:rsidR="00086A32" w:rsidRPr="009E4842" w:rsidTr="00086A32">
        <w:trPr>
          <w:trHeight w:val="1838"/>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13.30-14.30 Keynote Speech</w:t>
            </w:r>
          </w:p>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Topic: Development and Challenges in Basic Education: Evidences from PISA and TALIS</w:t>
            </w:r>
          </w:p>
        </w:tc>
        <w:tc>
          <w:tcPr>
            <w:tcW w:w="272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val="en-US" w:eastAsia="zh-CN"/>
              </w:rPr>
            </w:pPr>
            <w:r w:rsidRPr="00086A32">
              <w:rPr>
                <w:rFonts w:ascii="Times New Roman" w:eastAsia="Times New Roman" w:hAnsi="Times New Roman" w:cs="Times New Roman"/>
                <w:bCs/>
                <w:sz w:val="24"/>
                <w:szCs w:val="24"/>
                <w:lang w:val="en-US" w:eastAsia="ru-RU"/>
              </w:rPr>
              <w:t>Prof. ZHANG, Minxuan, former President of Shanghai Normal University, Head of Research Institute for International and Comparative Education</w:t>
            </w:r>
          </w:p>
        </w:tc>
        <w:tc>
          <w:tcPr>
            <w:tcW w:w="2035" w:type="dxa"/>
            <w:vMerge w:val="restar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Associate Professor LU, Jiexin, Education College, Shanghai Normal University</w:t>
            </w:r>
          </w:p>
        </w:tc>
      </w:tr>
      <w:tr w:rsidR="00086A32" w:rsidRPr="00086A32" w:rsidTr="00086A32">
        <w:trPr>
          <w:trHeight w:val="412"/>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14:30-15:00 Q&amp;A Discussion</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sz w:val="24"/>
                <w:szCs w:val="24"/>
                <w:lang w:val="en-US" w:eastAsia="zh-CN"/>
              </w:rPr>
            </w:pPr>
          </w:p>
        </w:tc>
      </w:tr>
      <w:tr w:rsidR="00086A32" w:rsidRPr="00086A32" w:rsidTr="00086A32">
        <w:trPr>
          <w:trHeight w:val="405"/>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15:00-15:15 Break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sz w:val="24"/>
                <w:szCs w:val="24"/>
                <w:lang w:val="en-US" w:eastAsia="zh-CN"/>
              </w:rPr>
            </w:pPr>
          </w:p>
        </w:tc>
      </w:tr>
      <w:tr w:rsidR="00086A32" w:rsidRPr="00086A32" w:rsidTr="00086A32">
        <w:trPr>
          <w:trHeight w:val="1828"/>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15:15-16:15 Keynote Speech</w:t>
            </w:r>
          </w:p>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Topic: Teacher Professional Development and Principal Standards</w:t>
            </w:r>
          </w:p>
        </w:tc>
        <w:tc>
          <w:tcPr>
            <w:tcW w:w="272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r w:rsidRPr="00086A32">
              <w:rPr>
                <w:rFonts w:ascii="Times New Roman" w:eastAsia="Times New Roman" w:hAnsi="Times New Roman" w:cs="Times New Roman"/>
                <w:bCs/>
                <w:sz w:val="24"/>
                <w:szCs w:val="24"/>
                <w:lang w:eastAsia="ru-RU"/>
              </w:rPr>
              <w:t>Prof. ZHANG, Minxuan</w:t>
            </w: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sz w:val="24"/>
                <w:szCs w:val="24"/>
                <w:lang w:val="en-US" w:eastAsia="zh-CN"/>
              </w:rPr>
            </w:pPr>
          </w:p>
        </w:tc>
      </w:tr>
      <w:tr w:rsidR="00086A32" w:rsidRPr="00086A32" w:rsidTr="00086A32">
        <w:trPr>
          <w:trHeight w:val="42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16:15-16:45 Q&amp;A Discussion</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sz w:val="24"/>
                <w:szCs w:val="24"/>
                <w:lang w:val="en-US" w:eastAsia="zh-CN"/>
              </w:rPr>
            </w:pPr>
          </w:p>
        </w:tc>
      </w:tr>
      <w:tr w:rsidR="00086A32" w:rsidRPr="00086A32" w:rsidTr="00086A32">
        <w:trPr>
          <w:trHeight w:val="41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17:30-18:00 Dinner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r>
      <w:tr w:rsidR="00086A32" w:rsidRPr="00086A32" w:rsidTr="00086A32">
        <w:trPr>
          <w:trHeight w:val="41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18:00 Huangpu River Cruises</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r>
      <w:tr w:rsidR="00086A32" w:rsidRPr="009E4842" w:rsidTr="00086A32">
        <w:trPr>
          <w:trHeight w:val="1692"/>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ru-RU"/>
              </w:rPr>
            </w:pPr>
          </w:p>
          <w:p w:rsidR="00086A32" w:rsidRPr="00086A32" w:rsidRDefault="00086A32" w:rsidP="00086A32">
            <w:pPr>
              <w:spacing w:after="0" w:line="360" w:lineRule="auto"/>
              <w:rPr>
                <w:rFonts w:ascii="Times New Roman" w:eastAsia="Times New Roman" w:hAnsi="Times New Roman" w:cs="Times New Roman"/>
                <w:bCs/>
                <w:sz w:val="24"/>
                <w:szCs w:val="24"/>
                <w:lang w:eastAsia="zh-CN"/>
              </w:rPr>
            </w:pPr>
            <w:r w:rsidRPr="00086A32">
              <w:rPr>
                <w:rFonts w:ascii="Times New Roman" w:eastAsia="Times New Roman" w:hAnsi="Times New Roman" w:cs="Times New Roman"/>
                <w:bCs/>
                <w:sz w:val="24"/>
                <w:szCs w:val="24"/>
                <w:lang w:eastAsia="ru-RU"/>
              </w:rPr>
              <w:t>Oct. 25</w:t>
            </w: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 xml:space="preserve">8:30 School Visit </w:t>
            </w:r>
          </w:p>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 xml:space="preserve">Classroom Observation and </w:t>
            </w:r>
          </w:p>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Discussion with Teachers</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p>
        </w:tc>
        <w:tc>
          <w:tcPr>
            <w:tcW w:w="2035"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Associate Professor HUANG, Xingfeng, Education College, Shanghai Normal University</w:t>
            </w:r>
          </w:p>
        </w:tc>
      </w:tr>
      <w:tr w:rsidR="00086A32" w:rsidRPr="00086A32" w:rsidTr="00086A32">
        <w:trPr>
          <w:trHeight w:val="64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12:00-12:30 Lunch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r>
      <w:tr w:rsidR="00086A32" w:rsidRPr="009E4842" w:rsidTr="00086A32">
        <w:trPr>
          <w:trHeight w:val="184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13:30-14:30 Keynote Speech</w:t>
            </w:r>
          </w:p>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Topic: Shanghai Mathematics Curriculum and Classroom Teaching</w:t>
            </w:r>
          </w:p>
        </w:tc>
        <w:tc>
          <w:tcPr>
            <w:tcW w:w="272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Associate Professor HUANG, Xingfeng, Education College, Shanghai Normal University</w:t>
            </w:r>
          </w:p>
        </w:tc>
        <w:tc>
          <w:tcPr>
            <w:tcW w:w="2035" w:type="dxa"/>
            <w:vMerge w:val="restar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Dr. MAO, Dan, Education College, Shanghai Normal University</w:t>
            </w:r>
          </w:p>
        </w:tc>
      </w:tr>
      <w:tr w:rsidR="00086A32" w:rsidRPr="00086A32" w:rsidTr="00086A32">
        <w:trPr>
          <w:trHeight w:val="54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14:30-15:00 Q&amp;A Discussion</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sz w:val="24"/>
                <w:szCs w:val="24"/>
                <w:lang w:val="en-US" w:eastAsia="zh-CN"/>
              </w:rPr>
            </w:pPr>
          </w:p>
        </w:tc>
      </w:tr>
      <w:tr w:rsidR="00086A32" w:rsidRPr="00086A32" w:rsidTr="00086A32">
        <w:trPr>
          <w:trHeight w:val="568"/>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15:00-15:15 Break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sz w:val="24"/>
                <w:szCs w:val="24"/>
                <w:lang w:val="en-US" w:eastAsia="zh-CN"/>
              </w:rPr>
            </w:pPr>
          </w:p>
        </w:tc>
      </w:tr>
      <w:tr w:rsidR="00086A32" w:rsidRPr="00086A32" w:rsidTr="00086A32">
        <w:trPr>
          <w:trHeight w:val="197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color w:val="000000"/>
                <w:sz w:val="24"/>
                <w:szCs w:val="24"/>
                <w:lang w:val="en-US" w:eastAsia="ru-RU"/>
              </w:rPr>
            </w:pPr>
            <w:r w:rsidRPr="00086A32">
              <w:rPr>
                <w:rFonts w:ascii="Times New Roman" w:eastAsia="Times New Roman" w:hAnsi="Times New Roman" w:cs="Times New Roman"/>
                <w:color w:val="000000"/>
                <w:sz w:val="24"/>
                <w:szCs w:val="24"/>
                <w:lang w:val="en-US" w:eastAsia="ru-RU"/>
              </w:rPr>
              <w:t>15:15-16:15 Keynote Speech</w:t>
            </w:r>
          </w:p>
          <w:p w:rsidR="00086A32" w:rsidRPr="00086A32" w:rsidRDefault="00086A32" w:rsidP="00086A32">
            <w:pPr>
              <w:spacing w:after="0" w:line="360" w:lineRule="auto"/>
              <w:rPr>
                <w:rFonts w:ascii="Times New Roman" w:eastAsia="Times New Roman" w:hAnsi="Times New Roman" w:cs="Times New Roman"/>
                <w:color w:val="FF0000"/>
                <w:sz w:val="24"/>
                <w:szCs w:val="24"/>
                <w:highlight w:val="yellow"/>
                <w:lang w:val="en-US" w:eastAsia="ru-RU"/>
              </w:rPr>
            </w:pPr>
            <w:r w:rsidRPr="00086A32">
              <w:rPr>
                <w:rFonts w:ascii="Times New Roman" w:eastAsia="Times New Roman" w:hAnsi="Times New Roman" w:cs="Times New Roman"/>
                <w:color w:val="000000"/>
                <w:sz w:val="24"/>
                <w:szCs w:val="24"/>
                <w:lang w:val="en-US" w:eastAsia="ru-RU"/>
              </w:rPr>
              <w:t xml:space="preserve">Topic: What matters in Shanghai? School factors related to student </w:t>
            </w:r>
          </w:p>
          <w:p w:rsidR="00086A32" w:rsidRPr="00086A32" w:rsidRDefault="00086A32" w:rsidP="00086A32">
            <w:pPr>
              <w:spacing w:after="0" w:line="360" w:lineRule="auto"/>
              <w:rPr>
                <w:rFonts w:ascii="Times New Roman" w:eastAsia="Times New Roman" w:hAnsi="Times New Roman" w:cs="Times New Roman"/>
                <w:color w:val="FF0000"/>
                <w:sz w:val="24"/>
                <w:szCs w:val="24"/>
                <w:highlight w:val="yellow"/>
                <w:lang w:val="en-US" w:eastAsia="zh-CN"/>
              </w:rPr>
            </w:pPr>
            <w:r w:rsidRPr="00086A32">
              <w:rPr>
                <w:rFonts w:ascii="Times New Roman" w:eastAsia="Times New Roman" w:hAnsi="Times New Roman" w:cs="Times New Roman"/>
                <w:color w:val="000000"/>
                <w:sz w:val="24"/>
                <w:szCs w:val="24"/>
                <w:lang w:val="en-US" w:eastAsia="ru-RU"/>
              </w:rPr>
              <w:t>academic achievement</w:t>
            </w:r>
          </w:p>
        </w:tc>
        <w:tc>
          <w:tcPr>
            <w:tcW w:w="272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 xml:space="preserve">Dr. NING, Bo, researcher in Research Institute for International and Comparative </w:t>
            </w:r>
          </w:p>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Education</w:t>
            </w: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sz w:val="24"/>
                <w:szCs w:val="24"/>
                <w:lang w:val="en-US" w:eastAsia="zh-CN"/>
              </w:rPr>
            </w:pPr>
          </w:p>
        </w:tc>
      </w:tr>
      <w:tr w:rsidR="00086A32" w:rsidRPr="00086A32" w:rsidTr="00086A32">
        <w:trPr>
          <w:trHeight w:val="70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16:15-16:45 Q&amp;A Discussion</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sz w:val="24"/>
                <w:szCs w:val="24"/>
                <w:lang w:val="en-US" w:eastAsia="zh-CN"/>
              </w:rPr>
            </w:pPr>
          </w:p>
        </w:tc>
      </w:tr>
      <w:tr w:rsidR="00086A32" w:rsidRPr="009E4842" w:rsidTr="00086A32">
        <w:trPr>
          <w:trHeight w:val="1639"/>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r w:rsidRPr="00086A32">
              <w:rPr>
                <w:rFonts w:ascii="Times New Roman" w:eastAsia="Times New Roman" w:hAnsi="Times New Roman" w:cs="Times New Roman"/>
                <w:bCs/>
                <w:sz w:val="24"/>
                <w:szCs w:val="24"/>
                <w:lang w:eastAsia="ru-RU"/>
              </w:rPr>
              <w:t>Oct. 26</w:t>
            </w: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8:30-10:00 Keynote Speech</w:t>
            </w:r>
          </w:p>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Topic: Student Evaluation in Basic Education.</w:t>
            </w:r>
          </w:p>
        </w:tc>
        <w:tc>
          <w:tcPr>
            <w:tcW w:w="272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val="en-US" w:eastAsia="zh-CN"/>
              </w:rPr>
            </w:pPr>
            <w:r w:rsidRPr="00086A32">
              <w:rPr>
                <w:rFonts w:ascii="Times New Roman" w:eastAsia="Times New Roman" w:hAnsi="Times New Roman" w:cs="Times New Roman"/>
                <w:bCs/>
                <w:sz w:val="24"/>
                <w:szCs w:val="24"/>
                <w:lang w:val="en-US" w:eastAsia="ru-RU"/>
              </w:rPr>
              <w:t>Prof. JIA, Wei, vice director of Shanghai Municipal Education Commission</w:t>
            </w:r>
          </w:p>
        </w:tc>
        <w:tc>
          <w:tcPr>
            <w:tcW w:w="2035" w:type="dxa"/>
            <w:vMerge w:val="restar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both"/>
              <w:rPr>
                <w:rFonts w:ascii="Times New Roman" w:eastAsia="Times New Roman" w:hAnsi="Times New Roman" w:cs="Times New Roman"/>
                <w:bCs/>
                <w:sz w:val="24"/>
                <w:szCs w:val="24"/>
                <w:lang w:val="en-US" w:eastAsia="zh-CN"/>
              </w:rPr>
            </w:pPr>
            <w:r w:rsidRPr="00086A32">
              <w:rPr>
                <w:rFonts w:ascii="Times New Roman" w:eastAsia="Times New Roman" w:hAnsi="Times New Roman" w:cs="Times New Roman"/>
                <w:bCs/>
                <w:sz w:val="24"/>
                <w:szCs w:val="24"/>
                <w:lang w:val="en-US" w:eastAsia="ru-RU"/>
              </w:rPr>
              <w:t>Prof. XIA, Huixian, Dean of Education College, Shanghai Normal University</w:t>
            </w:r>
          </w:p>
        </w:tc>
      </w:tr>
      <w:tr w:rsidR="00086A32" w:rsidRPr="00086A32" w:rsidTr="00086A32">
        <w:trPr>
          <w:trHeight w:val="56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10:15-10:45 Q&amp;A Discussion</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r>
      <w:tr w:rsidR="00086A32" w:rsidRPr="00086A32" w:rsidTr="00086A32">
        <w:trPr>
          <w:trHeight w:val="55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11:00-12:00 Lunch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r>
      <w:tr w:rsidR="00086A32" w:rsidRPr="009E4842" w:rsidTr="00086A32">
        <w:trPr>
          <w:trHeight w:val="249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12:00-17:30 Extracurricular Activities:</w:t>
            </w:r>
          </w:p>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1. Visit Shanghai Science and Technology Museum;</w:t>
            </w:r>
          </w:p>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2. Visit Shanghai Children’s Palace.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 xml:space="preserve">Miss DENG, Wenjing, </w:t>
            </w:r>
            <w:r w:rsidRPr="00086A32">
              <w:rPr>
                <w:rFonts w:ascii="Times New Roman" w:eastAsia="Times New Roman" w:hAnsi="Times New Roman" w:cs="Times New Roman"/>
                <w:bCs/>
                <w:sz w:val="24"/>
                <w:szCs w:val="24"/>
                <w:lang w:val="en-US" w:eastAsia="ru-RU"/>
              </w:rPr>
              <w:t>Faculty of Education, Shanghai Normal University</w:t>
            </w:r>
          </w:p>
        </w:tc>
      </w:tr>
      <w:tr w:rsidR="00086A32" w:rsidRPr="009E4842" w:rsidTr="00086A32">
        <w:trPr>
          <w:trHeight w:val="1937"/>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r w:rsidRPr="00086A32">
              <w:rPr>
                <w:rFonts w:ascii="Times New Roman" w:eastAsia="Times New Roman" w:hAnsi="Times New Roman" w:cs="Times New Roman"/>
                <w:bCs/>
                <w:sz w:val="24"/>
                <w:szCs w:val="24"/>
                <w:lang w:eastAsia="ru-RU"/>
              </w:rPr>
              <w:t xml:space="preserve">Oct. 27 </w:t>
            </w: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color w:val="000000"/>
                <w:sz w:val="24"/>
                <w:szCs w:val="24"/>
                <w:lang w:val="en-US" w:eastAsia="ru-RU"/>
              </w:rPr>
            </w:pPr>
            <w:r w:rsidRPr="00086A32">
              <w:rPr>
                <w:rFonts w:ascii="Times New Roman" w:eastAsia="Times New Roman" w:hAnsi="Times New Roman" w:cs="Times New Roman"/>
                <w:color w:val="000000"/>
                <w:sz w:val="24"/>
                <w:szCs w:val="24"/>
                <w:lang w:val="en-US" w:eastAsia="ru-RU"/>
              </w:rPr>
              <w:t>8:30-12:00 Roundtable discussion with teachers, headmasters and teaching research staffs</w:t>
            </w:r>
          </w:p>
          <w:p w:rsidR="00086A32" w:rsidRPr="00086A32" w:rsidRDefault="00086A32" w:rsidP="00086A32">
            <w:pPr>
              <w:spacing w:after="0" w:line="360" w:lineRule="auto"/>
              <w:rPr>
                <w:rFonts w:ascii="Times New Roman" w:eastAsia="Times New Roman" w:hAnsi="Times New Roman" w:cs="Times New Roman"/>
                <w:color w:val="000000"/>
                <w:sz w:val="24"/>
                <w:szCs w:val="24"/>
                <w:lang w:val="en-US" w:eastAsia="zh-CN"/>
              </w:rPr>
            </w:pPr>
            <w:r w:rsidRPr="00086A32">
              <w:rPr>
                <w:rFonts w:ascii="Times New Roman" w:eastAsia="Times New Roman" w:hAnsi="Times New Roman" w:cs="Times New Roman"/>
                <w:color w:val="000000"/>
                <w:sz w:val="24"/>
                <w:szCs w:val="24"/>
                <w:lang w:val="en-US" w:eastAsia="ru-RU"/>
              </w:rPr>
              <w:t>Topic: Basic education and teacher development in Shanghai</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val="en-US" w:eastAsia="ru-RU"/>
              </w:rPr>
            </w:pPr>
            <w:r w:rsidRPr="00086A32">
              <w:rPr>
                <w:rFonts w:ascii="Times New Roman" w:eastAsia="Times New Roman" w:hAnsi="Times New Roman" w:cs="Times New Roman"/>
                <w:bCs/>
                <w:sz w:val="24"/>
                <w:szCs w:val="24"/>
                <w:lang w:val="en-US" w:eastAsia="ru-RU"/>
              </w:rPr>
              <w:t>Professor LU, Qinyue, Director of teaching research office, Teachers Training College of Qingpu District</w:t>
            </w:r>
          </w:p>
          <w:p w:rsidR="00086A32" w:rsidRPr="00086A32" w:rsidRDefault="00086A32" w:rsidP="00086A32">
            <w:pPr>
              <w:spacing w:after="0" w:line="360" w:lineRule="auto"/>
              <w:rPr>
                <w:rFonts w:ascii="Times New Roman" w:eastAsia="Times New Roman" w:hAnsi="Times New Roman" w:cs="Times New Roman"/>
                <w:bCs/>
                <w:sz w:val="24"/>
                <w:szCs w:val="24"/>
                <w:lang w:val="en-US" w:eastAsia="ru-RU"/>
              </w:rPr>
            </w:pPr>
          </w:p>
          <w:p w:rsidR="00086A32" w:rsidRPr="00086A32" w:rsidRDefault="00086A32" w:rsidP="00086A32">
            <w:pPr>
              <w:spacing w:after="0" w:line="360" w:lineRule="auto"/>
              <w:rPr>
                <w:rFonts w:ascii="Times New Roman" w:eastAsia="Times New Roman" w:hAnsi="Times New Roman" w:cs="Times New Roman"/>
                <w:bCs/>
                <w:sz w:val="24"/>
                <w:szCs w:val="24"/>
                <w:lang w:val="en-US" w:eastAsia="ru-RU"/>
              </w:rPr>
            </w:pPr>
            <w:r w:rsidRPr="00086A32">
              <w:rPr>
                <w:rFonts w:ascii="Times New Roman" w:eastAsia="Times New Roman" w:hAnsi="Times New Roman" w:cs="Times New Roman"/>
                <w:bCs/>
                <w:sz w:val="24"/>
                <w:szCs w:val="24"/>
                <w:lang w:val="en-US" w:eastAsia="ru-RU"/>
              </w:rPr>
              <w:t xml:space="preserve">ZHANG, Min, Senior teacher, Researcher in primary school science </w:t>
            </w:r>
            <w:r w:rsidRPr="00086A32">
              <w:rPr>
                <w:rFonts w:ascii="Times New Roman" w:eastAsia="Times New Roman" w:hAnsi="Times New Roman" w:cs="Times New Roman"/>
                <w:bCs/>
                <w:sz w:val="24"/>
                <w:szCs w:val="24"/>
                <w:lang w:val="en-US" w:eastAsia="ru-RU"/>
              </w:rPr>
              <w:lastRenderedPageBreak/>
              <w:t>teaching, Teachers Training College of Qingpu District</w:t>
            </w:r>
          </w:p>
          <w:p w:rsidR="00086A32" w:rsidRPr="00086A32" w:rsidRDefault="00086A32" w:rsidP="00086A32">
            <w:pPr>
              <w:spacing w:after="0" w:line="360" w:lineRule="auto"/>
              <w:rPr>
                <w:rFonts w:ascii="Times New Roman" w:eastAsia="Times New Roman" w:hAnsi="Times New Roman" w:cs="Times New Roman"/>
                <w:bCs/>
                <w:sz w:val="24"/>
                <w:szCs w:val="24"/>
                <w:lang w:val="en-US" w:eastAsia="ru-RU"/>
              </w:rPr>
            </w:pPr>
          </w:p>
          <w:p w:rsidR="00086A32" w:rsidRPr="00086A32" w:rsidRDefault="00086A32" w:rsidP="00086A32">
            <w:pPr>
              <w:spacing w:after="0" w:line="360" w:lineRule="auto"/>
              <w:rPr>
                <w:rFonts w:ascii="Times New Roman" w:eastAsia="Times New Roman" w:hAnsi="Times New Roman" w:cs="Times New Roman"/>
                <w:bCs/>
                <w:sz w:val="24"/>
                <w:szCs w:val="24"/>
                <w:lang w:val="en-US" w:eastAsia="zh-CN"/>
              </w:rPr>
            </w:pPr>
            <w:r w:rsidRPr="00086A32">
              <w:rPr>
                <w:rFonts w:ascii="Times New Roman" w:eastAsia="Times New Roman" w:hAnsi="Times New Roman" w:cs="Times New Roman"/>
                <w:bCs/>
                <w:sz w:val="24"/>
                <w:szCs w:val="24"/>
                <w:lang w:val="en-US" w:eastAsia="ru-RU"/>
              </w:rPr>
              <w:t>DAI, Yinchuan, Deputy director for teachers training, Pingpu District Secondary Experiment School</w:t>
            </w:r>
          </w:p>
        </w:tc>
        <w:tc>
          <w:tcPr>
            <w:tcW w:w="203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both"/>
              <w:rPr>
                <w:rFonts w:ascii="Times New Roman" w:eastAsia="Times New Roman" w:hAnsi="Times New Roman" w:cs="Times New Roman"/>
                <w:bCs/>
                <w:sz w:val="24"/>
                <w:szCs w:val="24"/>
                <w:lang w:val="en-US" w:eastAsia="zh-CN"/>
              </w:rPr>
            </w:pPr>
            <w:r w:rsidRPr="00086A32">
              <w:rPr>
                <w:rFonts w:ascii="Times New Roman" w:eastAsia="Times New Roman" w:hAnsi="Times New Roman" w:cs="Times New Roman"/>
                <w:bCs/>
                <w:sz w:val="24"/>
                <w:szCs w:val="24"/>
                <w:lang w:val="en-US" w:eastAsia="ru-RU"/>
              </w:rPr>
              <w:lastRenderedPageBreak/>
              <w:t>Dr. GUO, Jing, researcher in Shanghai Teacher Training Center</w:t>
            </w:r>
          </w:p>
        </w:tc>
      </w:tr>
      <w:tr w:rsidR="00086A32" w:rsidRPr="00086A32" w:rsidTr="00086A32">
        <w:trPr>
          <w:trHeight w:val="61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12:00-13:00 Lunch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r>
      <w:tr w:rsidR="00086A32" w:rsidRPr="009E4842" w:rsidTr="00086A32">
        <w:trPr>
          <w:trHeight w:val="310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13:00-17:30 Observing Teacher Professional Development</w:t>
            </w:r>
          </w:p>
          <w:p w:rsidR="00086A32" w:rsidRPr="00086A32" w:rsidRDefault="00086A32" w:rsidP="00086A32">
            <w:pPr>
              <w:spacing w:after="0" w:line="360" w:lineRule="auto"/>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sz w:val="24"/>
                <w:szCs w:val="24"/>
                <w:lang w:val="en-US" w:eastAsia="ru-RU"/>
              </w:rPr>
              <w:t>1. Minhang District Education College</w:t>
            </w:r>
            <w:r w:rsidRPr="00086A32">
              <w:rPr>
                <w:rFonts w:ascii="Times New Roman" w:eastAsia="MS Mincho" w:hAnsi="Times New Roman" w:cs="Times New Roman" w:hint="eastAsia"/>
                <w:sz w:val="24"/>
                <w:szCs w:val="24"/>
                <w:lang w:val="en-US" w:eastAsia="ru-RU"/>
              </w:rPr>
              <w:t>：</w:t>
            </w:r>
            <w:r w:rsidRPr="00086A32">
              <w:rPr>
                <w:rFonts w:ascii="Times New Roman" w:eastAsia="Times New Roman" w:hAnsi="Times New Roman" w:cs="Times New Roman"/>
                <w:sz w:val="24"/>
                <w:szCs w:val="24"/>
                <w:lang w:val="en-US" w:eastAsia="ru-RU"/>
              </w:rPr>
              <w:t>Online Resources for the Teacher Professional Development</w:t>
            </w:r>
          </w:p>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2. Qiangwei Primary School: Teaching and Research Group Observation</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p>
        </w:tc>
        <w:tc>
          <w:tcPr>
            <w:tcW w:w="203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bCs/>
                <w:sz w:val="24"/>
                <w:szCs w:val="24"/>
                <w:lang w:val="en-US" w:eastAsia="ru-RU"/>
              </w:rPr>
              <w:t>Mr. LI, Tengjiao, Education College, Shanghai Normal University</w:t>
            </w:r>
          </w:p>
        </w:tc>
      </w:tr>
      <w:tr w:rsidR="00086A32" w:rsidRPr="009E4842" w:rsidTr="00086A32">
        <w:trPr>
          <w:trHeight w:val="1686"/>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r w:rsidRPr="00086A32">
              <w:rPr>
                <w:rFonts w:ascii="Times New Roman" w:eastAsia="Times New Roman" w:hAnsi="Times New Roman" w:cs="Times New Roman"/>
                <w:bCs/>
                <w:sz w:val="24"/>
                <w:szCs w:val="24"/>
                <w:lang w:eastAsia="ru-RU"/>
              </w:rPr>
              <w:t>Oct. 28</w:t>
            </w: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bCs/>
                <w:sz w:val="24"/>
                <w:szCs w:val="24"/>
                <w:lang w:val="en-US" w:eastAsia="ru-RU"/>
              </w:rPr>
              <w:t xml:space="preserve">8:30-10:00 </w:t>
            </w:r>
            <w:r w:rsidRPr="00086A32">
              <w:rPr>
                <w:rFonts w:ascii="Times New Roman" w:eastAsia="Times New Roman" w:hAnsi="Times New Roman" w:cs="Times New Roman"/>
                <w:sz w:val="24"/>
                <w:szCs w:val="24"/>
                <w:lang w:val="en-US" w:eastAsia="ru-RU"/>
              </w:rPr>
              <w:t>Experience Sharing: PISA, TALIS and Basic Education Reform</w:t>
            </w:r>
            <w:r w:rsidRPr="00086A32">
              <w:rPr>
                <w:rFonts w:ascii="Times New Roman" w:eastAsia="MS Mincho" w:hAnsi="Times New Roman" w:cs="Times New Roman" w:hint="eastAsia"/>
                <w:sz w:val="24"/>
                <w:szCs w:val="24"/>
                <w:lang w:val="en-US" w:eastAsia="ru-RU"/>
              </w:rPr>
              <w:t>：</w:t>
            </w:r>
            <w:r w:rsidRPr="00086A32">
              <w:rPr>
                <w:rFonts w:ascii="Times New Roman" w:eastAsia="Times New Roman" w:hAnsi="Times New Roman" w:cs="Times New Roman"/>
                <w:sz w:val="24"/>
                <w:szCs w:val="24"/>
                <w:lang w:val="en-US" w:eastAsia="ru-RU"/>
              </w:rPr>
              <w:t>Experience from APEC Countries</w:t>
            </w:r>
          </w:p>
        </w:tc>
        <w:tc>
          <w:tcPr>
            <w:tcW w:w="272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bCs/>
                <w:sz w:val="24"/>
                <w:szCs w:val="24"/>
                <w:lang w:eastAsia="ru-RU"/>
              </w:rPr>
              <w:t>Attendees</w:t>
            </w:r>
          </w:p>
        </w:tc>
        <w:tc>
          <w:tcPr>
            <w:tcW w:w="203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both"/>
              <w:rPr>
                <w:rFonts w:ascii="Times New Roman" w:eastAsia="Times New Roman" w:hAnsi="Times New Roman" w:cs="Times New Roman"/>
                <w:bCs/>
                <w:sz w:val="24"/>
                <w:szCs w:val="24"/>
                <w:lang w:val="en-US" w:eastAsia="ru-RU"/>
              </w:rPr>
            </w:pPr>
            <w:r w:rsidRPr="00086A32">
              <w:rPr>
                <w:rFonts w:ascii="Times New Roman" w:eastAsia="Times New Roman" w:hAnsi="Times New Roman" w:cs="Times New Roman"/>
                <w:bCs/>
                <w:sz w:val="24"/>
                <w:szCs w:val="24"/>
                <w:lang w:val="en-US" w:eastAsia="ru-RU"/>
              </w:rPr>
              <w:t xml:space="preserve">Associate Professor YANG, Fan, </w:t>
            </w:r>
          </w:p>
          <w:p w:rsidR="00086A32" w:rsidRPr="00086A32" w:rsidRDefault="00086A32" w:rsidP="00086A32">
            <w:pPr>
              <w:spacing w:after="0" w:line="360" w:lineRule="auto"/>
              <w:jc w:val="both"/>
              <w:rPr>
                <w:rFonts w:ascii="Times New Roman" w:eastAsia="Times New Roman" w:hAnsi="Times New Roman" w:cs="Times New Roman"/>
                <w:bCs/>
                <w:sz w:val="24"/>
                <w:szCs w:val="24"/>
                <w:lang w:val="en-US" w:eastAsia="zh-CN"/>
              </w:rPr>
            </w:pPr>
            <w:r w:rsidRPr="00086A32">
              <w:rPr>
                <w:rFonts w:ascii="Times New Roman" w:eastAsia="Times New Roman" w:hAnsi="Times New Roman" w:cs="Times New Roman"/>
                <w:bCs/>
                <w:sz w:val="24"/>
                <w:szCs w:val="24"/>
                <w:lang w:val="en-US" w:eastAsia="ru-RU"/>
              </w:rPr>
              <w:t>Education College, Shanghai Normal University</w:t>
            </w:r>
          </w:p>
        </w:tc>
      </w:tr>
      <w:tr w:rsidR="00086A32" w:rsidRPr="00086A32" w:rsidTr="00086A32">
        <w:trPr>
          <w:trHeight w:val="49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bCs/>
                <w:sz w:val="24"/>
                <w:szCs w:val="24"/>
                <w:lang w:eastAsia="ru-RU"/>
              </w:rPr>
              <w:t>10:00-10:15 Break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jc w:val="both"/>
              <w:rPr>
                <w:rFonts w:ascii="Times New Roman" w:eastAsia="Times New Roman" w:hAnsi="Times New Roman" w:cs="Times New Roman"/>
                <w:sz w:val="24"/>
                <w:szCs w:val="24"/>
                <w:lang w:eastAsia="zh-CN"/>
              </w:rPr>
            </w:pPr>
          </w:p>
        </w:tc>
      </w:tr>
      <w:tr w:rsidR="00086A32" w:rsidRPr="009E4842" w:rsidTr="00086A32">
        <w:trPr>
          <w:trHeight w:val="147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bCs/>
                <w:sz w:val="24"/>
                <w:szCs w:val="24"/>
                <w:lang w:val="en-US" w:eastAsia="ru-RU"/>
              </w:rPr>
              <w:t xml:space="preserve">10:15-12:00 </w:t>
            </w:r>
            <w:r w:rsidRPr="00086A32">
              <w:rPr>
                <w:rFonts w:ascii="Times New Roman" w:eastAsia="Times New Roman" w:hAnsi="Times New Roman" w:cs="Times New Roman"/>
                <w:sz w:val="24"/>
                <w:szCs w:val="24"/>
                <w:lang w:val="en-US" w:eastAsia="ru-RU"/>
              </w:rPr>
              <w:t xml:space="preserve">Experience Sharing: PISA, TALIS and Basic Education </w:t>
            </w:r>
            <w:r w:rsidRPr="00086A32">
              <w:rPr>
                <w:rFonts w:ascii="Times New Roman" w:eastAsia="Times New Roman" w:hAnsi="Times New Roman" w:cs="Times New Roman"/>
                <w:sz w:val="24"/>
                <w:szCs w:val="24"/>
                <w:lang w:val="en-US" w:eastAsia="ru-RU"/>
              </w:rPr>
              <w:lastRenderedPageBreak/>
              <w:t>Reform</w:t>
            </w:r>
            <w:r w:rsidRPr="00086A32">
              <w:rPr>
                <w:rFonts w:ascii="Times New Roman" w:eastAsia="MS Mincho" w:hAnsi="Times New Roman" w:cs="Times New Roman" w:hint="eastAsia"/>
                <w:sz w:val="24"/>
                <w:szCs w:val="24"/>
                <w:lang w:val="en-US" w:eastAsia="ru-RU"/>
              </w:rPr>
              <w:t>：</w:t>
            </w:r>
            <w:r w:rsidRPr="00086A32">
              <w:rPr>
                <w:rFonts w:ascii="Times New Roman" w:eastAsia="Times New Roman" w:hAnsi="Times New Roman" w:cs="Times New Roman"/>
                <w:sz w:val="24"/>
                <w:szCs w:val="24"/>
                <w:lang w:val="en-US" w:eastAsia="ru-RU"/>
              </w:rPr>
              <w:t>Experience from APEC Countries</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val="en-US" w:eastAsia="zh-CN"/>
              </w:rPr>
            </w:pPr>
          </w:p>
        </w:tc>
        <w:tc>
          <w:tcPr>
            <w:tcW w:w="203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val="en-US" w:eastAsia="zh-CN"/>
              </w:rPr>
            </w:pPr>
            <w:r w:rsidRPr="00086A32">
              <w:rPr>
                <w:rFonts w:ascii="Times New Roman" w:eastAsia="Times New Roman" w:hAnsi="Times New Roman" w:cs="Times New Roman"/>
                <w:bCs/>
                <w:sz w:val="24"/>
                <w:szCs w:val="24"/>
                <w:lang w:val="en-US" w:eastAsia="ru-RU"/>
              </w:rPr>
              <w:t xml:space="preserve">Associate Professor YANG, Fan, Education College, Shanghai </w:t>
            </w:r>
            <w:r w:rsidRPr="00086A32">
              <w:rPr>
                <w:rFonts w:ascii="Times New Roman" w:eastAsia="Times New Roman" w:hAnsi="Times New Roman" w:cs="Times New Roman"/>
                <w:bCs/>
                <w:sz w:val="24"/>
                <w:szCs w:val="24"/>
                <w:lang w:val="en-US" w:eastAsia="ru-RU"/>
              </w:rPr>
              <w:lastRenderedPageBreak/>
              <w:t>Normal University</w:t>
            </w:r>
          </w:p>
        </w:tc>
      </w:tr>
      <w:tr w:rsidR="00086A32" w:rsidRPr="00086A32" w:rsidTr="00086A32">
        <w:trPr>
          <w:trHeight w:val="51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val="en-US"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12:00-12:30 Lunch Time</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p>
        </w:tc>
      </w:tr>
      <w:tr w:rsidR="00086A32" w:rsidRPr="009E4842" w:rsidTr="00086A32">
        <w:trPr>
          <w:trHeight w:val="49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240" w:lineRule="auto"/>
              <w:rPr>
                <w:rFonts w:ascii="Times New Roman" w:eastAsia="Times New Roman" w:hAnsi="Times New Roman" w:cs="Times New Roman"/>
                <w:bCs/>
                <w:sz w:val="24"/>
                <w:szCs w:val="24"/>
                <w:lang w:eastAsia="zh-CN"/>
              </w:rPr>
            </w:pP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sz w:val="24"/>
                <w:szCs w:val="24"/>
                <w:lang w:eastAsia="ru-RU"/>
              </w:rPr>
              <w:t xml:space="preserve">13:30-14:30 </w:t>
            </w:r>
            <w:r w:rsidRPr="00086A32">
              <w:rPr>
                <w:rFonts w:ascii="Times New Roman" w:eastAsia="Times New Roman" w:hAnsi="Times New Roman" w:cs="Times New Roman"/>
                <w:bCs/>
                <w:sz w:val="24"/>
                <w:szCs w:val="24"/>
                <w:lang w:eastAsia="ru-RU"/>
              </w:rPr>
              <w:t>Closing Ceremony</w:t>
            </w:r>
            <w:r w:rsidRPr="00086A32">
              <w:rPr>
                <w:rFonts w:ascii="Times New Roman" w:eastAsia="Times New Roman" w:hAnsi="Times New Roman" w:cs="Times New Roman"/>
                <w:sz w:val="24"/>
                <w:szCs w:val="24"/>
                <w:lang w:eastAsia="ru-RU"/>
              </w:rPr>
              <w:t xml:space="preserve"> </w:t>
            </w:r>
          </w:p>
        </w:tc>
        <w:tc>
          <w:tcPr>
            <w:tcW w:w="272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val="en-US" w:eastAsia="ru-RU"/>
              </w:rPr>
            </w:pPr>
            <w:r w:rsidRPr="00086A32">
              <w:rPr>
                <w:rFonts w:ascii="Times New Roman" w:eastAsia="Times New Roman" w:hAnsi="Times New Roman" w:cs="Times New Roman"/>
                <w:bCs/>
                <w:sz w:val="24"/>
                <w:szCs w:val="24"/>
                <w:lang w:val="en-US" w:eastAsia="ru-RU"/>
              </w:rPr>
              <w:t>Prof. XIA, Huixian, Dean of Education College, Shanghai Normal University</w:t>
            </w:r>
          </w:p>
          <w:p w:rsidR="00086A32" w:rsidRPr="00086A32" w:rsidRDefault="00086A32" w:rsidP="00086A32">
            <w:pPr>
              <w:spacing w:after="0" w:line="360" w:lineRule="auto"/>
              <w:rPr>
                <w:rFonts w:ascii="Times New Roman" w:eastAsia="Times New Roman" w:hAnsi="Times New Roman" w:cs="Times New Roman"/>
                <w:bCs/>
                <w:sz w:val="24"/>
                <w:szCs w:val="24"/>
                <w:lang w:val="en-US" w:eastAsia="ru-RU"/>
              </w:rPr>
            </w:pPr>
            <w:r w:rsidRPr="00086A32">
              <w:rPr>
                <w:rFonts w:ascii="Times New Roman" w:eastAsia="Times New Roman" w:hAnsi="Times New Roman" w:cs="Times New Roman"/>
                <w:bCs/>
                <w:sz w:val="24"/>
                <w:szCs w:val="24"/>
                <w:lang w:val="en-US" w:eastAsia="ru-RU"/>
              </w:rPr>
              <w:t>Prof. HU, Guoyong, Deputy Dean of Education College, Shanghai Normal University</w:t>
            </w:r>
          </w:p>
          <w:p w:rsidR="00086A32" w:rsidRPr="00086A32" w:rsidRDefault="00086A32" w:rsidP="00086A32">
            <w:pPr>
              <w:spacing w:after="0" w:line="360" w:lineRule="auto"/>
              <w:rPr>
                <w:rFonts w:ascii="Times New Roman" w:eastAsia="Times New Roman" w:hAnsi="Times New Roman" w:cs="Times New Roman"/>
                <w:sz w:val="24"/>
                <w:szCs w:val="24"/>
                <w:lang w:eastAsia="zh-CN"/>
              </w:rPr>
            </w:pPr>
            <w:r w:rsidRPr="00086A32">
              <w:rPr>
                <w:rFonts w:ascii="Times New Roman" w:eastAsia="Times New Roman" w:hAnsi="Times New Roman" w:cs="Times New Roman"/>
                <w:bCs/>
                <w:sz w:val="24"/>
                <w:szCs w:val="24"/>
                <w:lang w:eastAsia="ru-RU"/>
              </w:rPr>
              <w:t>Attendees</w:t>
            </w:r>
          </w:p>
        </w:tc>
        <w:tc>
          <w:tcPr>
            <w:tcW w:w="203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jc w:val="both"/>
              <w:rPr>
                <w:rFonts w:ascii="Times New Roman" w:eastAsia="Times New Roman" w:hAnsi="Times New Roman" w:cs="Times New Roman"/>
                <w:sz w:val="24"/>
                <w:szCs w:val="24"/>
                <w:lang w:val="en-US" w:eastAsia="zh-CN"/>
              </w:rPr>
            </w:pPr>
            <w:r w:rsidRPr="00086A32">
              <w:rPr>
                <w:rFonts w:ascii="Times New Roman" w:eastAsia="Times New Roman" w:hAnsi="Times New Roman" w:cs="Times New Roman"/>
                <w:sz w:val="24"/>
                <w:szCs w:val="24"/>
                <w:lang w:val="en-US" w:eastAsia="ru-RU"/>
              </w:rPr>
              <w:t>Prof. DING, Xiaojiong, Research Institute for International and Comparative Education, Shanghai Normal University</w:t>
            </w:r>
          </w:p>
        </w:tc>
      </w:tr>
      <w:tr w:rsidR="00086A32" w:rsidRPr="00086A32" w:rsidTr="00086A32">
        <w:trPr>
          <w:trHeight w:val="449"/>
        </w:trPr>
        <w:tc>
          <w:tcPr>
            <w:tcW w:w="959"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r w:rsidRPr="00086A32">
              <w:rPr>
                <w:rFonts w:ascii="Times New Roman" w:eastAsia="Times New Roman" w:hAnsi="Times New Roman" w:cs="Times New Roman"/>
                <w:bCs/>
                <w:sz w:val="24"/>
                <w:szCs w:val="24"/>
                <w:lang w:eastAsia="ru-RU"/>
              </w:rPr>
              <w:t>Oct. 29</w:t>
            </w:r>
          </w:p>
        </w:tc>
        <w:tc>
          <w:tcPr>
            <w:tcW w:w="2804"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r w:rsidRPr="00086A32">
              <w:rPr>
                <w:rFonts w:ascii="Times New Roman" w:eastAsia="Times New Roman" w:hAnsi="Times New Roman" w:cs="Times New Roman"/>
                <w:bCs/>
                <w:sz w:val="24"/>
                <w:szCs w:val="24"/>
                <w:lang w:eastAsia="ru-RU"/>
              </w:rPr>
              <w:t>Return</w:t>
            </w:r>
          </w:p>
        </w:tc>
        <w:tc>
          <w:tcPr>
            <w:tcW w:w="2724" w:type="dxa"/>
            <w:tcBorders>
              <w:top w:val="single" w:sz="4" w:space="0" w:color="auto"/>
              <w:left w:val="single" w:sz="4" w:space="0" w:color="auto"/>
              <w:bottom w:val="single" w:sz="4" w:space="0" w:color="auto"/>
              <w:right w:val="single" w:sz="4" w:space="0" w:color="auto"/>
            </w:tcBorders>
            <w:vAlign w:val="center"/>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c>
          <w:tcPr>
            <w:tcW w:w="2035" w:type="dxa"/>
            <w:tcBorders>
              <w:top w:val="single" w:sz="4" w:space="0" w:color="auto"/>
              <w:left w:val="single" w:sz="4" w:space="0" w:color="auto"/>
              <w:bottom w:val="single" w:sz="4" w:space="0" w:color="auto"/>
              <w:right w:val="single" w:sz="4" w:space="0" w:color="auto"/>
            </w:tcBorders>
          </w:tcPr>
          <w:p w:rsidR="00086A32" w:rsidRPr="00086A32" w:rsidRDefault="00086A32" w:rsidP="00086A32">
            <w:pPr>
              <w:spacing w:after="0" w:line="360" w:lineRule="auto"/>
              <w:rPr>
                <w:rFonts w:ascii="Times New Roman" w:eastAsia="Times New Roman" w:hAnsi="Times New Roman" w:cs="Times New Roman"/>
                <w:bCs/>
                <w:sz w:val="24"/>
                <w:szCs w:val="24"/>
                <w:lang w:eastAsia="zh-CN"/>
              </w:rPr>
            </w:pPr>
          </w:p>
        </w:tc>
      </w:tr>
    </w:tbl>
    <w:p w:rsidR="00086A32" w:rsidRPr="00086A32" w:rsidRDefault="00086A32" w:rsidP="00086A32">
      <w:pPr>
        <w:autoSpaceDE w:val="0"/>
        <w:autoSpaceDN w:val="0"/>
        <w:adjustRightInd w:val="0"/>
        <w:spacing w:after="0" w:line="360" w:lineRule="auto"/>
        <w:ind w:left="480"/>
        <w:outlineLvl w:val="0"/>
        <w:rPr>
          <w:rFonts w:ascii="Times New Roman" w:eastAsia="Times New Roman" w:hAnsi="Times New Roman" w:cs="Times New Roman"/>
          <w:b/>
          <w:color w:val="000000"/>
          <w:sz w:val="24"/>
          <w:szCs w:val="24"/>
          <w:lang w:val="nl-NL" w:eastAsia="en-GB"/>
        </w:rPr>
      </w:pPr>
    </w:p>
    <w:p w:rsidR="00086A32" w:rsidRPr="00086A32" w:rsidRDefault="00086A32" w:rsidP="00086A32">
      <w:pPr>
        <w:spacing w:line="360" w:lineRule="auto"/>
        <w:jc w:val="center"/>
        <w:rPr>
          <w:rFonts w:ascii="Times New Roman" w:eastAsia="Times New Roman" w:hAnsi="Times New Roman" w:cs="Times New Roman"/>
          <w:sz w:val="24"/>
          <w:szCs w:val="24"/>
          <w:lang w:val="en-US" w:eastAsia="ru-RU"/>
        </w:rPr>
      </w:pPr>
      <w:r w:rsidRPr="00086A32">
        <w:rPr>
          <w:rFonts w:ascii="Times New Roman" w:eastAsia="Times New Roman" w:hAnsi="Times New Roman" w:cs="Times New Roman"/>
          <w:b/>
          <w:sz w:val="24"/>
          <w:szCs w:val="24"/>
          <w:lang w:eastAsia="ru-RU"/>
        </w:rPr>
        <w:t xml:space="preserve">Публикация сведений по проекту </w:t>
      </w:r>
      <w:r w:rsidRPr="00086A32">
        <w:rPr>
          <w:rFonts w:ascii="Times New Roman" w:eastAsia="Times New Roman" w:hAnsi="Times New Roman" w:cs="Times New Roman"/>
          <w:b/>
          <w:sz w:val="24"/>
          <w:szCs w:val="24"/>
          <w:lang w:val="en-US" w:eastAsia="ru-RU"/>
        </w:rPr>
        <w:t>TALIS</w:t>
      </w:r>
    </w:p>
    <w:p w:rsidR="00086A32" w:rsidRPr="00086A32" w:rsidRDefault="00086A32" w:rsidP="00086A32">
      <w:pPr>
        <w:spacing w:line="360" w:lineRule="auto"/>
        <w:ind w:firstLine="851"/>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Исполнителем была обеспечена публикация оперативной и итоговой информации о ходе реализации проекта TALIS-2018, а также типовых вопросов по организации и проведению основного исследования TALIS-2018 и ответов на них, на информационном ресурсе, посвященном организации и проведению международных сравнительных исследований. Информационным ресурсам для публикации информации был выбран сайт Федерального государственного бюджетного учреждения «Федеральный институт оценки качества образования» </w:t>
      </w:r>
      <w:hyperlink r:id="rId44" w:history="1">
        <w:r w:rsidRPr="00086A32">
          <w:rPr>
            <w:rFonts w:ascii="Times New Roman" w:eastAsia="Times New Roman" w:hAnsi="Times New Roman" w:cs="Times New Roman"/>
            <w:color w:val="0000FF"/>
            <w:sz w:val="24"/>
            <w:szCs w:val="24"/>
            <w:u w:val="single"/>
            <w:lang w:val="en-US" w:eastAsia="ru-RU"/>
          </w:rPr>
          <w:t>www</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fioco</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ru</w:t>
        </w:r>
      </w:hyperlink>
      <w:r w:rsidRPr="00086A32">
        <w:rPr>
          <w:rFonts w:ascii="Times New Roman" w:eastAsia="Times New Roman" w:hAnsi="Times New Roman" w:cs="Times New Roman"/>
          <w:sz w:val="24"/>
          <w:szCs w:val="24"/>
          <w:lang w:eastAsia="ru-RU"/>
        </w:rPr>
        <w:t xml:space="preserve">, посвященный проведению национальных и международных исследований качества образования. Информационный ресурс для публикации сведений по проекту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согласован с Государственным заказчиком, согласование представлено в папке  «Приложение 1» на электронном носителе. Типовые вопросы по организации и проведению основного исследования TALIS-2018 и ответы на них: </w:t>
      </w:r>
      <w:hyperlink r:id="rId45" w:history="1">
        <w:r w:rsidRPr="00086A32">
          <w:rPr>
            <w:rFonts w:ascii="Times New Roman" w:eastAsia="Times New Roman" w:hAnsi="Times New Roman" w:cs="Times New Roman"/>
            <w:color w:val="0000FF"/>
            <w:sz w:val="24"/>
            <w:szCs w:val="24"/>
            <w:u w:val="single"/>
            <w:lang w:eastAsia="ru-RU"/>
          </w:rPr>
          <w:t>http://www.fioco.ru/ru/international_studies/talis</w:t>
        </w:r>
      </w:hyperlink>
      <w:r w:rsidRPr="00086A32">
        <w:rPr>
          <w:rFonts w:ascii="Times New Roman" w:eastAsia="Times New Roman" w:hAnsi="Times New Roman" w:cs="Times New Roman"/>
          <w:sz w:val="24"/>
          <w:szCs w:val="24"/>
          <w:lang w:eastAsia="ru-RU"/>
        </w:rPr>
        <w:t xml:space="preserve">. Информация о ходе проекта: </w:t>
      </w:r>
      <w:hyperlink r:id="rId46" w:history="1">
        <w:r w:rsidRPr="00086A32">
          <w:rPr>
            <w:rFonts w:ascii="Times New Roman" w:eastAsia="Times New Roman" w:hAnsi="Times New Roman" w:cs="Times New Roman"/>
            <w:color w:val="0000FF"/>
            <w:sz w:val="24"/>
            <w:szCs w:val="24"/>
            <w:u w:val="single"/>
            <w:lang w:val="en-US" w:eastAsia="ru-RU"/>
          </w:rPr>
          <w:t>http</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www</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fioco</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ru</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fioko</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news</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provedeno</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pilotnoe</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issledovanie</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talis</w:t>
        </w:r>
        <w:r w:rsidRPr="00086A32">
          <w:rPr>
            <w:rFonts w:ascii="Times New Roman" w:eastAsia="Times New Roman" w:hAnsi="Times New Roman" w:cs="Times New Roman"/>
            <w:color w:val="0000FF"/>
            <w:sz w:val="24"/>
            <w:szCs w:val="24"/>
            <w:u w:val="single"/>
            <w:lang w:eastAsia="ru-RU"/>
          </w:rPr>
          <w:t>-2018</w:t>
        </w:r>
      </w:hyperlink>
      <w:r w:rsidRPr="00086A32">
        <w:rPr>
          <w:rFonts w:ascii="Times New Roman" w:eastAsia="Times New Roman" w:hAnsi="Times New Roman" w:cs="Times New Roman"/>
          <w:sz w:val="24"/>
          <w:szCs w:val="24"/>
          <w:lang w:eastAsia="ru-RU"/>
        </w:rPr>
        <w:t xml:space="preserve">, </w:t>
      </w:r>
      <w:hyperlink r:id="rId47" w:history="1">
        <w:r w:rsidRPr="00086A32">
          <w:rPr>
            <w:rFonts w:ascii="Times New Roman" w:eastAsia="Times New Roman" w:hAnsi="Times New Roman" w:cs="Times New Roman"/>
            <w:color w:val="0000FF"/>
            <w:sz w:val="24"/>
            <w:szCs w:val="24"/>
            <w:u w:val="single"/>
            <w:lang w:val="en-US" w:eastAsia="ru-RU"/>
          </w:rPr>
          <w:t>http</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www</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fioco</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ru</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fioko</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news</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provedeno</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pilotnoe</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issledovanie</w:t>
        </w:r>
        <w:r w:rsidRPr="00086A32">
          <w:rPr>
            <w:rFonts w:ascii="Times New Roman" w:eastAsia="Times New Roman" w:hAnsi="Times New Roman" w:cs="Times New Roman"/>
            <w:color w:val="0000FF"/>
            <w:sz w:val="24"/>
            <w:szCs w:val="24"/>
            <w:u w:val="single"/>
            <w:lang w:eastAsia="ru-RU"/>
          </w:rPr>
          <w:t>-</w:t>
        </w:r>
        <w:r w:rsidRPr="00086A32">
          <w:rPr>
            <w:rFonts w:ascii="Times New Roman" w:eastAsia="Times New Roman" w:hAnsi="Times New Roman" w:cs="Times New Roman"/>
            <w:color w:val="0000FF"/>
            <w:sz w:val="24"/>
            <w:szCs w:val="24"/>
            <w:u w:val="single"/>
            <w:lang w:val="en-US" w:eastAsia="ru-RU"/>
          </w:rPr>
          <w:t>talis</w:t>
        </w:r>
        <w:r w:rsidRPr="00086A32">
          <w:rPr>
            <w:rFonts w:ascii="Times New Roman" w:eastAsia="Times New Roman" w:hAnsi="Times New Roman" w:cs="Times New Roman"/>
            <w:color w:val="0000FF"/>
            <w:sz w:val="24"/>
            <w:szCs w:val="24"/>
            <w:u w:val="single"/>
            <w:lang w:eastAsia="ru-RU"/>
          </w:rPr>
          <w:t>-2018</w:t>
        </w:r>
      </w:hyperlink>
      <w:r w:rsidRPr="00086A32">
        <w:rPr>
          <w:rFonts w:ascii="Times New Roman" w:eastAsia="Times New Roman" w:hAnsi="Times New Roman" w:cs="Times New Roman"/>
          <w:sz w:val="24"/>
          <w:szCs w:val="24"/>
          <w:lang w:eastAsia="ru-RU"/>
        </w:rPr>
        <w:t>.</w:t>
      </w:r>
    </w:p>
    <w:p w:rsidR="00086A32" w:rsidRPr="00086A32" w:rsidRDefault="00086A32" w:rsidP="00086A32">
      <w:pPr>
        <w:spacing w:line="360" w:lineRule="auto"/>
        <w:ind w:firstLine="851"/>
        <w:jc w:val="both"/>
        <w:rPr>
          <w:rFonts w:ascii="Times New Roman" w:eastAsia="Times New Roman" w:hAnsi="Times New Roman" w:cs="Times New Roman"/>
          <w:sz w:val="24"/>
          <w:szCs w:val="24"/>
          <w:lang w:eastAsia="ru-RU"/>
        </w:rPr>
      </w:pPr>
    </w:p>
    <w:p w:rsidR="00086A32" w:rsidRPr="00086A32" w:rsidRDefault="00086A32" w:rsidP="00086A32">
      <w:pPr>
        <w:spacing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sz w:val="24"/>
          <w:szCs w:val="24"/>
          <w:lang w:eastAsia="ru-RU"/>
        </w:rPr>
        <w:br w:type="page"/>
      </w:r>
      <w:bookmarkStart w:id="109" w:name="_Toc500360821"/>
      <w:r w:rsidRPr="00086A32">
        <w:rPr>
          <w:rFonts w:ascii="Times New Roman" w:eastAsia="Times New Roman" w:hAnsi="Times New Roman" w:cs="Times New Roman"/>
          <w:b/>
          <w:sz w:val="24"/>
          <w:szCs w:val="24"/>
          <w:lang w:eastAsia="ru-RU"/>
        </w:rPr>
        <w:lastRenderedPageBreak/>
        <w:t>5.Заключение</w:t>
      </w:r>
      <w:bookmarkEnd w:id="109"/>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Третий цикл исследования будет проходить среди стран-участников ОЭСР и стран-партнеров в 2017-2018 годах; первые результаты исследования будут опубликованы в 2019 году.</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bidi="hi-IN"/>
        </w:rPr>
        <w:t>Подготовительный этап международного анализа, который проходил в 2016-2017 годах, был направлен на то, чтобы:</w:t>
      </w:r>
    </w:p>
    <w:p w:rsidR="00086A32" w:rsidRPr="00086A32" w:rsidRDefault="00086A32" w:rsidP="00086A32">
      <w:pPr>
        <w:autoSpaceDE w:val="0"/>
        <w:autoSpaceDN w:val="0"/>
        <w:adjustRightInd w:val="0"/>
        <w:spacing w:after="0" w:line="360" w:lineRule="auto"/>
        <w:ind w:left="567"/>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а) проверить в тестовом режиме все процедуры и программное обеспечение, но на малых шкалах в сравнении с основным исследованием (вместо 14 субъектов </w:t>
      </w:r>
      <w:r w:rsidRPr="00086A32">
        <w:rPr>
          <w:rFonts w:ascii="Times New Roman" w:eastAsia="Times New Roman" w:hAnsi="Times New Roman" w:cs="Times New Roman"/>
          <w:sz w:val="24"/>
          <w:szCs w:val="24"/>
          <w:lang w:eastAsia="ru-RU"/>
        </w:rPr>
        <w:t>Российской Федерации</w:t>
      </w:r>
      <w:r w:rsidRPr="00086A32">
        <w:rPr>
          <w:rFonts w:ascii="Times New Roman" w:eastAsia="Times New Roman" w:hAnsi="Times New Roman" w:cs="Times New Roman"/>
          <w:sz w:val="24"/>
          <w:szCs w:val="24"/>
          <w:lang w:eastAsia="ru-RU" w:bidi="hi-IN"/>
        </w:rPr>
        <w:t xml:space="preserve">, которые будут участвовать в основном исследовании, в пилотном исследовании участвовали  4 субъекта </w:t>
      </w:r>
      <w:r w:rsidRPr="00086A32">
        <w:rPr>
          <w:rFonts w:ascii="Times New Roman" w:eastAsia="Times New Roman" w:hAnsi="Times New Roman" w:cs="Times New Roman"/>
          <w:sz w:val="24"/>
          <w:szCs w:val="24"/>
          <w:lang w:eastAsia="ru-RU"/>
        </w:rPr>
        <w:t>Российской Федерации</w:t>
      </w:r>
      <w:r w:rsidRPr="00086A32">
        <w:rPr>
          <w:rFonts w:ascii="Times New Roman" w:eastAsia="Times New Roman" w:hAnsi="Times New Roman" w:cs="Times New Roman"/>
          <w:sz w:val="24"/>
          <w:szCs w:val="24"/>
          <w:lang w:eastAsia="ru-RU" w:bidi="hi-IN"/>
        </w:rPr>
        <w:t>);</w:t>
      </w:r>
    </w:p>
    <w:p w:rsidR="00086A32" w:rsidRPr="00086A32" w:rsidRDefault="00086A32" w:rsidP="00086A32">
      <w:pPr>
        <w:autoSpaceDE w:val="0"/>
        <w:autoSpaceDN w:val="0"/>
        <w:adjustRightInd w:val="0"/>
        <w:spacing w:after="0" w:line="360" w:lineRule="auto"/>
        <w:ind w:left="567"/>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б) определить процедуры и инструменты, требующие коррекции и внести необходимые изменения (например, адаптация анкет учителей и директоров в соответствии с российским контекстом и согласование адаптированных вариантов с организаторами исследования).</w:t>
      </w:r>
    </w:p>
    <w:p w:rsidR="00086A32" w:rsidRPr="00086A32" w:rsidRDefault="00086A32" w:rsidP="00086A32">
      <w:pPr>
        <w:widowControl w:val="0"/>
        <w:spacing w:after="0" w:line="360" w:lineRule="auto"/>
        <w:ind w:firstLine="567"/>
        <w:jc w:val="both"/>
        <w:rPr>
          <w:rFonts w:ascii="Times New Roman" w:hAnsi="Times New Roman"/>
          <w:sz w:val="24"/>
          <w:szCs w:val="24"/>
        </w:rPr>
      </w:pPr>
      <w:r w:rsidRPr="00086A32">
        <w:rPr>
          <w:rFonts w:ascii="Times New Roman" w:hAnsi="Times New Roman"/>
          <w:sz w:val="24"/>
          <w:szCs w:val="24"/>
        </w:rPr>
        <w:t>Потенциальными индикаторами, для оценки данных в ходе исследования будут являться следующие:</w:t>
      </w:r>
    </w:p>
    <w:p w:rsidR="00086A32" w:rsidRPr="00086A32" w:rsidRDefault="00086A32" w:rsidP="00086A32">
      <w:pPr>
        <w:widowControl w:val="0"/>
        <w:numPr>
          <w:ilvl w:val="0"/>
          <w:numId w:val="59"/>
        </w:numPr>
        <w:tabs>
          <w:tab w:val="left" w:pos="1037"/>
        </w:tabs>
        <w:spacing w:after="0" w:line="360" w:lineRule="auto"/>
        <w:ind w:firstLine="567"/>
        <w:contextualSpacing/>
        <w:rPr>
          <w:rFonts w:ascii="Times New Roman" w:hAnsi="Times New Roman"/>
          <w:sz w:val="24"/>
          <w:szCs w:val="24"/>
        </w:rPr>
      </w:pPr>
      <w:r w:rsidRPr="00086A32">
        <w:rPr>
          <w:rFonts w:ascii="Times New Roman" w:hAnsi="Times New Roman"/>
          <w:sz w:val="24"/>
          <w:szCs w:val="24"/>
        </w:rPr>
        <w:t>год завершения педагогического образования</w:t>
      </w:r>
    </w:p>
    <w:p w:rsidR="00086A32" w:rsidRPr="00086A32" w:rsidRDefault="00086A32" w:rsidP="00086A32">
      <w:pPr>
        <w:widowControl w:val="0"/>
        <w:numPr>
          <w:ilvl w:val="0"/>
          <w:numId w:val="59"/>
        </w:numPr>
        <w:tabs>
          <w:tab w:val="left" w:pos="1037"/>
        </w:tabs>
        <w:spacing w:after="0" w:line="360" w:lineRule="auto"/>
        <w:ind w:firstLine="567"/>
        <w:contextualSpacing/>
        <w:rPr>
          <w:rFonts w:ascii="Times New Roman" w:hAnsi="Times New Roman"/>
          <w:sz w:val="24"/>
          <w:szCs w:val="24"/>
        </w:rPr>
      </w:pPr>
      <w:r w:rsidRPr="00086A32">
        <w:rPr>
          <w:rFonts w:ascii="Times New Roman" w:hAnsi="Times New Roman"/>
          <w:sz w:val="24"/>
          <w:szCs w:val="24"/>
        </w:rPr>
        <w:t>уровень формальной степени (третичный/пост-средний или средний уровень)</w:t>
      </w:r>
    </w:p>
    <w:p w:rsidR="00086A32" w:rsidRPr="00086A32" w:rsidRDefault="00086A32" w:rsidP="00086A32">
      <w:pPr>
        <w:widowControl w:val="0"/>
        <w:numPr>
          <w:ilvl w:val="0"/>
          <w:numId w:val="59"/>
        </w:numPr>
        <w:tabs>
          <w:tab w:val="left" w:pos="1037"/>
        </w:tabs>
        <w:spacing w:after="0" w:line="360" w:lineRule="auto"/>
        <w:ind w:firstLine="567"/>
        <w:contextualSpacing/>
        <w:rPr>
          <w:rFonts w:ascii="Times New Roman" w:hAnsi="Times New Roman"/>
          <w:sz w:val="24"/>
          <w:szCs w:val="24"/>
        </w:rPr>
      </w:pPr>
      <w:r w:rsidRPr="00086A32">
        <w:rPr>
          <w:rFonts w:ascii="Times New Roman" w:hAnsi="Times New Roman"/>
          <w:sz w:val="24"/>
          <w:szCs w:val="24"/>
        </w:rPr>
        <w:t>альтернативные пути к преподаванию</w:t>
      </w:r>
    </w:p>
    <w:p w:rsidR="00086A32" w:rsidRPr="00086A32" w:rsidRDefault="00086A32" w:rsidP="00086A32">
      <w:pPr>
        <w:widowControl w:val="0"/>
        <w:numPr>
          <w:ilvl w:val="0"/>
          <w:numId w:val="59"/>
        </w:numPr>
        <w:tabs>
          <w:tab w:val="left" w:pos="1037"/>
        </w:tabs>
        <w:spacing w:after="0" w:line="360" w:lineRule="auto"/>
        <w:ind w:firstLine="567"/>
        <w:contextualSpacing/>
        <w:rPr>
          <w:rFonts w:ascii="Times New Roman" w:hAnsi="Times New Roman"/>
          <w:sz w:val="24"/>
          <w:szCs w:val="24"/>
        </w:rPr>
      </w:pPr>
      <w:r w:rsidRPr="00086A32">
        <w:rPr>
          <w:rFonts w:ascii="Times New Roman" w:hAnsi="Times New Roman"/>
          <w:sz w:val="24"/>
          <w:szCs w:val="24"/>
        </w:rPr>
        <w:t>тип образовательной организации (университет, педагогический колледж)</w:t>
      </w:r>
    </w:p>
    <w:p w:rsidR="00086A32" w:rsidRPr="00086A32" w:rsidRDefault="00086A32" w:rsidP="00086A32">
      <w:pPr>
        <w:widowControl w:val="0"/>
        <w:numPr>
          <w:ilvl w:val="0"/>
          <w:numId w:val="59"/>
        </w:numPr>
        <w:tabs>
          <w:tab w:val="left" w:pos="1037"/>
        </w:tabs>
        <w:spacing w:after="0" w:line="360" w:lineRule="auto"/>
        <w:ind w:firstLine="567"/>
        <w:contextualSpacing/>
        <w:rPr>
          <w:rFonts w:ascii="Times New Roman" w:hAnsi="Times New Roman"/>
          <w:sz w:val="24"/>
          <w:szCs w:val="24"/>
        </w:rPr>
      </w:pPr>
      <w:r w:rsidRPr="00086A32">
        <w:rPr>
          <w:rFonts w:ascii="Times New Roman" w:hAnsi="Times New Roman"/>
          <w:sz w:val="24"/>
          <w:szCs w:val="24"/>
        </w:rPr>
        <w:t>длительность педагогического образования</w:t>
      </w:r>
    </w:p>
    <w:p w:rsidR="00086A32" w:rsidRPr="00086A32" w:rsidRDefault="00086A32" w:rsidP="00086A32">
      <w:pPr>
        <w:widowControl w:val="0"/>
        <w:numPr>
          <w:ilvl w:val="0"/>
          <w:numId w:val="59"/>
        </w:numPr>
        <w:tabs>
          <w:tab w:val="left" w:pos="1037"/>
        </w:tabs>
        <w:spacing w:after="0" w:line="360" w:lineRule="auto"/>
        <w:ind w:firstLine="567"/>
        <w:contextualSpacing/>
        <w:rPr>
          <w:rFonts w:ascii="Times New Roman" w:hAnsi="Times New Roman"/>
          <w:sz w:val="24"/>
          <w:szCs w:val="24"/>
        </w:rPr>
      </w:pPr>
      <w:r w:rsidRPr="00086A32">
        <w:rPr>
          <w:rFonts w:ascii="Times New Roman" w:hAnsi="Times New Roman"/>
          <w:sz w:val="24"/>
          <w:szCs w:val="24"/>
        </w:rPr>
        <w:t>параллельная или последовательная программа</w:t>
      </w:r>
    </w:p>
    <w:p w:rsidR="00086A32" w:rsidRPr="00086A32" w:rsidRDefault="00086A32" w:rsidP="00086A32">
      <w:pPr>
        <w:widowControl w:val="0"/>
        <w:numPr>
          <w:ilvl w:val="0"/>
          <w:numId w:val="59"/>
        </w:numPr>
        <w:tabs>
          <w:tab w:val="left" w:pos="1037"/>
        </w:tabs>
        <w:spacing w:after="0" w:line="360" w:lineRule="auto"/>
        <w:ind w:firstLine="567"/>
        <w:contextualSpacing/>
        <w:jc w:val="both"/>
        <w:rPr>
          <w:rFonts w:ascii="Times New Roman" w:hAnsi="Times New Roman"/>
          <w:sz w:val="24"/>
          <w:szCs w:val="24"/>
        </w:rPr>
      </w:pPr>
      <w:r w:rsidRPr="00086A32">
        <w:rPr>
          <w:rFonts w:ascii="Times New Roman" w:hAnsi="Times New Roman"/>
          <w:sz w:val="24"/>
          <w:szCs w:val="24"/>
        </w:rPr>
        <w:t>диапазон классов, преподавать которым учителя были подготовлены (например, 1-8, 7-9, 5-10, 5-12)</w:t>
      </w:r>
    </w:p>
    <w:p w:rsidR="00086A32" w:rsidRPr="00086A32" w:rsidRDefault="00086A32" w:rsidP="00086A32">
      <w:pPr>
        <w:widowControl w:val="0"/>
        <w:numPr>
          <w:ilvl w:val="0"/>
          <w:numId w:val="59"/>
        </w:numPr>
        <w:tabs>
          <w:tab w:val="left" w:pos="1034"/>
        </w:tabs>
        <w:spacing w:after="0" w:line="360" w:lineRule="auto"/>
        <w:ind w:firstLine="567"/>
        <w:contextualSpacing/>
        <w:jc w:val="both"/>
        <w:rPr>
          <w:rFonts w:ascii="Times New Roman" w:hAnsi="Times New Roman"/>
          <w:sz w:val="24"/>
          <w:szCs w:val="24"/>
        </w:rPr>
      </w:pPr>
      <w:r w:rsidRPr="00086A32">
        <w:rPr>
          <w:rFonts w:ascii="Times New Roman" w:hAnsi="Times New Roman"/>
          <w:sz w:val="24"/>
          <w:szCs w:val="24"/>
        </w:rPr>
        <w:t>тип общеобразовательной организации, в которых учителя были подготовлены преподавать</w:t>
      </w:r>
    </w:p>
    <w:p w:rsidR="00086A32" w:rsidRPr="00086A32" w:rsidRDefault="00086A32" w:rsidP="00086A32">
      <w:pPr>
        <w:widowControl w:val="0"/>
        <w:numPr>
          <w:ilvl w:val="0"/>
          <w:numId w:val="59"/>
        </w:numPr>
        <w:tabs>
          <w:tab w:val="left" w:pos="1034"/>
        </w:tabs>
        <w:spacing w:after="0" w:line="360" w:lineRule="auto"/>
        <w:ind w:firstLine="567"/>
        <w:contextualSpacing/>
        <w:jc w:val="both"/>
        <w:rPr>
          <w:rFonts w:ascii="Times New Roman" w:hAnsi="Times New Roman"/>
          <w:sz w:val="24"/>
          <w:szCs w:val="24"/>
        </w:rPr>
      </w:pPr>
      <w:r w:rsidRPr="00086A32">
        <w:rPr>
          <w:rFonts w:ascii="Times New Roman" w:hAnsi="Times New Roman"/>
          <w:sz w:val="24"/>
          <w:szCs w:val="24"/>
        </w:rPr>
        <w:t>требования к поступлению (школьный экзамен, университетский экзамен, практический опыт)</w:t>
      </w:r>
    </w:p>
    <w:p w:rsidR="00086A32" w:rsidRPr="00086A32" w:rsidRDefault="00086A32" w:rsidP="00086A32">
      <w:pPr>
        <w:widowControl w:val="0"/>
        <w:numPr>
          <w:ilvl w:val="0"/>
          <w:numId w:val="59"/>
        </w:numPr>
        <w:tabs>
          <w:tab w:val="left" w:pos="1034"/>
        </w:tabs>
        <w:spacing w:after="0" w:line="360" w:lineRule="auto"/>
        <w:ind w:firstLine="567"/>
        <w:contextualSpacing/>
        <w:jc w:val="both"/>
        <w:rPr>
          <w:rFonts w:ascii="Times New Roman" w:hAnsi="Times New Roman"/>
          <w:sz w:val="24"/>
          <w:szCs w:val="24"/>
        </w:rPr>
      </w:pPr>
      <w:r w:rsidRPr="00086A32">
        <w:rPr>
          <w:rFonts w:ascii="Times New Roman" w:hAnsi="Times New Roman"/>
          <w:sz w:val="24"/>
          <w:szCs w:val="24"/>
        </w:rPr>
        <w:t>класс в сравнении с возрастной когортой</w:t>
      </w:r>
    </w:p>
    <w:p w:rsidR="00086A32" w:rsidRPr="00086A32" w:rsidRDefault="00086A32" w:rsidP="00086A32">
      <w:pPr>
        <w:widowControl w:val="0"/>
        <w:numPr>
          <w:ilvl w:val="0"/>
          <w:numId w:val="59"/>
        </w:numPr>
        <w:tabs>
          <w:tab w:val="left" w:pos="1034"/>
        </w:tabs>
        <w:spacing w:after="0" w:line="360" w:lineRule="auto"/>
        <w:ind w:firstLine="567"/>
        <w:contextualSpacing/>
        <w:jc w:val="both"/>
        <w:rPr>
          <w:rFonts w:ascii="Times New Roman" w:hAnsi="Times New Roman"/>
          <w:sz w:val="24"/>
          <w:szCs w:val="24"/>
        </w:rPr>
      </w:pPr>
      <w:r w:rsidRPr="00086A32">
        <w:rPr>
          <w:rFonts w:ascii="Times New Roman" w:hAnsi="Times New Roman"/>
          <w:sz w:val="24"/>
          <w:szCs w:val="24"/>
        </w:rPr>
        <w:t>степень предметной специализации (количество основных и второстепенных предметов, подготовка педагогов в качестве универсалов)</w:t>
      </w:r>
    </w:p>
    <w:p w:rsidR="00086A32" w:rsidRPr="00086A32" w:rsidRDefault="00086A32" w:rsidP="00086A32">
      <w:pPr>
        <w:widowControl w:val="0"/>
        <w:numPr>
          <w:ilvl w:val="0"/>
          <w:numId w:val="59"/>
        </w:numPr>
        <w:tabs>
          <w:tab w:val="left" w:pos="1034"/>
        </w:tabs>
        <w:spacing w:after="0" w:line="360" w:lineRule="auto"/>
        <w:ind w:firstLine="567"/>
        <w:contextualSpacing/>
        <w:jc w:val="both"/>
        <w:rPr>
          <w:rFonts w:ascii="Times New Roman" w:hAnsi="Times New Roman"/>
          <w:sz w:val="24"/>
          <w:szCs w:val="24"/>
        </w:rPr>
      </w:pPr>
      <w:r w:rsidRPr="00086A32">
        <w:rPr>
          <w:rFonts w:ascii="Times New Roman" w:hAnsi="Times New Roman"/>
          <w:sz w:val="24"/>
          <w:szCs w:val="24"/>
        </w:rPr>
        <w:t>основной предмет в преподавании</w:t>
      </w:r>
    </w:p>
    <w:p w:rsidR="00086A32" w:rsidRPr="00086A32" w:rsidRDefault="00086A32" w:rsidP="00086A32">
      <w:pPr>
        <w:widowControl w:val="0"/>
        <w:numPr>
          <w:ilvl w:val="0"/>
          <w:numId w:val="59"/>
        </w:numPr>
        <w:tabs>
          <w:tab w:val="left" w:pos="1034"/>
        </w:tabs>
        <w:spacing w:after="0" w:line="360" w:lineRule="auto"/>
        <w:ind w:firstLine="567"/>
        <w:contextualSpacing/>
        <w:jc w:val="both"/>
        <w:rPr>
          <w:rFonts w:ascii="Times New Roman" w:hAnsi="Times New Roman"/>
          <w:sz w:val="24"/>
          <w:szCs w:val="24"/>
        </w:rPr>
      </w:pPr>
      <w:r w:rsidRPr="00086A32">
        <w:rPr>
          <w:rFonts w:ascii="Times New Roman" w:hAnsi="Times New Roman"/>
          <w:sz w:val="24"/>
          <w:szCs w:val="24"/>
        </w:rPr>
        <w:t>акцент на знании содержания предмета, знании педагогического содержания, а также на практическом опыте</w:t>
      </w:r>
    </w:p>
    <w:p w:rsidR="00086A32" w:rsidRPr="00086A32" w:rsidRDefault="00086A32" w:rsidP="00086A32">
      <w:pPr>
        <w:widowControl w:val="0"/>
        <w:numPr>
          <w:ilvl w:val="0"/>
          <w:numId w:val="59"/>
        </w:numPr>
        <w:tabs>
          <w:tab w:val="left" w:pos="1034"/>
        </w:tabs>
        <w:spacing w:after="0" w:line="360" w:lineRule="auto"/>
        <w:ind w:firstLine="567"/>
        <w:contextualSpacing/>
        <w:jc w:val="both"/>
        <w:rPr>
          <w:rFonts w:ascii="Times New Roman" w:hAnsi="Times New Roman"/>
          <w:sz w:val="24"/>
          <w:szCs w:val="24"/>
        </w:rPr>
      </w:pPr>
      <w:r w:rsidRPr="00086A32">
        <w:rPr>
          <w:rFonts w:ascii="Times New Roman" w:hAnsi="Times New Roman"/>
          <w:sz w:val="24"/>
          <w:szCs w:val="24"/>
        </w:rPr>
        <w:lastRenderedPageBreak/>
        <w:t>готовность к решению различных педагогических задач, таких как содержание обучения, управление классом, работа с неоднородной группой,  эффективное реагирование на индивидуальные потребности в обучении обучающихся и др.;</w:t>
      </w:r>
    </w:p>
    <w:p w:rsidR="00086A32" w:rsidRPr="00086A32" w:rsidRDefault="00086A32" w:rsidP="00086A32">
      <w:pPr>
        <w:widowControl w:val="0"/>
        <w:numPr>
          <w:ilvl w:val="0"/>
          <w:numId w:val="59"/>
        </w:numPr>
        <w:tabs>
          <w:tab w:val="left" w:pos="1034"/>
        </w:tabs>
        <w:spacing w:after="0" w:line="360" w:lineRule="auto"/>
        <w:ind w:firstLine="567"/>
        <w:contextualSpacing/>
        <w:jc w:val="both"/>
        <w:rPr>
          <w:rFonts w:ascii="Times New Roman" w:hAnsi="Times New Roman"/>
          <w:sz w:val="24"/>
          <w:szCs w:val="24"/>
        </w:rPr>
      </w:pPr>
      <w:r w:rsidRPr="00086A32">
        <w:rPr>
          <w:rFonts w:ascii="Times New Roman" w:hAnsi="Times New Roman"/>
          <w:sz w:val="24"/>
          <w:szCs w:val="24"/>
        </w:rPr>
        <w:t>мотивация к профессиональной деятельности;</w:t>
      </w:r>
    </w:p>
    <w:p w:rsidR="00086A32" w:rsidRPr="00086A32" w:rsidRDefault="00086A32" w:rsidP="00086A32">
      <w:pPr>
        <w:widowControl w:val="0"/>
        <w:numPr>
          <w:ilvl w:val="0"/>
          <w:numId w:val="59"/>
        </w:numPr>
        <w:tabs>
          <w:tab w:val="left" w:pos="1034"/>
        </w:tabs>
        <w:autoSpaceDE w:val="0"/>
        <w:autoSpaceDN w:val="0"/>
        <w:adjustRightInd w:val="0"/>
        <w:spacing w:after="0" w:line="360" w:lineRule="auto"/>
        <w:ind w:right="-1" w:firstLine="567"/>
        <w:contextualSpacing/>
        <w:jc w:val="both"/>
        <w:rPr>
          <w:rFonts w:ascii="Times New Roman" w:hAnsi="Times New Roman"/>
          <w:b/>
          <w:bCs/>
          <w:i/>
          <w:iCs/>
          <w:sz w:val="24"/>
          <w:szCs w:val="24"/>
          <w:lang w:bidi="hi-IN"/>
        </w:rPr>
      </w:pPr>
      <w:r w:rsidRPr="00086A32">
        <w:rPr>
          <w:rFonts w:ascii="Times New Roman" w:eastAsia="Calibri" w:hAnsi="Times New Roman" w:cs="Times New Roman"/>
          <w:sz w:val="24"/>
          <w:szCs w:val="24"/>
          <w:shd w:val="clear" w:color="auto" w:fill="FFFFFF"/>
          <w:lang w:bidi="en-US"/>
        </w:rPr>
        <w:t xml:space="preserve">профессиональная деятельность, как карьера на протяжении всей жизни. </w:t>
      </w:r>
    </w:p>
    <w:p w:rsidR="00086A32" w:rsidRPr="00086A32" w:rsidRDefault="00086A32" w:rsidP="00086A32">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Для работ, проводившихся в ходе подготовительного этапа, были установлены международные стандарты, гарантирующие сбор качественных данных и дальнейшее участие в международном сравнительном исследовании. Данные стандарты охватывают все области работ, проводимых на подготовительном этапе, от стадии планирования до завершения анкетирования и трансляции данных. Ниже представлен краткий перечень стандартов:</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Стандарты планирования проекта; </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Стандарты коммуникации в ходе проекта;</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Стандарты формирования, взвешивания и оценки выборки;</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Стандарты для внутришкольной выборки и взаимодействия со общеобразовательными организациями; </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Стандарты адаптации, перевода и верификации инструментария; </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Стандарты для сбора данных; </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Стандарты для проведения исследования в он-лайн форме;</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Стандарты для управления данными, верификации и подтверждения; </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 xml:space="preserve">Стандарты для контроля качества и сбора данных; </w:t>
      </w:r>
    </w:p>
    <w:p w:rsidR="00086A32" w:rsidRPr="00086A32" w:rsidRDefault="00086A32" w:rsidP="00086A32">
      <w:pPr>
        <w:numPr>
          <w:ilvl w:val="0"/>
          <w:numId w:val="60"/>
        </w:numPr>
        <w:autoSpaceDE w:val="0"/>
        <w:autoSpaceDN w:val="0"/>
        <w:adjustRightInd w:val="0"/>
        <w:spacing w:after="0" w:line="360" w:lineRule="auto"/>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bidi="hi-IN"/>
        </w:rPr>
        <w:t>Стандарты конфиденциальности, безопасности данных и формирования международной базы данных.</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bidi="hi-IN"/>
        </w:rPr>
      </w:pPr>
      <w:r w:rsidRPr="00086A32">
        <w:rPr>
          <w:rFonts w:ascii="Times New Roman" w:eastAsia="Times New Roman" w:hAnsi="Times New Roman" w:cs="Times New Roman"/>
          <w:sz w:val="24"/>
          <w:szCs w:val="24"/>
          <w:lang w:eastAsia="ru-RU"/>
        </w:rPr>
        <w:t xml:space="preserve">С марта по май 2018 года в России будет проходить основной этап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в котором примут участие 14 субъектов Российской Федерации, 200 общеобразовательных организаций, 200 директоров, 4000 учителей.</w:t>
      </w:r>
    </w:p>
    <w:p w:rsidR="00086A32" w:rsidRPr="00086A32" w:rsidRDefault="00086A32" w:rsidP="00086A32">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Таким образом, влияние качества преподавания на результаты обучения учащихся вызывает высокий интерес к сферам обратной связи и профессионального развития учителей в образовательных сообществах во всем мире. От разработчиков политики до практиков, улучшение обучения, как правило, является обычно ключевым приоритетом, а обратная связь и профессиональное развитие учителей рассматриваются как рычаги для достижения качества преподавания.</w:t>
      </w:r>
    </w:p>
    <w:p w:rsidR="00086A32" w:rsidRPr="00086A32" w:rsidRDefault="00086A32" w:rsidP="00086A32">
      <w:pPr>
        <w:spacing w:line="360" w:lineRule="auto"/>
        <w:jc w:val="right"/>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br w:type="page"/>
      </w:r>
      <w:r w:rsidRPr="00086A32">
        <w:rPr>
          <w:rFonts w:ascii="Times New Roman" w:eastAsia="Times New Roman" w:hAnsi="Times New Roman" w:cs="Times New Roman"/>
          <w:b/>
          <w:sz w:val="24"/>
          <w:szCs w:val="24"/>
          <w:lang w:eastAsia="ru-RU"/>
        </w:rPr>
        <w:lastRenderedPageBreak/>
        <w:t>Приложение 1</w:t>
      </w:r>
    </w:p>
    <w:p w:rsidR="00086A32" w:rsidRPr="00086A32" w:rsidRDefault="00086A32" w:rsidP="00086A32">
      <w:pPr>
        <w:spacing w:after="0" w:line="360" w:lineRule="auto"/>
        <w:jc w:val="center"/>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О международном сравнительном исследовании</w:t>
      </w:r>
      <w:r w:rsidRPr="00086A32">
        <w:rPr>
          <w:rFonts w:ascii="Times New Roman" w:eastAsia="Times New Roman" w:hAnsi="Times New Roman" w:cs="Times New Roman"/>
          <w:b/>
          <w:sz w:val="24"/>
          <w:szCs w:val="24"/>
          <w:lang w:val="en-US" w:eastAsia="ru-RU"/>
        </w:rPr>
        <w:t>TALIS</w:t>
      </w:r>
      <w:r w:rsidRPr="00086A32">
        <w:rPr>
          <w:rFonts w:ascii="Times New Roman" w:eastAsia="Times New Roman" w:hAnsi="Times New Roman" w:cs="Times New Roman"/>
          <w:b/>
          <w:sz w:val="24"/>
          <w:szCs w:val="24"/>
          <w:lang w:eastAsia="ru-RU"/>
        </w:rPr>
        <w:t>-2018 в России</w:t>
      </w:r>
    </w:p>
    <w:p w:rsidR="00086A32" w:rsidRPr="00086A32" w:rsidRDefault="00086A32" w:rsidP="00086A32">
      <w:pPr>
        <w:spacing w:after="0" w:line="360" w:lineRule="auto"/>
        <w:ind w:firstLine="567"/>
        <w:jc w:val="both"/>
        <w:rPr>
          <w:rFonts w:ascii="Times New Roman" w:eastAsia="Times New Roman" w:hAnsi="Times New Roman" w:cs="Times New Roman"/>
          <w:b/>
          <w:sz w:val="24"/>
          <w:szCs w:val="24"/>
          <w:lang w:eastAsia="ru-RU"/>
        </w:rPr>
      </w:pPr>
    </w:p>
    <w:p w:rsidR="00086A32" w:rsidRPr="00086A32" w:rsidRDefault="00086A32" w:rsidP="00086A32">
      <w:pPr>
        <w:spacing w:after="0" w:line="360" w:lineRule="auto"/>
        <w:ind w:firstLine="567"/>
        <w:jc w:val="both"/>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 xml:space="preserve">Что такое </w:t>
      </w:r>
      <w:r w:rsidRPr="00086A32">
        <w:rPr>
          <w:rFonts w:ascii="Times New Roman" w:eastAsia="Times New Roman" w:hAnsi="Times New Roman" w:cs="Times New Roman"/>
          <w:b/>
          <w:sz w:val="24"/>
          <w:szCs w:val="24"/>
          <w:lang w:val="en-US" w:eastAsia="ru-RU"/>
        </w:rPr>
        <w:t>TALIS</w:t>
      </w:r>
      <w:r w:rsidRPr="00086A32">
        <w:rPr>
          <w:rFonts w:ascii="Times New Roman" w:eastAsia="Times New Roman" w:hAnsi="Times New Roman" w:cs="Times New Roman"/>
          <w:b/>
          <w:sz w:val="24"/>
          <w:szCs w:val="24"/>
          <w:lang w:eastAsia="ru-RU"/>
        </w:rPr>
        <w:t>? В чем заключаются особенности международного исследования?</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«Те, у которых мы учимся, правильно называются нашими учителями, но не всякий, кто учит нас, заслуживает это имя», - справедливо писал Иоганн Вольфганг Гёте. Кто он, современный учитель российской общеобразовательной организации? В каких условиях работает учитель? Насколько он удовлетворен своей работой? Как учитель распоряжается своим рабочим временем? Как организована обратная связь в педагогическом коллективе, с администрацией общеобразовательной организации, с семьями и учениками?  На эти и другие вопросы отвечает исследование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или </w:t>
      </w:r>
      <w:r w:rsidRPr="00086A32">
        <w:rPr>
          <w:rFonts w:ascii="Times New Roman" w:eastAsia="Times New Roman" w:hAnsi="Times New Roman" w:cs="Times New Roman"/>
          <w:sz w:val="24"/>
          <w:szCs w:val="24"/>
          <w:lang w:val="en-US" w:eastAsia="ru-RU"/>
        </w:rPr>
        <w:t>Teaching</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en-US" w:eastAsia="ru-RU"/>
        </w:rPr>
        <w:t>and</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en-US" w:eastAsia="ru-RU"/>
        </w:rPr>
        <w:t>Learning</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en-US" w:eastAsia="ru-RU"/>
        </w:rPr>
        <w:t>International</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en-US" w:eastAsia="ru-RU"/>
        </w:rPr>
        <w:t>Survey</w:t>
      </w:r>
      <w:r w:rsidRPr="00086A32">
        <w:rPr>
          <w:rFonts w:ascii="Times New Roman" w:eastAsia="Times New Roman" w:hAnsi="Times New Roman" w:cs="Times New Roman"/>
          <w:sz w:val="24"/>
          <w:szCs w:val="24"/>
          <w:lang w:eastAsia="ru-RU"/>
        </w:rPr>
        <w:t xml:space="preserve"> (Международное исследование по вопросам преподавания и обучения) – это международное исследование, проводимое Организацией экономического сотрудничества и развития (ОЭСР), в фокусе внимания которого находятся учебная среда и условия работы учителей в общеобразовательных организациях. Исследование проводится совместными усилиями правительств стран-участниц, международного консорциума организаций, специализирующихся на проведении исследований в образовании, ОЭСР и объединений учителей.</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Впервые это исследование прошло в 2008 году в 24 странах. Второй цикл был проведен в 2013 году, в нем приняли участие 34 страны, в том числе и Российская Федерация. В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2018 принимают участие уже 46 стран.</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Суть исследования заключается в анкетировании учителей и директоров. Анкета директора включает в себя такие тематические блоки, как руководство общеобразовательной организацией, оценка работы учителей, школьный климат, удовлетворённость работой, образование в поликультурной среде. Содержание анкеты учителя включает в себя ряд направлений по профессиональному развитию, преподаванию в целом, осуществлению преподавательской деятельности в определенном классе, обратной связи внутри школьного коллектива.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Надо сказать, что </w:t>
      </w:r>
      <w:r w:rsidRPr="00086A32">
        <w:rPr>
          <w:rFonts w:ascii="Times New Roman" w:eastAsia="Times New Roman" w:hAnsi="Times New Roman" w:cs="Times New Roman"/>
          <w:sz w:val="24"/>
          <w:szCs w:val="24"/>
          <w:lang w:val="en-US"/>
        </w:rPr>
        <w:t>TALIS</w:t>
      </w:r>
      <w:r w:rsidRPr="00086A32">
        <w:rPr>
          <w:rFonts w:ascii="Times New Roman" w:eastAsia="Times New Roman" w:hAnsi="Times New Roman" w:cs="Times New Roman"/>
          <w:sz w:val="24"/>
          <w:szCs w:val="24"/>
          <w:lang w:val="x-none"/>
        </w:rPr>
        <w:t xml:space="preserve"> является первым и единственным международным опросом в профессиональном сообществе, который сосредотачивается на учебной среде и условиях работы учителей.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 xml:space="preserve">Международное исследование восполняет важные информационные пробелы в вопросах, связанных с анализом и сопоставлением образовательных систем разных стран. </w:t>
      </w:r>
      <w:r w:rsidRPr="00086A32">
        <w:rPr>
          <w:rFonts w:ascii="Times New Roman" w:eastAsia="Times New Roman" w:hAnsi="Times New Roman" w:cs="Times New Roman"/>
          <w:sz w:val="24"/>
          <w:szCs w:val="24"/>
          <w:lang w:val="en-US"/>
        </w:rPr>
        <w:lastRenderedPageBreak/>
        <w:t>TALIS</w:t>
      </w:r>
      <w:r w:rsidRPr="00086A32">
        <w:rPr>
          <w:rFonts w:ascii="Times New Roman" w:eastAsia="Times New Roman" w:hAnsi="Times New Roman" w:cs="Times New Roman"/>
          <w:sz w:val="24"/>
          <w:szCs w:val="24"/>
          <w:lang w:val="x-none"/>
        </w:rPr>
        <w:t xml:space="preserve"> позволяет каждой стране сравнить себя с другими странами, сопоставить имеющиеся в ее системе образования проблемы с проблемами других стран, воспользоваться опытом других стран в решении аналогичных проблем.</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Одной из особенностей исследования TALIS является возможность сопоставления результатов между циклами исследований, проводившимися в разные годы. Так, в материалах TALIS 2018 был соблюден баланс между сохранением подходов, реализованных в TALIS 2008 и TALIS 2013, и изменением ряда отдельных блоков, а также введением новых вопросов, отобранных, в том числе, по результатам предварительных согласований со странами-участницами.</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 семье международных образовательных исследований TALIS занимает важное место. Получив его результаты, каждая страна может проанализировать подготовку и условия труда своих педагогов и сопоставить их с международными нормами. Раз в пять лет ОЭСР проводит это исследование в разных странах.</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
          <w:sz w:val="24"/>
          <w:szCs w:val="24"/>
          <w:lang w:val="x-none"/>
        </w:rPr>
      </w:pPr>
      <w:r w:rsidRPr="00086A32">
        <w:rPr>
          <w:rFonts w:ascii="Times New Roman" w:eastAsia="Times New Roman" w:hAnsi="Times New Roman" w:cs="Times New Roman"/>
          <w:sz w:val="24"/>
          <w:szCs w:val="24"/>
          <w:lang w:val="x-none"/>
        </w:rPr>
        <w:t>В России партнерами ОЭСР по проведению TALIS являются Министерство образования и науки Российской Федерации, Федеральная служба по надзору в сфере образования и науки (Рособрнадзор), ФГБУ «Федеральный институт оценки качества образования», Институт образования НИУ-ВШЭ.</w:t>
      </w:r>
    </w:p>
    <w:p w:rsidR="00086A32" w:rsidRPr="00086A32" w:rsidRDefault="00086A32" w:rsidP="00086A32">
      <w:pPr>
        <w:spacing w:after="0" w:line="360" w:lineRule="auto"/>
        <w:ind w:firstLine="567"/>
        <w:jc w:val="both"/>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Цели и задачи исследования</w:t>
      </w:r>
    </w:p>
    <w:p w:rsidR="00086A32" w:rsidRPr="00086A32" w:rsidRDefault="00086A32" w:rsidP="00086A32">
      <w:pPr>
        <w:widowControl w:val="0"/>
        <w:spacing w:after="0" w:line="360" w:lineRule="auto"/>
        <w:ind w:firstLine="567"/>
        <w:jc w:val="both"/>
        <w:rPr>
          <w:rFonts w:ascii="Times New Roman" w:hAnsi="Times New Roman"/>
          <w:sz w:val="24"/>
          <w:szCs w:val="24"/>
        </w:rPr>
      </w:pPr>
      <w:r w:rsidRPr="00086A32">
        <w:rPr>
          <w:rFonts w:ascii="Times New Roman" w:hAnsi="Times New Roman"/>
          <w:sz w:val="24"/>
          <w:szCs w:val="24"/>
        </w:rPr>
        <w:t xml:space="preserve">Главной целью TALIS является мониторинг и сравнение систем образования с точки зрения условий преподавания и обучения. Для этого в рамках TALIS используется специальный инструментарий, включающий опросные листы и анкеты. После обработки данных и на основании анализа результатов формируются индикаторы, характеризующие образовательный процесс в общеобразовательной организации, включая систему управления, систему оценки и профессионального развития учителей, различные аспекты педагогической практики и т.д.  Результаты TALIS могут представлять основу для общественного обсуждения, формирования государственной политики в области образования, принятия решений на разных уровнях системы образования. Задача исследования – предоставить полезные для принятия политических решений </w:t>
      </w:r>
      <w:r w:rsidRPr="00086A32">
        <w:rPr>
          <w:rFonts w:ascii="Times New Roman" w:hAnsi="Times New Roman"/>
          <w:bCs/>
          <w:sz w:val="24"/>
          <w:szCs w:val="24"/>
        </w:rPr>
        <w:t xml:space="preserve">данные и результаты анализа </w:t>
      </w:r>
      <w:r w:rsidRPr="00086A32">
        <w:rPr>
          <w:rFonts w:ascii="Times New Roman" w:hAnsi="Times New Roman"/>
          <w:sz w:val="24"/>
          <w:szCs w:val="24"/>
        </w:rPr>
        <w:t>по таким  ключевым аспектам деятельности общеобразовательной организации, как роль и функции школьного управления; оценка работы учителей и получение ими обратной связи; профессиональное развитие учителей; установки и взгляды учителей, касающиеся преподавания и педагогических практик.</w:t>
      </w:r>
    </w:p>
    <w:p w:rsidR="00086A32" w:rsidRPr="00086A32" w:rsidRDefault="00086A32" w:rsidP="00086A32">
      <w:pPr>
        <w:widowControl w:val="0"/>
        <w:spacing w:after="0" w:line="360" w:lineRule="auto"/>
        <w:ind w:firstLine="567"/>
        <w:jc w:val="both"/>
        <w:rPr>
          <w:rFonts w:ascii="Times New Roman" w:hAnsi="Times New Roman"/>
          <w:sz w:val="24"/>
          <w:szCs w:val="24"/>
        </w:rPr>
      </w:pPr>
      <w:r w:rsidRPr="00086A32">
        <w:rPr>
          <w:rFonts w:ascii="Times New Roman" w:hAnsi="Times New Roman"/>
          <w:sz w:val="24"/>
          <w:szCs w:val="24"/>
        </w:rPr>
        <w:t xml:space="preserve">Благодаря прошлым этапам TALIS 2008 и 2013 годов в России мы узнали, что образовательный ценз российских учителей – самый высокий в мире: 90% педагогов в общеобразовательных организациях России имеют высшее профессиональное образование. </w:t>
      </w:r>
      <w:r w:rsidRPr="00086A32">
        <w:rPr>
          <w:rFonts w:ascii="Times New Roman" w:hAnsi="Times New Roman"/>
          <w:sz w:val="24"/>
          <w:szCs w:val="24"/>
        </w:rPr>
        <w:lastRenderedPageBreak/>
        <w:t>Мы получили подтверждение того, что российский педагогический корпус – самый пожилой в мире: его средний возраст - 51 год. Для сравнения: в Сингапуре (где обучающиеся лидируют во всех международных сравнительных исследованиях - PISA, TIMSS, PIRLS) средний возраст учителя - менее 40 лет. Однако есть и позитивные факторы: доля учителей моложе 25 лет в России в два раза выше, чем в среднем по странам-участницам TALIS 2013 года, и молодежи в российских общеобразовательных организациях становится все больше.</w:t>
      </w:r>
    </w:p>
    <w:p w:rsidR="00086A32" w:rsidRPr="00086A32" w:rsidRDefault="00086A32" w:rsidP="00086A32">
      <w:pPr>
        <w:widowControl w:val="0"/>
        <w:spacing w:after="0" w:line="360" w:lineRule="auto"/>
        <w:ind w:firstLine="567"/>
        <w:jc w:val="both"/>
        <w:rPr>
          <w:rFonts w:ascii="Times New Roman" w:hAnsi="Times New Roman"/>
          <w:sz w:val="24"/>
          <w:szCs w:val="24"/>
        </w:rPr>
      </w:pPr>
      <w:r w:rsidRPr="00086A32">
        <w:rPr>
          <w:rFonts w:ascii="Times New Roman" w:hAnsi="Times New Roman"/>
          <w:sz w:val="24"/>
          <w:szCs w:val="24"/>
        </w:rPr>
        <w:t xml:space="preserve">Организация исследования </w:t>
      </w:r>
      <w:r w:rsidRPr="00086A32">
        <w:rPr>
          <w:rFonts w:ascii="Times New Roman" w:hAnsi="Times New Roman"/>
          <w:sz w:val="24"/>
          <w:szCs w:val="24"/>
          <w:lang w:val="en-US"/>
        </w:rPr>
        <w:t>TALIS</w:t>
      </w:r>
      <w:r w:rsidRPr="00086A32">
        <w:rPr>
          <w:rFonts w:ascii="Times New Roman" w:hAnsi="Times New Roman"/>
          <w:sz w:val="24"/>
          <w:szCs w:val="24"/>
        </w:rPr>
        <w:t xml:space="preserve"> в России происходит на трёх уровнях. На федеральным уровне, как было отмечено выше, руководит всеми работами по проекту Федеральный институт оценки качества образования. На региональном уровне, после того, как проходит согласование в министерствах и департаментах субъектов России, определяется региональный координатор, ответственный за проведение исследования в регионе. На уровне каждой участвующей общеобразовательной организации определяется школьный координатор, который работает с учителями и директором общеобразовательной организации. </w:t>
      </w:r>
    </w:p>
    <w:p w:rsidR="00086A32" w:rsidRPr="00086A32" w:rsidRDefault="00086A32" w:rsidP="00086A32">
      <w:pPr>
        <w:tabs>
          <w:tab w:val="left" w:pos="6090"/>
        </w:tabs>
        <w:spacing w:after="0" w:line="360" w:lineRule="auto"/>
        <w:ind w:firstLine="567"/>
        <w:jc w:val="both"/>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Пилотный этап исследования</w:t>
      </w:r>
    </w:p>
    <w:p w:rsidR="00086A32" w:rsidRPr="00086A32" w:rsidRDefault="00086A32" w:rsidP="00086A32">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Надо сказать, что цикл международного исследования TALIS 2018 включает в себя три этапа: пилотная стадия в фокус-группах, пилотная стадия исследовании и главная стадия.   </w:t>
      </w:r>
    </w:p>
    <w:p w:rsidR="00086A32" w:rsidRPr="00086A32" w:rsidRDefault="00086A32" w:rsidP="00086A32">
      <w:pPr>
        <w:tabs>
          <w:tab w:val="left" w:pos="6090"/>
        </w:tabs>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shd w:val="clear" w:color="auto" w:fill="FFFFFF"/>
          <w:lang w:eastAsia="ru-RU"/>
        </w:rPr>
        <w:t xml:space="preserve">Пилотное исследование, которое в первом полугодии 2017 г., было нацелено на выявление возможных проблем, рисков и ограничений при проведении исследования в российском контексте. </w:t>
      </w:r>
      <w:r w:rsidRPr="00086A32">
        <w:rPr>
          <w:rFonts w:ascii="Times New Roman" w:eastAsia="Times New Roman" w:hAnsi="Times New Roman" w:cs="Times New Roman"/>
          <w:sz w:val="24"/>
          <w:szCs w:val="24"/>
          <w:lang w:eastAsia="ru-RU"/>
        </w:rPr>
        <w:t xml:space="preserve">В рамках пилотного этапа необходимо было проверить в тестовом режиме все </w:t>
      </w:r>
      <w:r w:rsidRPr="00086A32">
        <w:rPr>
          <w:rFonts w:ascii="Times New Roman" w:eastAsia="Times New Roman" w:hAnsi="Times New Roman" w:cs="Times New Roman"/>
          <w:bCs/>
          <w:sz w:val="24"/>
          <w:szCs w:val="24"/>
          <w:lang w:eastAsia="ru-RU"/>
        </w:rPr>
        <w:t xml:space="preserve">процедуры (сбор данных, случайная выборка </w:t>
      </w:r>
      <w:r w:rsidRPr="00086A32">
        <w:rPr>
          <w:rFonts w:ascii="Times New Roman" w:eastAsia="Times New Roman" w:hAnsi="Times New Roman" w:cs="Times New Roman"/>
          <w:sz w:val="24"/>
          <w:szCs w:val="24"/>
          <w:lang w:eastAsia="ru-RU"/>
        </w:rPr>
        <w:t>общеобразовательных организаций</w:t>
      </w:r>
      <w:r w:rsidRPr="00086A32">
        <w:rPr>
          <w:rFonts w:ascii="Times New Roman" w:eastAsia="Times New Roman" w:hAnsi="Times New Roman" w:cs="Times New Roman"/>
          <w:bCs/>
          <w:sz w:val="24"/>
          <w:szCs w:val="24"/>
          <w:lang w:eastAsia="ru-RU"/>
        </w:rPr>
        <w:t xml:space="preserve">), инструменты (анкеты для учителей и директоров </w:t>
      </w:r>
      <w:r w:rsidRPr="00086A32">
        <w:rPr>
          <w:rFonts w:ascii="Times New Roman" w:eastAsia="Times New Roman" w:hAnsi="Times New Roman" w:cs="Times New Roman"/>
          <w:sz w:val="24"/>
          <w:szCs w:val="24"/>
          <w:lang w:eastAsia="ru-RU"/>
        </w:rPr>
        <w:t>общеобразовательных организаций</w:t>
      </w:r>
      <w:r w:rsidRPr="00086A32">
        <w:rPr>
          <w:rFonts w:ascii="Times New Roman" w:eastAsia="Times New Roman" w:hAnsi="Times New Roman" w:cs="Times New Roman"/>
          <w:bCs/>
          <w:sz w:val="24"/>
          <w:szCs w:val="24"/>
          <w:lang w:eastAsia="ru-RU"/>
        </w:rPr>
        <w:t xml:space="preserve">), а также программное обеспечение. Постпилотный период был связан с внесением всех необходимых изменений в инструментарий и процедуры исследования.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 пилотном этапе приняли участие 4 региона - Москва, Московская, Воронежская и Тамбовская области.  В исследовании были задействованы 30 общеобразовательных организаций из этих субъектов. В каждой общеобразовательной организации приняло участие около 20 учителей (в некоторых общеобразовательных организациях количество учителей было ограничено общей численностью педагогического коллектива – 10-12 человек).</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Интересной особенностью пилотного этапа стало анкетирование школьных координаторов, после того, как пилотное исследование завершилось.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Анкета включала в себя 7 вопросов о качестве организации исследования, о проблемах, которые были выявлены в ходе исследования, о заинтересованности учителей в проведении исследовании. Удалось установить, что была обеспечена почти абсолютная явка: анкету </w:t>
      </w:r>
      <w:r w:rsidRPr="00086A32">
        <w:rPr>
          <w:rFonts w:ascii="Times New Roman" w:eastAsia="Times New Roman" w:hAnsi="Times New Roman" w:cs="Times New Roman"/>
          <w:sz w:val="24"/>
          <w:szCs w:val="24"/>
          <w:lang w:eastAsia="ru-RU"/>
        </w:rPr>
        <w:lastRenderedPageBreak/>
        <w:t xml:space="preserve">заполнили 30 директоров из 30 заявленных и 559 учителей из 567 заявленных (99%, 1% учителей не заполнили анкету по причине увольнения из выбранной общеобразовательной организации). Директора заполняли анкету медленнее учителей – в среднем за 3 захода, когда учителя заполняли в среднем за 2 захода в он-лайн анкетировании.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Надо сказать, что школьные координаторы </w:t>
      </w:r>
      <w:r w:rsidRPr="00086A32">
        <w:rPr>
          <w:rFonts w:ascii="Times New Roman" w:eastAsia="Times New Roman" w:hAnsi="Times New Roman" w:cs="Times New Roman"/>
          <w:bCs/>
          <w:sz w:val="24"/>
          <w:szCs w:val="24"/>
          <w:lang w:eastAsia="ru-RU"/>
        </w:rPr>
        <w:t>не жаловались на трудности</w:t>
      </w:r>
      <w:r w:rsidRPr="00086A32">
        <w:rPr>
          <w:rFonts w:ascii="Times New Roman" w:eastAsia="Times New Roman" w:hAnsi="Times New Roman" w:cs="Times New Roman"/>
          <w:sz w:val="24"/>
          <w:szCs w:val="24"/>
          <w:lang w:eastAsia="ru-RU"/>
        </w:rPr>
        <w:t xml:space="preserve">, отвечая на постполевую анкету, но это </w:t>
      </w:r>
      <w:r w:rsidRPr="00086A32">
        <w:rPr>
          <w:rFonts w:ascii="Times New Roman" w:eastAsia="Times New Roman" w:hAnsi="Times New Roman" w:cs="Times New Roman"/>
          <w:bCs/>
          <w:sz w:val="24"/>
          <w:szCs w:val="24"/>
          <w:lang w:eastAsia="ru-RU"/>
        </w:rPr>
        <w:t>не значит, что трудностей не было</w:t>
      </w:r>
      <w:r w:rsidRPr="00086A32">
        <w:rPr>
          <w:rFonts w:ascii="Times New Roman" w:eastAsia="Times New Roman" w:hAnsi="Times New Roman" w:cs="Times New Roman"/>
          <w:sz w:val="24"/>
          <w:szCs w:val="24"/>
          <w:lang w:eastAsia="ru-RU"/>
        </w:rPr>
        <w:t xml:space="preserve">. Соотнеся результаты </w:t>
      </w:r>
      <w:r w:rsidRPr="00086A32">
        <w:rPr>
          <w:rFonts w:ascii="Times New Roman" w:eastAsia="Times New Roman" w:hAnsi="Times New Roman" w:cs="Times New Roman"/>
          <w:bCs/>
          <w:sz w:val="24"/>
          <w:szCs w:val="24"/>
          <w:lang w:eastAsia="ru-RU"/>
        </w:rPr>
        <w:t xml:space="preserve">постполевого опроса </w:t>
      </w:r>
      <w:r w:rsidRPr="00086A32">
        <w:rPr>
          <w:rFonts w:ascii="Times New Roman" w:eastAsia="Times New Roman" w:hAnsi="Times New Roman" w:cs="Times New Roman"/>
          <w:sz w:val="24"/>
          <w:szCs w:val="24"/>
          <w:lang w:eastAsia="ru-RU"/>
        </w:rPr>
        <w:t xml:space="preserve">и </w:t>
      </w:r>
      <w:r w:rsidRPr="00086A32">
        <w:rPr>
          <w:rFonts w:ascii="Times New Roman" w:eastAsia="Times New Roman" w:hAnsi="Times New Roman" w:cs="Times New Roman"/>
          <w:bCs/>
          <w:sz w:val="24"/>
          <w:szCs w:val="24"/>
          <w:lang w:eastAsia="ru-RU"/>
        </w:rPr>
        <w:t>хода</w:t>
      </w:r>
      <w:r w:rsidRPr="00086A32">
        <w:rPr>
          <w:rFonts w:ascii="Times New Roman" w:eastAsia="Times New Roman" w:hAnsi="Times New Roman" w:cs="Times New Roman"/>
          <w:sz w:val="24"/>
          <w:szCs w:val="24"/>
          <w:lang w:eastAsia="ru-RU"/>
        </w:rPr>
        <w:t xml:space="preserve"> пилотного исследования, выяснились трудности и их причины для школьных координаторов по мере убывания их значимости:</w:t>
      </w:r>
    </w:p>
    <w:p w:rsidR="00086A32" w:rsidRPr="00086A32" w:rsidRDefault="00086A32" w:rsidP="00086A32">
      <w:pPr>
        <w:numPr>
          <w:ilvl w:val="0"/>
          <w:numId w:val="6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изучение заполняемости анкет через онлайн - портал (низкий уровень компьютерной грамотности учителей, неумение переходить по ссылкам);</w:t>
      </w:r>
    </w:p>
    <w:p w:rsidR="00086A32" w:rsidRPr="00086A32" w:rsidRDefault="00086A32" w:rsidP="00086A32">
      <w:pPr>
        <w:numPr>
          <w:ilvl w:val="0"/>
          <w:numId w:val="6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bCs/>
          <w:sz w:val="24"/>
          <w:szCs w:val="24"/>
          <w:lang w:val="x-none"/>
        </w:rPr>
        <w:t>мотивирование</w:t>
      </w:r>
      <w:r w:rsidRPr="00086A32">
        <w:rPr>
          <w:rFonts w:ascii="Times New Roman" w:eastAsia="Times New Roman" w:hAnsi="Times New Roman" w:cs="Times New Roman"/>
          <w:sz w:val="24"/>
          <w:szCs w:val="24"/>
          <w:lang w:val="x-none"/>
        </w:rPr>
        <w:t xml:space="preserve"> учителей к заполнению анкет (непонимание прикладной функции проекта, поточный опрос/тестирование учителей другими проектами, ведущий к усталости и раздраженности);</w:t>
      </w:r>
    </w:p>
    <w:p w:rsidR="00086A32" w:rsidRPr="00086A32" w:rsidRDefault="00086A32" w:rsidP="00086A32">
      <w:pPr>
        <w:numPr>
          <w:ilvl w:val="0"/>
          <w:numId w:val="61"/>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bCs/>
          <w:sz w:val="24"/>
          <w:szCs w:val="24"/>
          <w:lang w:val="x-none"/>
        </w:rPr>
        <w:t xml:space="preserve">решение организационных вопросов: выдача </w:t>
      </w:r>
      <w:r w:rsidRPr="00086A32">
        <w:rPr>
          <w:rFonts w:ascii="Times New Roman" w:eastAsia="Times New Roman" w:hAnsi="Times New Roman" w:cs="Times New Roman"/>
          <w:sz w:val="24"/>
          <w:szCs w:val="24"/>
          <w:lang w:val="x-none"/>
        </w:rPr>
        <w:t>учителям их паролей и логинов (школьные корпусы расположены на большом отдалении (до 28 км)).</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sz w:val="24"/>
          <w:szCs w:val="24"/>
          <w:lang w:val="x-none"/>
        </w:rPr>
        <w:t>Важно отметить, что 4</w:t>
      </w:r>
      <w:r w:rsidRPr="00086A32">
        <w:rPr>
          <w:rFonts w:ascii="Times New Roman" w:eastAsia="Times New Roman" w:hAnsi="Times New Roman" w:cs="Times New Roman"/>
          <w:bCs/>
          <w:sz w:val="24"/>
          <w:szCs w:val="24"/>
          <w:lang w:val="x-none"/>
        </w:rPr>
        <w:t xml:space="preserve">3% </w:t>
      </w:r>
      <w:r w:rsidRPr="00086A32">
        <w:rPr>
          <w:rFonts w:ascii="Times New Roman" w:eastAsia="Times New Roman" w:hAnsi="Times New Roman" w:cs="Times New Roman"/>
          <w:sz w:val="24"/>
          <w:szCs w:val="24"/>
          <w:lang w:val="x-none"/>
        </w:rPr>
        <w:t xml:space="preserve">школьных координаторов </w:t>
      </w:r>
      <w:r w:rsidRPr="00086A32">
        <w:rPr>
          <w:rFonts w:ascii="Times New Roman" w:eastAsia="Times New Roman" w:hAnsi="Times New Roman" w:cs="Times New Roman"/>
          <w:bCs/>
          <w:sz w:val="24"/>
          <w:szCs w:val="24"/>
          <w:lang w:val="x-none"/>
        </w:rPr>
        <w:t xml:space="preserve">столкнулись с организационно-техническими вопросами </w:t>
      </w:r>
      <w:r w:rsidRPr="00086A32">
        <w:rPr>
          <w:rFonts w:ascii="Times New Roman" w:eastAsia="Times New Roman" w:hAnsi="Times New Roman" w:cs="Times New Roman"/>
          <w:sz w:val="24"/>
          <w:szCs w:val="24"/>
          <w:lang w:val="x-none"/>
        </w:rPr>
        <w:t xml:space="preserve">по проекту от учителей, </w:t>
      </w:r>
      <w:r w:rsidRPr="00086A32">
        <w:rPr>
          <w:rFonts w:ascii="Times New Roman" w:eastAsia="Times New Roman" w:hAnsi="Times New Roman" w:cs="Times New Roman"/>
          <w:bCs/>
          <w:sz w:val="24"/>
          <w:szCs w:val="24"/>
          <w:lang w:val="x-none"/>
        </w:rPr>
        <w:t xml:space="preserve">27% </w:t>
      </w:r>
      <w:r w:rsidRPr="00086A32">
        <w:rPr>
          <w:rFonts w:ascii="Times New Roman" w:eastAsia="Times New Roman" w:hAnsi="Times New Roman" w:cs="Times New Roman"/>
          <w:sz w:val="24"/>
          <w:szCs w:val="24"/>
          <w:lang w:val="x-none"/>
        </w:rPr>
        <w:t xml:space="preserve">координаторов получали вопросы по </w:t>
      </w:r>
      <w:r w:rsidRPr="00086A32">
        <w:rPr>
          <w:rFonts w:ascii="Times New Roman" w:eastAsia="Times New Roman" w:hAnsi="Times New Roman" w:cs="Times New Roman"/>
          <w:bCs/>
          <w:sz w:val="24"/>
          <w:szCs w:val="24"/>
          <w:lang w:val="x-none"/>
        </w:rPr>
        <w:t xml:space="preserve">содержанию анкеты. Остальные вопросы носили не проблемный, а справочный характер: </w:t>
      </w:r>
    </w:p>
    <w:p w:rsidR="00086A32" w:rsidRPr="00086A32" w:rsidRDefault="00086A32" w:rsidP="00086A32">
      <w:pPr>
        <w:numPr>
          <w:ilvl w:val="0"/>
          <w:numId w:val="62"/>
        </w:num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10%  вопросов о способе заполнения (куда зайти?) </w:t>
      </w:r>
    </w:p>
    <w:p w:rsidR="00086A32" w:rsidRPr="00086A32" w:rsidRDefault="00086A32" w:rsidP="00086A32">
      <w:pPr>
        <w:numPr>
          <w:ilvl w:val="0"/>
          <w:numId w:val="62"/>
        </w:num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10%  вопросов о длительности анкеты (какая длина?) </w:t>
      </w:r>
    </w:p>
    <w:p w:rsidR="00086A32" w:rsidRPr="00086A32" w:rsidRDefault="00086A32" w:rsidP="00086A32">
      <w:pPr>
        <w:numPr>
          <w:ilvl w:val="0"/>
          <w:numId w:val="62"/>
        </w:num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7%  вопросов о сроках заполнения (к какому числу?)</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Однако 93% школьных координаторов отметили, что им самим было интересно участвовать в проекте, 77% считают, что учителям тоже.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bCs/>
          <w:sz w:val="24"/>
          <w:szCs w:val="24"/>
          <w:lang w:val="x-none"/>
        </w:rPr>
      </w:pPr>
      <w:r w:rsidRPr="00086A32">
        <w:rPr>
          <w:rFonts w:ascii="Times New Roman" w:eastAsia="Times New Roman" w:hAnsi="Times New Roman" w:cs="Times New Roman"/>
          <w:bCs/>
          <w:sz w:val="24"/>
          <w:szCs w:val="24"/>
          <w:lang w:val="x-none"/>
        </w:rPr>
        <w:t xml:space="preserve">По отзывам школьных координаторов работать над проектом было комфортно, т.к. присутствовала регулярная обратная связь от коллег с федерального уровня, еженедельные напоминания, рассылка инструктирующих презентаций, оперативное реагирование на появляющиеся трудности и максимальная гибкость, что  обеспечили адекватные условия проведения исследования.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На данный момент пилотный этап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можно считать успешно завершенным. Пилотное исследование позволило проверить инструментарий, проанализировать возможные риски и проблемы проведения главной стадии исследования, предоставить информацию для анализа и усовершенствования системы исследования организаторам.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Итоги пилотного исследования были подведены в июле 2017 г. в Лиссабоне, на встрече национальных проектных менеджеров разных стран, участвующих в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2018.  </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val="x-none" w:eastAsia="ru-RU"/>
        </w:rPr>
      </w:pPr>
      <w:r w:rsidRPr="00086A32">
        <w:rPr>
          <w:rFonts w:ascii="Times New Roman" w:eastAsia="Times New Roman" w:hAnsi="Times New Roman" w:cs="Times New Roman"/>
          <w:sz w:val="24"/>
          <w:szCs w:val="24"/>
          <w:lang w:val="x-none" w:eastAsia="ru-RU"/>
        </w:rPr>
        <w:lastRenderedPageBreak/>
        <w:t>Основной темой конференции стало обсуждение результатов пилотного исследования TALIS-2018, а именно - анализ процедур подготовки инструментария: адаптации, перевода, макетирования инструментария в бумажный или электронный формат сбора данных; анализ способов формирования высокого уровня участия общеобразовательных организацийв исследовании</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x-none" w:eastAsia="ru-RU"/>
        </w:rPr>
        <w:t>способы коммуникации, мотивации, обучения</w:t>
      </w: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val="x-none" w:eastAsia="ru-RU"/>
        </w:rPr>
        <w:t>; анализ хода проведения опроса</w:t>
      </w:r>
      <w:r w:rsidRPr="00086A32">
        <w:rPr>
          <w:rFonts w:ascii="Times New Roman" w:eastAsia="Times New Roman" w:hAnsi="Times New Roman" w:cs="Times New Roman"/>
          <w:sz w:val="24"/>
          <w:szCs w:val="24"/>
          <w:lang w:eastAsia="ru-RU"/>
        </w:rPr>
        <w:t xml:space="preserve"> (</w:t>
      </w:r>
      <w:r w:rsidRPr="00086A32">
        <w:rPr>
          <w:rFonts w:ascii="Times New Roman" w:eastAsia="Times New Roman" w:hAnsi="Times New Roman" w:cs="Times New Roman"/>
          <w:sz w:val="24"/>
          <w:szCs w:val="24"/>
          <w:lang w:val="x-none" w:eastAsia="ru-RU"/>
        </w:rPr>
        <w:t>поддержка школьных и региональных координаторов в ходе опроса</w:t>
      </w:r>
      <w:r w:rsidRPr="00086A32">
        <w:rPr>
          <w:rFonts w:ascii="Times New Roman" w:eastAsia="Times New Roman" w:hAnsi="Times New Roman" w:cs="Times New Roman"/>
          <w:sz w:val="24"/>
          <w:szCs w:val="24"/>
          <w:lang w:eastAsia="ru-RU"/>
        </w:rPr>
        <w:t>)</w:t>
      </w:r>
      <w:r w:rsidRPr="00086A32">
        <w:rPr>
          <w:rFonts w:ascii="Times New Roman" w:eastAsia="Times New Roman" w:hAnsi="Times New Roman" w:cs="Times New Roman"/>
          <w:sz w:val="24"/>
          <w:szCs w:val="24"/>
          <w:lang w:val="x-none" w:eastAsia="ru-RU"/>
        </w:rPr>
        <w:t>.</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Во время встречи был проведен подробный разбор инструментария TALIS-2018: анализ длины анкет для учителей и директоров, анализ открытых вопросов, обсуждение предложений по снижению длины анкет.</w:t>
      </w:r>
    </w:p>
    <w:p w:rsidR="00086A32" w:rsidRPr="00086A32" w:rsidRDefault="00086A32" w:rsidP="00086A32">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В рамках международной встречи был интересен опыт стран-участниц. Так, например, опыт Австрии в подготовке инструкций для школьных и региональных координаторов. Наши зарубежные коллеги готовят видео-инструкции для учителей и директоров с пошаговой фиксацией всех шагов процедуры заполнения анкеты. По отзывам коллег это позволяет минимизировать трудности с заполнением анкет.</w:t>
      </w:r>
    </w:p>
    <w:p w:rsidR="00086A32" w:rsidRPr="00086A32" w:rsidRDefault="00086A32" w:rsidP="00086A32">
      <w:pPr>
        <w:shd w:val="clear" w:color="auto" w:fill="FFFFFF"/>
        <w:spacing w:after="0" w:line="360" w:lineRule="auto"/>
        <w:ind w:firstLine="567"/>
        <w:jc w:val="both"/>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t>Текущий этап проведения международного исследования</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В настоящее время проводится активная подготовка к основному этапу исследования. Определяется стратегия проведения основного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-2018: формируется команда необходимых специалистов. Происходит адаптация и перевод анкет, технических стандартов и заданий. Регионы проводят организационную работу на местах, формируя общие списки общеобразовательных организаций в субъекте, из которых в дальнейшем путем рандомной (случайной) выборки будут отбираться общеобразовательной организации-участники. </w:t>
      </w:r>
    </w:p>
    <w:p w:rsidR="00086A32" w:rsidRPr="00086A32" w:rsidRDefault="00086A32" w:rsidP="00086A32">
      <w:p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 главной стадии исследования будет примут участие  14 субъектов Российской Федерации:</w:t>
      </w:r>
    </w:p>
    <w:p w:rsidR="00086A32" w:rsidRPr="00086A32" w:rsidRDefault="00086A32" w:rsidP="00086A32">
      <w:pPr>
        <w:numPr>
          <w:ilvl w:val="0"/>
          <w:numId w:val="63"/>
        </w:numPr>
        <w:spacing w:after="0" w:line="360" w:lineRule="auto"/>
        <w:ind w:hanging="153"/>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Воронежская область</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Иркутская область</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Краснодарский край</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Московская область</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Мурманская область</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Нижегородская область</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Республика Дагестан</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Республика Коми</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Республика Татарстан</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Санкт-Петербург</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Сахалинская область</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lastRenderedPageBreak/>
        <w:t>Свердловская область</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Тамбовская область</w:t>
      </w:r>
    </w:p>
    <w:p w:rsidR="00086A32" w:rsidRPr="00086A32" w:rsidRDefault="00086A32" w:rsidP="00086A32">
      <w:pPr>
        <w:numPr>
          <w:ilvl w:val="0"/>
          <w:numId w:val="63"/>
        </w:numPr>
        <w:spacing w:after="0" w:line="360" w:lineRule="auto"/>
        <w:ind w:firstLine="567"/>
        <w:contextualSpacing/>
        <w:jc w:val="both"/>
        <w:rPr>
          <w:rFonts w:ascii="Times New Roman" w:eastAsia="Times New Roman" w:hAnsi="Times New Roman" w:cs="Times New Roman"/>
          <w:sz w:val="24"/>
          <w:szCs w:val="24"/>
          <w:lang w:val="x-none"/>
        </w:rPr>
      </w:pPr>
      <w:r w:rsidRPr="00086A32">
        <w:rPr>
          <w:rFonts w:ascii="Times New Roman" w:eastAsia="Times New Roman" w:hAnsi="Times New Roman" w:cs="Times New Roman"/>
          <w:sz w:val="24"/>
          <w:szCs w:val="24"/>
          <w:lang w:val="x-none"/>
        </w:rPr>
        <w:t>Удмуртская Республика</w:t>
      </w:r>
    </w:p>
    <w:p w:rsidR="00086A32" w:rsidRPr="00086A32" w:rsidRDefault="00086A32" w:rsidP="00086A32">
      <w:pPr>
        <w:widowControl w:val="0"/>
        <w:spacing w:after="0" w:line="360" w:lineRule="auto"/>
        <w:ind w:firstLine="567"/>
        <w:jc w:val="both"/>
        <w:rPr>
          <w:rFonts w:ascii="Times New Roman" w:hAnsi="Times New Roman"/>
          <w:sz w:val="24"/>
          <w:szCs w:val="24"/>
        </w:rPr>
      </w:pPr>
      <w:r w:rsidRPr="00086A32">
        <w:rPr>
          <w:rFonts w:ascii="Times New Roman" w:hAnsi="Times New Roman"/>
          <w:sz w:val="24"/>
          <w:szCs w:val="24"/>
        </w:rPr>
        <w:t>Планируется, что по результатам исследования будут опрошены 4000 учителей, работающие в 200 общеобразовательных организациях, а также директора этих общеобразовательных организаций.</w:t>
      </w:r>
    </w:p>
    <w:p w:rsidR="00086A32" w:rsidRPr="00086A32" w:rsidRDefault="00086A32" w:rsidP="00086A32">
      <w:pPr>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Важным событием подготовки к главной стадии исследования является налаживание коммуникации со общеобразовательными организациями,  мотивирование участия путем информирования и проведения вебинаров, гарантирование конфиденциальности данных опроса. На ноябрь 2017 г. запланировано проведение 3 ознакомительных вебинаров для региональных и школьных координаторов. Вебинары будут посвящены общей теме подготовки к проведению главной стадии международного исследования.  В рамках информационных он-лайн встреч региональные и школьные координаторы получат информацию о проводимом исследовании, порядке проведения исследования в целом и в рамках отдельных этапов цикла, особенностях реализации текущих этапов проведения исследования, а также другую полезную информацию. </w:t>
      </w:r>
    </w:p>
    <w:p w:rsidR="00086A32" w:rsidRPr="00086A32" w:rsidRDefault="00086A32" w:rsidP="00086A32">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Главная стадия международного исследования пройдет в период с 20 марта по 21 мая 2018 г. </w:t>
      </w:r>
    </w:p>
    <w:p w:rsidR="00086A32" w:rsidRPr="00086A32" w:rsidRDefault="00086A32" w:rsidP="00086A32">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Особая актуальность результатов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для России будет обусловлена тем, что оно проводится в период существенных изменений в системе образования. Для того чтобы эти меры оказались действительно эффективными, чрезвычайно важно иметь надежную информационную базу, поскольку она позволит предлагать обоснованные решения и получать своевременную и полную обратную связь от учителей и директоров российских общеобразовательных организаций в отношении уже реализуемых мер. </w:t>
      </w:r>
    </w:p>
    <w:p w:rsidR="00086A32" w:rsidRPr="00086A32" w:rsidRDefault="00086A32" w:rsidP="00086A32">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 xml:space="preserve">Возможно, по результатам международного исследования </w:t>
      </w:r>
      <w:r w:rsidRPr="00086A32">
        <w:rPr>
          <w:rFonts w:ascii="Times New Roman" w:eastAsia="Times New Roman" w:hAnsi="Times New Roman" w:cs="Times New Roman"/>
          <w:sz w:val="24"/>
          <w:szCs w:val="24"/>
          <w:lang w:val="en-US" w:eastAsia="ru-RU"/>
        </w:rPr>
        <w:t>TALIS</w:t>
      </w:r>
      <w:r w:rsidRPr="00086A32">
        <w:rPr>
          <w:rFonts w:ascii="Times New Roman" w:eastAsia="Times New Roman" w:hAnsi="Times New Roman" w:cs="Times New Roman"/>
          <w:sz w:val="24"/>
          <w:szCs w:val="24"/>
          <w:lang w:eastAsia="ru-RU"/>
        </w:rPr>
        <w:t xml:space="preserve"> 2018, нам предстоит узнать, как сказались нововведения последних лет на работе рядового учителя, на его профессиональном развитии, на его социальном самочувствии.</w:t>
      </w:r>
    </w:p>
    <w:p w:rsidR="00086A32" w:rsidRPr="00086A32" w:rsidRDefault="00086A32" w:rsidP="00086A32">
      <w:pPr>
        <w:spacing w:line="360" w:lineRule="auto"/>
        <w:ind w:firstLine="567"/>
        <w:jc w:val="right"/>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tab/>
      </w:r>
    </w:p>
    <w:p w:rsidR="00086A32" w:rsidRPr="00086A32" w:rsidRDefault="00086A32" w:rsidP="00086A32">
      <w:pPr>
        <w:spacing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p w:rsidR="00086A32" w:rsidRPr="00086A32" w:rsidRDefault="00086A32" w:rsidP="00086A32">
      <w:pPr>
        <w:spacing w:line="360" w:lineRule="auto"/>
        <w:ind w:firstLine="567"/>
        <w:jc w:val="right"/>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b/>
          <w:sz w:val="24"/>
          <w:szCs w:val="24"/>
          <w:lang w:eastAsia="ru-RU"/>
        </w:rPr>
        <w:lastRenderedPageBreak/>
        <w:t>Приложение 2</w:t>
      </w:r>
    </w:p>
    <w:tbl>
      <w:tblPr>
        <w:tblW w:w="9630" w:type="dxa"/>
        <w:jc w:val="center"/>
        <w:tblLayout w:type="fixed"/>
        <w:tblCellMar>
          <w:left w:w="57" w:type="dxa"/>
          <w:right w:w="57" w:type="dxa"/>
        </w:tblCellMar>
        <w:tblLook w:val="04A0" w:firstRow="1" w:lastRow="0" w:firstColumn="1" w:lastColumn="0" w:noHBand="0" w:noVBand="1"/>
      </w:tblPr>
      <w:tblGrid>
        <w:gridCol w:w="4095"/>
        <w:gridCol w:w="5535"/>
      </w:tblGrid>
      <w:tr w:rsidR="00086A32" w:rsidRPr="00086A32" w:rsidTr="00086A32">
        <w:trPr>
          <w:trHeight w:hRule="exact" w:val="1985"/>
          <w:jc w:val="center"/>
        </w:trPr>
        <w:tc>
          <w:tcPr>
            <w:tcW w:w="4098" w:type="dxa"/>
            <w:tcBorders>
              <w:top w:val="nil"/>
              <w:left w:val="nil"/>
              <w:bottom w:val="nil"/>
              <w:right w:val="single" w:sz="4" w:space="0" w:color="auto"/>
            </w:tcBorders>
            <w:tcMar>
              <w:top w:w="0" w:type="dxa"/>
              <w:left w:w="0" w:type="dxa"/>
              <w:bottom w:w="0" w:type="dxa"/>
              <w:right w:w="0" w:type="dxa"/>
            </w:tcMar>
            <w:vAlign w:val="center"/>
            <w:hideMark/>
          </w:tcPr>
          <w:p w:rsidR="00086A32" w:rsidRPr="00086A32" w:rsidRDefault="00086A32" w:rsidP="00086A32">
            <w:pPr>
              <w:widowControl w:val="0"/>
              <w:suppressAutoHyphens/>
              <w:spacing w:after="0" w:line="360" w:lineRule="auto"/>
              <w:rPr>
                <w:rFonts w:ascii="Times New Roman" w:eastAsia="Arial Unicode MS" w:hAnsi="Times New Roman" w:cs="Times New Roman"/>
                <w:b/>
                <w:kern w:val="2"/>
                <w:sz w:val="24"/>
                <w:szCs w:val="24"/>
                <w:lang w:val="en-GB" w:eastAsia="hi-IN" w:bidi="hi-IN"/>
              </w:rPr>
            </w:pPr>
            <w:r w:rsidRPr="00086A32">
              <w:rPr>
                <w:rFonts w:ascii="Times New Roman" w:eastAsia="Arial Unicode MS" w:hAnsi="Times New Roman" w:cs="Times New Roman"/>
                <w:b/>
                <w:noProof/>
                <w:kern w:val="2"/>
                <w:sz w:val="24"/>
                <w:szCs w:val="24"/>
                <w:lang w:eastAsia="ru-RU"/>
              </w:rPr>
              <w:drawing>
                <wp:inline distT="0" distB="0" distL="0" distR="0" wp14:anchorId="615F1C5C" wp14:editId="18CFE777">
                  <wp:extent cx="1447800" cy="9334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933450"/>
                          </a:xfrm>
                          <a:prstGeom prst="rect">
                            <a:avLst/>
                          </a:prstGeom>
                          <a:noFill/>
                          <a:ln>
                            <a:noFill/>
                          </a:ln>
                        </pic:spPr>
                      </pic:pic>
                    </a:graphicData>
                  </a:graphic>
                </wp:inline>
              </w:drawing>
            </w:r>
          </w:p>
        </w:tc>
        <w:tc>
          <w:tcPr>
            <w:tcW w:w="5539"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[Место для информации об адресате]</w:t>
            </w:r>
            <w:r w:rsidRPr="00086A32">
              <w:rPr>
                <w:rFonts w:ascii="Times New Roman" w:eastAsia="Arial Unicode MS" w:hAnsi="Times New Roman" w:cs="Times New Roman"/>
                <w:kern w:val="2"/>
                <w:sz w:val="24"/>
                <w:szCs w:val="24"/>
                <w:lang w:eastAsia="hi-IN" w:bidi="hi-IN"/>
              </w:rPr>
              <w:br/>
              <w:t xml:space="preserve">(105 </w:t>
            </w:r>
            <w:r w:rsidRPr="00086A32">
              <w:rPr>
                <w:rFonts w:ascii="Times New Roman" w:eastAsia="Arial Unicode MS" w:hAnsi="Times New Roman" w:cs="Times New Roman"/>
                <w:kern w:val="2"/>
                <w:sz w:val="24"/>
                <w:szCs w:val="24"/>
                <w:lang w:val="en-GB" w:eastAsia="hi-IN" w:bidi="hi-IN"/>
              </w:rPr>
              <w:t>x</w:t>
            </w:r>
            <w:r w:rsidRPr="00086A32">
              <w:rPr>
                <w:rFonts w:ascii="Times New Roman" w:eastAsia="Arial Unicode MS" w:hAnsi="Times New Roman" w:cs="Times New Roman"/>
                <w:kern w:val="2"/>
                <w:sz w:val="24"/>
                <w:szCs w:val="24"/>
                <w:lang w:eastAsia="hi-IN" w:bidi="hi-IN"/>
              </w:rPr>
              <w:t xml:space="preserve"> 35 </w:t>
            </w:r>
            <w:r w:rsidRPr="00086A32">
              <w:rPr>
                <w:rFonts w:ascii="Times New Roman" w:eastAsia="Arial Unicode MS" w:hAnsi="Times New Roman" w:cs="Times New Roman"/>
                <w:kern w:val="2"/>
                <w:sz w:val="24"/>
                <w:szCs w:val="24"/>
                <w:lang w:val="en-GB" w:eastAsia="hi-IN" w:bidi="hi-IN"/>
              </w:rPr>
              <w:t>mm</w:t>
            </w:r>
            <w:r w:rsidRPr="00086A32">
              <w:rPr>
                <w:rFonts w:ascii="Times New Roman" w:eastAsia="Arial Unicode MS" w:hAnsi="Times New Roman" w:cs="Times New Roman"/>
                <w:kern w:val="2"/>
                <w:sz w:val="24"/>
                <w:szCs w:val="24"/>
                <w:lang w:eastAsia="hi-IN" w:bidi="hi-IN"/>
              </w:rPr>
              <w:t>)</w:t>
            </w:r>
          </w:p>
        </w:tc>
      </w:tr>
      <w:tr w:rsidR="00086A32" w:rsidRPr="00086A32" w:rsidTr="00086A32">
        <w:trPr>
          <w:jc w:val="center"/>
        </w:trPr>
        <w:tc>
          <w:tcPr>
            <w:tcW w:w="9637" w:type="dxa"/>
            <w:gridSpan w:val="2"/>
            <w:hideMark/>
          </w:tcPr>
          <w:p w:rsidR="00086A32" w:rsidRPr="00086A32" w:rsidRDefault="00086A32" w:rsidP="00086A32">
            <w:pPr>
              <w:widowControl w:val="0"/>
              <w:suppressAutoHyphens/>
              <w:spacing w:before="240" w:after="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Организации экономического сотрудничества и развития (ОЭСР)</w:t>
            </w:r>
          </w:p>
          <w:p w:rsidR="00086A32" w:rsidRPr="00086A32" w:rsidRDefault="00086A32" w:rsidP="00086A32">
            <w:pPr>
              <w:widowControl w:val="0"/>
              <w:suppressAutoHyphens/>
              <w:spacing w:before="240" w:after="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Национальное исследование процесса школьного преподавания и обучения (</w:t>
            </w:r>
            <w:r w:rsidRPr="00086A32">
              <w:rPr>
                <w:rFonts w:ascii="Times New Roman" w:eastAsia="Arial Unicode MS" w:hAnsi="Times New Roman" w:cs="Times New Roman"/>
                <w:b/>
                <w:kern w:val="2"/>
                <w:sz w:val="24"/>
                <w:szCs w:val="24"/>
                <w:lang w:val="en-GB" w:eastAsia="hi-IN" w:bidi="hi-IN"/>
              </w:rPr>
              <w:t>TALIS</w:t>
            </w:r>
            <w:r w:rsidRPr="00086A32">
              <w:rPr>
                <w:rFonts w:ascii="Times New Roman" w:eastAsia="Arial Unicode MS" w:hAnsi="Times New Roman" w:cs="Times New Roman"/>
                <w:b/>
                <w:kern w:val="2"/>
                <w:sz w:val="24"/>
                <w:szCs w:val="24"/>
                <w:lang w:eastAsia="hi-IN" w:bidi="hi-IN"/>
              </w:rPr>
              <w:t>2018)</w:t>
            </w:r>
          </w:p>
        </w:tc>
      </w:tr>
      <w:tr w:rsidR="00086A32" w:rsidRPr="00086A32" w:rsidTr="00086A32">
        <w:trPr>
          <w:jc w:val="center"/>
        </w:trPr>
        <w:tc>
          <w:tcPr>
            <w:tcW w:w="9637" w:type="dxa"/>
            <w:gridSpan w:val="2"/>
            <w:vAlign w:val="bottom"/>
          </w:tcPr>
          <w:p w:rsidR="00086A32" w:rsidRPr="00086A32" w:rsidRDefault="00086A32" w:rsidP="00086A32">
            <w:pPr>
              <w:widowControl w:val="0"/>
              <w:suppressAutoHyphens/>
              <w:spacing w:before="480" w:after="48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Анкета для учителей общеобразовательных организаций</w:t>
            </w:r>
          </w:p>
          <w:p w:rsidR="00086A32" w:rsidRPr="00086A32" w:rsidRDefault="00086A32" w:rsidP="00086A32">
            <w:pPr>
              <w:widowControl w:val="0"/>
              <w:suppressAutoHyphens/>
              <w:spacing w:before="480" w:after="48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Основное общее образование</w:t>
            </w:r>
          </w:p>
          <w:p w:rsidR="00086A32" w:rsidRPr="00086A32" w:rsidRDefault="00086A32" w:rsidP="00086A32">
            <w:pPr>
              <w:widowControl w:val="0"/>
              <w:suppressAutoHyphens/>
              <w:spacing w:before="480" w:after="480" w:line="360" w:lineRule="auto"/>
              <w:rPr>
                <w:rFonts w:ascii="Times New Roman" w:eastAsia="Arial Unicode MS" w:hAnsi="Times New Roman" w:cs="Times New Roman"/>
                <w:b/>
                <w:kern w:val="2"/>
                <w:sz w:val="24"/>
                <w:szCs w:val="24"/>
                <w:lang w:eastAsia="hi-IN" w:bidi="hi-IN"/>
              </w:rPr>
            </w:pPr>
          </w:p>
        </w:tc>
      </w:tr>
      <w:tr w:rsidR="00086A32" w:rsidRPr="00086A32" w:rsidTr="00086A32">
        <w:trPr>
          <w:jc w:val="center"/>
        </w:trPr>
        <w:tc>
          <w:tcPr>
            <w:tcW w:w="9637"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US" w:eastAsia="hi-IN" w:bidi="hi-IN"/>
              </w:rPr>
            </w:pPr>
            <w:r w:rsidRPr="00086A32">
              <w:rPr>
                <w:rFonts w:ascii="Times New Roman" w:eastAsia="Arial Unicode MS" w:hAnsi="Times New Roman" w:cs="Times New Roman"/>
                <w:kern w:val="2"/>
                <w:sz w:val="24"/>
                <w:szCs w:val="24"/>
                <w:lang w:eastAsia="hi-IN" w:bidi="hi-IN"/>
              </w:rPr>
              <w:t>Основное исследования</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Русский язык</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c>
      </w:tr>
      <w:tr w:rsidR="00086A32" w:rsidRPr="00086A32" w:rsidTr="00086A32">
        <w:trPr>
          <w:jc w:val="center"/>
        </w:trPr>
        <w:tc>
          <w:tcPr>
            <w:tcW w:w="9637"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lastRenderedPageBreak/>
              <w:t>Национальный исследовательский университет Высшая школа экономики, Россия</w:t>
            </w:r>
          </w:p>
        </w:tc>
      </w:tr>
      <w:tr w:rsidR="00086A32" w:rsidRPr="00086A32" w:rsidTr="00086A32">
        <w:trPr>
          <w:jc w:val="center"/>
        </w:trPr>
        <w:tc>
          <w:tcPr>
            <w:tcW w:w="9637"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Участники международного проекта:</w:t>
            </w:r>
          </w:p>
          <w:p w:rsidR="00086A32" w:rsidRPr="00086A32" w:rsidRDefault="00086A32" w:rsidP="00086A32">
            <w:pPr>
              <w:widowControl w:val="0"/>
              <w:tabs>
                <w:tab w:val="left" w:leader="dot" w:pos="9046"/>
              </w:tabs>
              <w:suppressAutoHyphens/>
              <w:spacing w:before="60" w:after="6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Международная ассоциация по оценке образовательных достижений (</w:t>
            </w:r>
            <w:r w:rsidRPr="00086A32">
              <w:rPr>
                <w:rFonts w:ascii="Times New Roman" w:eastAsia="Arial Unicode MS" w:hAnsi="Times New Roman" w:cs="Times New Roman"/>
                <w:kern w:val="2"/>
                <w:sz w:val="24"/>
                <w:szCs w:val="24"/>
                <w:lang w:val="en-GB" w:eastAsia="hi-IN" w:bidi="hi-IN"/>
              </w:rPr>
              <w:t>IEA</w:t>
            </w:r>
            <w:r w:rsidRPr="00086A32">
              <w:rPr>
                <w:rFonts w:ascii="Times New Roman" w:eastAsia="Arial Unicode MS" w:hAnsi="Times New Roman" w:cs="Times New Roman"/>
                <w:kern w:val="2"/>
                <w:sz w:val="24"/>
                <w:szCs w:val="24"/>
                <w:lang w:eastAsia="hi-IN" w:bidi="hi-IN"/>
              </w:rPr>
              <w:t>), Нидерланды и Германия</w:t>
            </w:r>
            <w:r w:rsidRPr="00086A32">
              <w:rPr>
                <w:rFonts w:ascii="Times New Roman" w:eastAsia="Arial Unicode MS" w:hAnsi="Times New Roman" w:cs="Times New Roman"/>
                <w:kern w:val="2"/>
                <w:sz w:val="24"/>
                <w:szCs w:val="24"/>
                <w:lang w:val="en-GB" w:eastAsia="hi-IN" w:bidi="hi-IN"/>
              </w:rPr>
              <w:t> </w:t>
            </w:r>
          </w:p>
          <w:p w:rsidR="00086A32" w:rsidRPr="00086A32" w:rsidRDefault="00086A32" w:rsidP="00086A32">
            <w:pPr>
              <w:widowControl w:val="0"/>
              <w:tabs>
                <w:tab w:val="left" w:leader="dot" w:pos="9046"/>
              </w:tabs>
              <w:suppressAutoHyphens/>
              <w:spacing w:before="60" w:after="6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Австралийский совет по научным исследованиям в области образования (</w:t>
            </w:r>
            <w:r w:rsidRPr="00086A32">
              <w:rPr>
                <w:rFonts w:ascii="Times New Roman" w:eastAsia="Arial Unicode MS" w:hAnsi="Times New Roman" w:cs="Times New Roman"/>
                <w:kern w:val="2"/>
                <w:sz w:val="24"/>
                <w:szCs w:val="24"/>
                <w:lang w:val="en-GB" w:eastAsia="hi-IN" w:bidi="hi-IN"/>
              </w:rPr>
              <w:t>ACER</w:t>
            </w:r>
            <w:r w:rsidRPr="00086A32">
              <w:rPr>
                <w:rFonts w:ascii="Times New Roman" w:eastAsia="Arial Unicode MS" w:hAnsi="Times New Roman" w:cs="Times New Roman"/>
                <w:kern w:val="2"/>
                <w:sz w:val="24"/>
                <w:szCs w:val="24"/>
                <w:lang w:eastAsia="hi-IN" w:bidi="hi-IN"/>
              </w:rPr>
              <w:t>), Австралия</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Национальное статистическое агентство Канады</w:t>
            </w:r>
          </w:p>
        </w:tc>
      </w:tr>
    </w:tbl>
    <w:p w:rsidR="00086A32" w:rsidRPr="00086A32" w:rsidRDefault="00086A32" w:rsidP="00086A32">
      <w:pPr>
        <w:widowControl w:val="0"/>
        <w:suppressAutoHyphens/>
        <w:spacing w:before="240" w:after="12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 xml:space="preserve">Об исследовании </w:t>
      </w:r>
      <w:r w:rsidRPr="00086A32">
        <w:rPr>
          <w:rFonts w:ascii="Times New Roman" w:eastAsia="Arial Unicode MS" w:hAnsi="Times New Roman" w:cs="Times New Roman"/>
          <w:b/>
          <w:kern w:val="2"/>
          <w:sz w:val="24"/>
          <w:szCs w:val="24"/>
          <w:lang w:val="en-GB" w:eastAsia="hi-IN" w:bidi="hi-IN"/>
        </w:rPr>
        <w:t>TALIS</w:t>
      </w:r>
      <w:r w:rsidRPr="00086A32">
        <w:rPr>
          <w:rFonts w:ascii="Times New Roman" w:eastAsia="Arial Unicode MS" w:hAnsi="Times New Roman" w:cs="Times New Roman"/>
          <w:b/>
          <w:kern w:val="2"/>
          <w:sz w:val="24"/>
          <w:szCs w:val="24"/>
          <w:lang w:eastAsia="hi-IN" w:bidi="hi-IN"/>
        </w:rPr>
        <w:t xml:space="preserve"> 2018</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Третье международное исследование по вопросам преподавания и обучения (</w:t>
      </w:r>
      <w:r w:rsidRPr="00086A32">
        <w:rPr>
          <w:rFonts w:ascii="Times New Roman" w:eastAsia="Arial Unicode MS" w:hAnsi="Times New Roman" w:cs="Times New Roman"/>
          <w:kern w:val="2"/>
          <w:sz w:val="24"/>
          <w:szCs w:val="24"/>
          <w:lang w:val="en-GB" w:eastAsia="hi-IN" w:bidi="hi-IN"/>
        </w:rPr>
        <w:t>Teaching</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and</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Learning</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International</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Survey</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TALIS</w:t>
      </w:r>
      <w:r w:rsidRPr="00086A32">
        <w:rPr>
          <w:rFonts w:ascii="Times New Roman" w:eastAsia="Arial Unicode MS" w:hAnsi="Times New Roman" w:cs="Times New Roman"/>
          <w:kern w:val="2"/>
          <w:sz w:val="24"/>
          <w:szCs w:val="24"/>
          <w:lang w:eastAsia="hi-IN" w:bidi="hi-IN"/>
        </w:rPr>
        <w:t xml:space="preserve"> 2018) — это международное исследование, с помощью которого школьные учителя и директора имеют возможность сделать свой вклад в анализ образовательных процессов и разработку образовательной политики. </w:t>
      </w:r>
      <w:r w:rsidRPr="00086A32">
        <w:rPr>
          <w:rFonts w:ascii="Times New Roman" w:eastAsia="Arial Unicode MS" w:hAnsi="Times New Roman" w:cs="Times New Roman"/>
          <w:kern w:val="2"/>
          <w:sz w:val="24"/>
          <w:szCs w:val="24"/>
          <w:lang w:val="en-GB" w:eastAsia="hi-IN" w:bidi="hi-IN"/>
        </w:rPr>
        <w:t>TALIS</w:t>
      </w:r>
      <w:r w:rsidRPr="00086A32">
        <w:rPr>
          <w:rFonts w:ascii="Times New Roman" w:eastAsia="Arial Unicode MS" w:hAnsi="Times New Roman" w:cs="Times New Roman"/>
          <w:kern w:val="2"/>
          <w:sz w:val="24"/>
          <w:szCs w:val="24"/>
          <w:lang w:eastAsia="hi-IN" w:bidi="hi-IN"/>
        </w:rPr>
        <w:t xml:space="preserve"> проводится организацией экономического сотрудничества и развития (ОЭСР). Российская Федерация участвует в нем наряду с более чем 40 другими странами. Сравнительный анализ данных между странами поможет выявить схожие трудности и узнать о том, как решают аналогичные проблемы в других странах. Школьные учителя и директора общеобразовательных организаций расскажут о своем профессиональном развитии, о своих педагогических убеждениях и практиках, о том, как оценивается работа учителей и какую обратную связь они получают, и о других вопросах школьной жизни, таких как руководство общеобразовательной организацией и школьный климат. Поскольку это международное исследование, некоторые вопросы могут не вполне соответствовать нашим реалиям, но на них все равно нужно постараться ответить.</w:t>
      </w:r>
    </w:p>
    <w:p w:rsidR="00086A32" w:rsidRPr="00086A32" w:rsidRDefault="00086A32" w:rsidP="00086A32">
      <w:pPr>
        <w:widowControl w:val="0"/>
        <w:suppressAutoHyphens/>
        <w:spacing w:before="240" w:after="12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Конфиденциальность и анонимность</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Вся собираемая информация будет обрабатываться конфиденциально. Результаты будут представляться с обобщением по стране или, например, по типу общеобразовательных организаций, но мы гарантируем, что ни Вас, ни кого-либо из Ваших коллег по общеобразовательной организации невозможно будет опознать по результатам исследования и в исследовательских отчетах. Участие в этом исследовании является добровольным, Вы можете в любой момент от него отказаться.</w:t>
      </w:r>
    </w:p>
    <w:p w:rsidR="00086A32" w:rsidRPr="00086A32" w:rsidRDefault="00086A32" w:rsidP="00086A32">
      <w:pPr>
        <w:widowControl w:val="0"/>
        <w:suppressAutoHyphens/>
        <w:spacing w:before="240" w:after="12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Об анкете</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xml:space="preserve">- Анкета имеет целью сбор информации, относящейся к школьному образованию и политике в системе образования.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lastRenderedPageBreak/>
        <w:t xml:space="preserve">- Эта анкета заполняется только директором общеобразовательной организации. Если у Вас нет информации, которая требуется для ответа на какие-либо из вопросов, пожалуйста, проконсультируйтесь со своими сотрудниками. - Заполнение анкеты займет у Вас около 45-60 минут. - Если в вопросе говорится ‘об этой общеобразовательной организации’, то мы имеем в виду общеобразовательную организацию, в которой проходит это исследование.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xml:space="preserve">- Заполняя анкету, пользуйтесь рекомендациями, которые выделены курсивом. В большинстве пунктов Вам даны варианты ответов, из которых Вам нужно будет выбрать наиболее подходящий.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Пожалуйста, после заполнения анкеты сообщите об этом Вашему школьному координатору до 25 мая 2018 года.</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xml:space="preserve"> - Если что-либо в анкете вызовет у Вас сомнения или Вы захотите получить более подробную информацию об анкете или самом исследовании, Вы можете связаться с нами по следующему телефону и электронному адресу: Тел.: 89636844018 Чернобай Елена Владимировна, эл. почта: </w:t>
      </w:r>
      <w:r w:rsidRPr="00086A32">
        <w:rPr>
          <w:rFonts w:ascii="Times New Roman" w:eastAsia="Arial Unicode MS" w:hAnsi="Times New Roman" w:cs="Times New Roman"/>
          <w:kern w:val="2"/>
          <w:sz w:val="24"/>
          <w:szCs w:val="24"/>
          <w:lang w:val="en-GB" w:eastAsia="hi-IN" w:bidi="hi-IN"/>
        </w:rPr>
        <w:t>echernobaj</w:t>
      </w:r>
      <w:r w:rsidRPr="00086A32">
        <w:rPr>
          <w:rFonts w:ascii="Times New Roman" w:eastAsia="Arial Unicode MS" w:hAnsi="Times New Roman" w:cs="Times New Roman"/>
          <w:kern w:val="2"/>
          <w:sz w:val="24"/>
          <w:szCs w:val="24"/>
          <w:lang w:eastAsia="hi-IN" w:bidi="hi-IN"/>
        </w:rPr>
        <w:t>@</w:t>
      </w:r>
      <w:r w:rsidRPr="00086A32">
        <w:rPr>
          <w:rFonts w:ascii="Times New Roman" w:eastAsia="Arial Unicode MS" w:hAnsi="Times New Roman" w:cs="Times New Roman"/>
          <w:kern w:val="2"/>
          <w:sz w:val="24"/>
          <w:szCs w:val="24"/>
          <w:lang w:val="en-GB" w:eastAsia="hi-IN" w:bidi="hi-IN"/>
        </w:rPr>
        <w:t>hse</w:t>
      </w:r>
      <w:r w:rsidRPr="00086A32">
        <w:rPr>
          <w:rFonts w:ascii="Times New Roman" w:eastAsia="Arial Unicode MS" w:hAnsi="Times New Roman" w:cs="Times New Roman"/>
          <w:kern w:val="2"/>
          <w:sz w:val="24"/>
          <w:szCs w:val="24"/>
          <w:lang w:eastAsia="hi-IN" w:bidi="hi-IN"/>
        </w:rPr>
        <w:t>.</w:t>
      </w:r>
      <w:r w:rsidRPr="00086A32">
        <w:rPr>
          <w:rFonts w:ascii="Times New Roman" w:eastAsia="Arial Unicode MS" w:hAnsi="Times New Roman" w:cs="Times New Roman"/>
          <w:kern w:val="2"/>
          <w:sz w:val="24"/>
          <w:szCs w:val="24"/>
          <w:lang w:val="en-GB" w:eastAsia="hi-IN" w:bidi="hi-IN"/>
        </w:rPr>
        <w:t>ru</w:t>
      </w:r>
      <w:r w:rsidRPr="00086A32">
        <w:rPr>
          <w:rFonts w:ascii="Times New Roman" w:eastAsia="Arial Unicode MS" w:hAnsi="Times New Roman" w:cs="Times New Roman"/>
          <w:kern w:val="2"/>
          <w:sz w:val="24"/>
          <w:szCs w:val="24"/>
          <w:lang w:eastAsia="hi-IN" w:bidi="hi-IN"/>
        </w:rPr>
        <w:t>.</w:t>
      </w:r>
    </w:p>
    <w:p w:rsidR="00086A32" w:rsidRPr="00086A32" w:rsidRDefault="00086A32" w:rsidP="00086A32">
      <w:pPr>
        <w:widowControl w:val="0"/>
        <w:suppressAutoHyphens/>
        <w:spacing w:before="480" w:after="480" w:line="360" w:lineRule="auto"/>
        <w:rPr>
          <w:rFonts w:ascii="Times New Roman" w:eastAsia="Arial Unicode MS" w:hAnsi="Times New Roman" w:cs="Times New Roman"/>
          <w:b/>
          <w:kern w:val="2"/>
          <w:sz w:val="24"/>
          <w:szCs w:val="24"/>
          <w:lang w:val="en-GB" w:eastAsia="hi-IN" w:bidi="hi-IN"/>
        </w:rPr>
      </w:pPr>
      <w:r w:rsidRPr="00086A32">
        <w:rPr>
          <w:rFonts w:ascii="Times New Roman" w:eastAsia="Arial Unicode MS" w:hAnsi="Times New Roman" w:cs="Times New Roman"/>
          <w:b/>
          <w:kern w:val="2"/>
          <w:sz w:val="24"/>
          <w:szCs w:val="24"/>
          <w:lang w:val="en-GB" w:eastAsia="hi-IN" w:bidi="hi-IN"/>
        </w:rPr>
        <w:t>Благодарим Вас за участие!</w:t>
      </w:r>
    </w:p>
    <w:tbl>
      <w:tblPr>
        <w:tblW w:w="96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A0" w:firstRow="1" w:lastRow="0" w:firstColumn="1" w:lastColumn="0" w:noHBand="0" w:noVBand="0"/>
      </w:tblPr>
      <w:tblGrid>
        <w:gridCol w:w="738"/>
        <w:gridCol w:w="8892"/>
      </w:tblGrid>
      <w:tr w:rsidR="00086A32" w:rsidRPr="00086A32" w:rsidTr="00086A32">
        <w:tc>
          <w:tcPr>
            <w:tcW w:w="739" w:type="dxa"/>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p>
        </w:tc>
        <w:tc>
          <w:tcPr>
            <w:tcW w:w="8898" w:type="dxa"/>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Вводная информация</w:t>
            </w:r>
          </w:p>
        </w:tc>
      </w:tr>
    </w:tbl>
    <w:p w:rsidR="00086A32" w:rsidRPr="00086A32" w:rsidRDefault="00086A32" w:rsidP="00086A32">
      <w:pPr>
        <w:widowControl w:val="0"/>
        <w:tabs>
          <w:tab w:val="right" w:leader="dot" w:pos="7938"/>
        </w:tabs>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Эти вопросы относятся к Вам лично, Вашему образованию и работе в качестве учителя. Для ответа Вам нужно отметить соответствующий квадрат или вписать цифры там, где это необходимо.</w:t>
      </w:r>
    </w:p>
    <w:tbl>
      <w:tblPr>
        <w:tblW w:w="9630" w:type="dxa"/>
        <w:tblLayout w:type="fixed"/>
        <w:tblCellMar>
          <w:left w:w="57" w:type="dxa"/>
          <w:right w:w="57" w:type="dxa"/>
        </w:tblCellMar>
        <w:tblLook w:val="01E0" w:firstRow="1" w:lastRow="1" w:firstColumn="1" w:lastColumn="1" w:noHBand="0" w:noVBand="0"/>
      </w:tblPr>
      <w:tblGrid>
        <w:gridCol w:w="482"/>
        <w:gridCol w:w="567"/>
        <w:gridCol w:w="8581"/>
      </w:tblGrid>
      <w:tr w:rsidR="00086A32" w:rsidRPr="00086A32" w:rsidTr="00086A32">
        <w:trPr>
          <w:cantSplit/>
        </w:trPr>
        <w:tc>
          <w:tcPr>
            <w:tcW w:w="482"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val="en-GB" w:eastAsia="hi-IN" w:bidi="hi-IN"/>
              </w:rPr>
            </w:pPr>
            <w:r w:rsidRPr="00086A32">
              <w:rPr>
                <w:rFonts w:ascii="Times New Roman" w:eastAsia="Arial Unicode MS" w:hAnsi="Times New Roman" w:cs="Times New Roman"/>
                <w:b/>
                <w:bCs/>
                <w:kern w:val="2"/>
                <w:sz w:val="24"/>
                <w:szCs w:val="24"/>
                <w:lang w:val="en-GB" w:eastAsia="hi-IN" w:bidi="hi-IN"/>
              </w:rPr>
              <w:t>Ваш пол</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Женский</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Мужской</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2"/>
        <w:gridCol w:w="851"/>
        <w:gridCol w:w="8297"/>
      </w:tblGrid>
      <w:tr w:rsidR="00086A32" w:rsidRPr="00086A32" w:rsidTr="00086A32">
        <w:trPr>
          <w:cantSplit/>
        </w:trPr>
        <w:tc>
          <w:tcPr>
            <w:tcW w:w="250" w:type="pct"/>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50" w:type="pct"/>
            <w:gridSpan w:val="2"/>
            <w:hideMark/>
          </w:tcPr>
          <w:p w:rsidR="00086A32" w:rsidRPr="00086A32" w:rsidRDefault="00086A32" w:rsidP="00086A32">
            <w:pPr>
              <w:keepNext/>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val="en-GB" w:eastAsia="hi-IN" w:bidi="hi-IN"/>
              </w:rPr>
            </w:pPr>
            <w:r w:rsidRPr="00086A32">
              <w:rPr>
                <w:rFonts w:ascii="Times New Roman" w:eastAsia="Arial Unicode MS" w:hAnsi="Times New Roman" w:cs="Times New Roman"/>
                <w:b/>
                <w:bCs/>
                <w:kern w:val="2"/>
                <w:sz w:val="24"/>
                <w:szCs w:val="24"/>
                <w:lang w:val="en-GB" w:eastAsia="hi-IN" w:bidi="hi-IN"/>
              </w:rPr>
              <w:t>Ваш возраст</w:t>
            </w:r>
          </w:p>
        </w:tc>
      </w:tr>
      <w:tr w:rsidR="00086A32" w:rsidRPr="00086A32" w:rsidTr="00086A32">
        <w:trPr>
          <w:cantSplit/>
        </w:trPr>
        <w:tc>
          <w:tcPr>
            <w:tcW w:w="250"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750" w:type="pct"/>
            <w:gridSpan w:val="2"/>
            <w:vAlign w:val="bottom"/>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Пожалуйста, напишите цифрами.</w:t>
            </w:r>
          </w:p>
        </w:tc>
      </w:tr>
      <w:tr w:rsidR="00086A32" w:rsidRPr="00086A32" w:rsidTr="00086A32">
        <w:trPr>
          <w:cantSplit/>
        </w:trPr>
        <w:tc>
          <w:tcPr>
            <w:tcW w:w="250"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42"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7AEF853C" wp14:editId="51D75A2A">
                  <wp:extent cx="342900" cy="123825"/>
                  <wp:effectExtent l="0" t="0" r="0" b="9525"/>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4308" w:type="pct"/>
            <w:vAlign w:val="center"/>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лет</w:t>
            </w:r>
          </w:p>
        </w:tc>
      </w:tr>
    </w:tbl>
    <w:p w:rsidR="00086A32" w:rsidRPr="00086A32" w:rsidRDefault="00086A32" w:rsidP="00086A32">
      <w:pPr>
        <w:spacing w:after="0" w:line="360" w:lineRule="auto"/>
        <w:rPr>
          <w:rFonts w:ascii="Times New Roman" w:eastAsia="Times New Roman"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0"/>
        <w:gridCol w:w="424"/>
        <w:gridCol w:w="143"/>
        <w:gridCol w:w="849"/>
        <w:gridCol w:w="3257"/>
        <w:gridCol w:w="561"/>
        <w:gridCol w:w="291"/>
        <w:gridCol w:w="675"/>
        <w:gridCol w:w="177"/>
        <w:gridCol w:w="693"/>
        <w:gridCol w:w="82"/>
        <w:gridCol w:w="611"/>
        <w:gridCol w:w="341"/>
        <w:gridCol w:w="352"/>
        <w:gridCol w:w="611"/>
        <w:gridCol w:w="83"/>
      </w:tblGrid>
      <w:tr w:rsidR="00086A32" w:rsidRPr="00086A32" w:rsidTr="00086A32">
        <w:trPr>
          <w:cantSplit/>
        </w:trPr>
        <w:tc>
          <w:tcPr>
            <w:tcW w:w="481"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6" w:type="dxa"/>
            <w:gridSpan w:val="15"/>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Наиболее высокий уровень имеющегося у Вас формального образования.</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6" w:type="dxa"/>
            <w:gridSpan w:val="15"/>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gridSpan w:val="13"/>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Среднее общее образование или среднее профессиональное образование на базе основного общего образования или начальное профессиональное образование на базе основного общего образования</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gridSpan w:val="13"/>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Начальное профессиональное образование на базе среднего общего образования</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7" w:type="dxa"/>
            <w:gridSpan w:val="13"/>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Среднее профессиональное образование на базе среднего общего образования</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587" w:type="dxa"/>
            <w:gridSpan w:val="13"/>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 Высшее образование (бакалавриат)</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587" w:type="dxa"/>
            <w:gridSpan w:val="13"/>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Высшее образование (специалитет или магистратура)</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8587" w:type="dxa"/>
            <w:gridSpan w:val="13"/>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 Аспирантура/Докторантура</w:t>
            </w:r>
          </w:p>
        </w:tc>
      </w:tr>
      <w:tr w:rsidR="00086A32" w:rsidRPr="00086A32" w:rsidTr="00086A32">
        <w:trPr>
          <w:cantSplit/>
        </w:trPr>
        <w:tc>
          <w:tcPr>
            <w:tcW w:w="481" w:type="dxa"/>
            <w:shd w:val="clear" w:color="auto" w:fill="FFFFFF"/>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r w:rsidRPr="00086A32">
              <w:rPr>
                <w:rFonts w:ascii="Tahoma" w:eastAsia="Arial Unicode MS" w:hAnsi="Tahoma" w:cs="Tahoma"/>
                <w:kern w:val="2"/>
                <w:sz w:val="20"/>
                <w:szCs w:val="20"/>
                <w:lang w:val="en-GB" w:eastAsia="hi-IN" w:bidi="hi-IN"/>
              </w:rPr>
              <w:br w:type="page"/>
            </w:r>
          </w:p>
        </w:tc>
        <w:tc>
          <w:tcPr>
            <w:tcW w:w="9156" w:type="dxa"/>
            <w:gridSpan w:val="15"/>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каком году Вы получили образование или завершили подготовку, которая позволяет Вам работать в общеобразовательной организации?</w:t>
            </w:r>
          </w:p>
        </w:tc>
      </w:tr>
      <w:tr w:rsidR="00086A32" w:rsidRPr="00086A32" w:rsidTr="00086A32">
        <w:trPr>
          <w:cantSplit/>
        </w:trPr>
        <w:tc>
          <w:tcPr>
            <w:tcW w:w="481" w:type="dxa"/>
            <w:shd w:val="clear" w:color="auto" w:fill="FFFFFF"/>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6" w:type="dxa"/>
            <w:gridSpan w:val="15"/>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Достаточно приблизительно вспомнить год выпуска. Впишите год в виде четырехзначного числа.</w:t>
            </w:r>
          </w:p>
        </w:tc>
      </w:tr>
      <w:tr w:rsidR="00086A32" w:rsidRPr="00086A32" w:rsidTr="00086A32">
        <w:trPr>
          <w:cantSplit/>
        </w:trPr>
        <w:tc>
          <w:tcPr>
            <w:tcW w:w="481" w:type="dxa"/>
            <w:shd w:val="clear" w:color="auto" w:fill="FFFFFF"/>
            <w:vAlign w:val="center"/>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1419" w:type="dxa"/>
            <w:gridSpan w:val="3"/>
            <w:shd w:val="clear" w:color="auto" w:fill="FFFFFF"/>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4DAAD167" wp14:editId="2D303596">
                  <wp:extent cx="676275" cy="123825"/>
                  <wp:effectExtent l="0" t="0" r="9525"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p>
        </w:tc>
        <w:tc>
          <w:tcPr>
            <w:tcW w:w="7737" w:type="dxa"/>
            <w:gridSpan w:val="12"/>
            <w:shd w:val="clear" w:color="auto" w:fill="FFFFFF"/>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c>
      </w:tr>
      <w:tr w:rsidR="00086A32" w:rsidRPr="00086A32" w:rsidTr="00086A32">
        <w:trPr>
          <w:gridAfter w:val="1"/>
          <w:wAfter w:w="83" w:type="dxa"/>
          <w:cantSplit/>
        </w:trPr>
        <w:tc>
          <w:tcPr>
            <w:tcW w:w="481"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r w:rsidRPr="00086A32">
              <w:rPr>
                <w:rFonts w:ascii="Tahoma" w:eastAsia="Arial Unicode MS" w:hAnsi="Tahoma" w:cs="Tahoma"/>
                <w:kern w:val="2"/>
                <w:sz w:val="20"/>
                <w:szCs w:val="20"/>
                <w:lang w:val="en-GB" w:eastAsia="hi-IN" w:bidi="hi-IN"/>
              </w:rPr>
              <w:br w:type="page"/>
            </w:r>
          </w:p>
        </w:tc>
        <w:tc>
          <w:tcPr>
            <w:tcW w:w="9073" w:type="dxa"/>
            <w:gridSpan w:val="1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ko-KR" w:bidi="hi-IN"/>
              </w:rPr>
              <w:t>Когда Вы получали педагогическое образование и подготовку, были ли включены в программу Вашей профессиональной подготовки перечисленные ниже области, и в какой степени Вы чувствуете себя подготовленными в этих областях в своей учительской практике?</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073" w:type="dxa"/>
            <w:gridSpan w:val="1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iCs/>
                <w:kern w:val="2"/>
                <w:sz w:val="24"/>
                <w:szCs w:val="24"/>
                <w:lang w:eastAsia="hi-IN" w:bidi="ar-AE"/>
              </w:rPr>
              <w:t>Пожалуйставыберитепоодномуответу в каждой части – А и В – для каждой стороки.</w:t>
            </w:r>
            <w:r w:rsidRPr="00086A32">
              <w:rPr>
                <w:rFonts w:ascii="Times New Roman" w:eastAsia="Arial Unicode MS" w:hAnsi="Times New Roman" w:cs="Times New Roman"/>
                <w:iCs/>
                <w:kern w:val="2"/>
                <w:sz w:val="24"/>
                <w:szCs w:val="24"/>
                <w:lang w:eastAsia="hi-IN" w:bidi="ar-AE"/>
              </w:rPr>
              <w:t>.</w:t>
            </w:r>
          </w:p>
        </w:tc>
      </w:tr>
      <w:tr w:rsidR="00086A32" w:rsidRPr="00086A32" w:rsidTr="00086A32">
        <w:trPr>
          <w:gridAfter w:val="1"/>
          <w:wAfter w:w="83" w:type="dxa"/>
          <w:cantSplit/>
        </w:trPr>
        <w:tc>
          <w:tcPr>
            <w:tcW w:w="481" w:type="dxa"/>
          </w:tcPr>
          <w:p w:rsidR="00086A32" w:rsidRPr="00086A32" w:rsidRDefault="00086A32" w:rsidP="00086A32">
            <w:pPr>
              <w:spacing w:line="360" w:lineRule="auto"/>
              <w:rPr>
                <w:rFonts w:ascii="Times New Roman" w:eastAsia="Times New Roman" w:hAnsi="Times New Roman" w:cs="Times New Roman"/>
                <w:sz w:val="24"/>
                <w:szCs w:val="24"/>
                <w:lang w:eastAsia="ru-RU"/>
              </w:rPr>
            </w:pPr>
          </w:p>
        </w:tc>
        <w:tc>
          <w:tcPr>
            <w:tcW w:w="4679" w:type="dxa"/>
            <w:gridSpan w:val="4"/>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704" w:type="dxa"/>
            <w:gridSpan w:val="4"/>
            <w:tcBorders>
              <w:top w:val="nil"/>
              <w:left w:val="nil"/>
              <w:bottom w:val="single" w:sz="12" w:space="0" w:color="auto"/>
              <w:right w:val="single" w:sz="12" w:space="0" w:color="auto"/>
            </w:tcBorders>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w:t>
            </w:r>
            <w:r w:rsidRPr="00086A32">
              <w:rPr>
                <w:rFonts w:ascii="Times New Roman" w:eastAsia="Arial Unicode MS" w:hAnsi="Times New Roman" w:cs="Times New Roman"/>
                <w:bCs/>
                <w:kern w:val="2"/>
                <w:sz w:val="24"/>
                <w:szCs w:val="24"/>
                <w:lang w:val="en-GB" w:eastAsia="hi-IN" w:bidi="hi-IN"/>
              </w:rPr>
              <w:t>A</w:t>
            </w:r>
            <w:r w:rsidRPr="00086A32">
              <w:rPr>
                <w:rFonts w:ascii="Times New Roman" w:eastAsia="Arial Unicode MS" w:hAnsi="Times New Roman" w:cs="Times New Roman"/>
                <w:bCs/>
                <w:kern w:val="2"/>
                <w:sz w:val="24"/>
                <w:szCs w:val="24"/>
                <w:lang w:eastAsia="hi-IN" w:bidi="hi-IN"/>
              </w:rPr>
              <w:t>) Было ли в программе образования и подготовки?</w:t>
            </w:r>
          </w:p>
        </w:tc>
        <w:tc>
          <w:tcPr>
            <w:tcW w:w="2690" w:type="dxa"/>
            <w:gridSpan w:val="6"/>
            <w:tcBorders>
              <w:top w:val="nil"/>
              <w:left w:val="single" w:sz="12" w:space="0" w:color="auto"/>
              <w:bottom w:val="single" w:sz="12" w:space="0" w:color="auto"/>
              <w:right w:val="nil"/>
            </w:tcBorders>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(B)  Подготовленность</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679" w:type="dxa"/>
            <w:gridSpan w:val="4"/>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p>
        </w:tc>
        <w:tc>
          <w:tcPr>
            <w:tcW w:w="85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Отсутствует</w:t>
            </w:r>
          </w:p>
        </w:tc>
        <w:tc>
          <w:tcPr>
            <w:tcW w:w="693"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Небольшая</w:t>
            </w:r>
          </w:p>
        </w:tc>
        <w:tc>
          <w:tcPr>
            <w:tcW w:w="693"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Хорошая</w:t>
            </w:r>
          </w:p>
        </w:tc>
        <w:tc>
          <w:tcPr>
            <w:tcW w:w="611"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Очень хорошая</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Содержательная область некоторых или всех предметов, которые я преподаю </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Методики преподавания некоторых или всех предметов, которые я преподаю </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Общая педагогика </w:t>
            </w:r>
            <w:r w:rsidRPr="00086A32">
              <w:rPr>
                <w:rFonts w:ascii="Times New Roman" w:eastAsia="PMingLiU" w:hAnsi="Times New Roman" w:cs="Times New Roman"/>
                <w:kern w:val="2"/>
                <w:sz w:val="24"/>
                <w:szCs w:val="24"/>
                <w:lang w:val="en-GB"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Педагогическая практика по некоторым или всем предметам, которые я преподаю </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Преподавание в классах, разнородных по уровню способностей/подготовки учеников </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Преподавание в поликультурной или многоязычной среде </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Обучение метапредметным навыкам (например, креативности, критическому мышлению, умению решать проблемы)</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Использование в преподавании информационно-коммуникационных технологий </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Управление поведением учащихся, управление классом </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Мониторинг развития и обучения учащихся </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Помощь учащимся в переходе от дошкольного образования к обучению в начальной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л</w:t>
            </w:r>
            <w:r w:rsidRPr="00086A32">
              <w:rPr>
                <w:rFonts w:ascii="Times New Roman" w:eastAsia="Arial Unicode MS" w:hAnsi="Times New Roman" w:cs="Times New Roman"/>
                <w:kern w:val="2"/>
                <w:sz w:val="24"/>
                <w:szCs w:val="24"/>
                <w:lang w:val="en-GB" w:eastAsia="hi-IN" w:bidi="hi-IN"/>
              </w:rPr>
              <w:t>)</w:t>
            </w:r>
          </w:p>
        </w:tc>
        <w:tc>
          <w:tcPr>
            <w:tcW w:w="4254"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Поддержка игры</w:t>
            </w:r>
            <w:r w:rsidRPr="00086A32">
              <w:rPr>
                <w:rFonts w:ascii="Times New Roman" w:eastAsia="PMingLiU" w:hAnsi="Times New Roman" w:cs="Times New Roman"/>
                <w:kern w:val="2"/>
                <w:sz w:val="24"/>
                <w:szCs w:val="24"/>
                <w:lang w:val="en-GB" w:eastAsia="hi-IN" w:bidi="hi-IN"/>
              </w:rPr>
              <w:tab/>
            </w:r>
          </w:p>
        </w:tc>
        <w:tc>
          <w:tcPr>
            <w:tcW w:w="8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2" w:type="dxa"/>
            <w:gridSpan w:val="2"/>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6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61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trPr>
        <w:tc>
          <w:tcPr>
            <w:tcW w:w="481"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r w:rsidRPr="00086A32">
              <w:rPr>
                <w:rFonts w:ascii="Tahoma" w:eastAsia="Arial Unicode MS" w:hAnsi="Tahoma" w:cs="Tahoma"/>
                <w:b/>
                <w:kern w:val="2"/>
                <w:sz w:val="20"/>
                <w:szCs w:val="20"/>
                <w:lang w:val="en-GB" w:eastAsia="hi-IN" w:bidi="hi-IN"/>
              </w:rPr>
              <w:br w:type="page"/>
            </w:r>
          </w:p>
        </w:tc>
        <w:tc>
          <w:tcPr>
            <w:tcW w:w="9073" w:type="dxa"/>
            <w:gridSpan w:val="1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Насколько важными были для Вас при выборе профессии учителя следующие аспекты?</w:t>
            </w:r>
          </w:p>
        </w:tc>
      </w:tr>
      <w:tr w:rsidR="00086A32" w:rsidRPr="00086A32" w:rsidTr="00086A32">
        <w:trPr>
          <w:gridAfter w:val="1"/>
          <w:wAfter w:w="83" w:type="dxa"/>
        </w:trPr>
        <w:tc>
          <w:tcPr>
            <w:tcW w:w="481"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073" w:type="dxa"/>
            <w:gridSpan w:val="14"/>
            <w:hideMark/>
          </w:tcPr>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gridAfter w:val="1"/>
          <w:wAfter w:w="83" w:type="dxa"/>
        </w:trPr>
        <w:tc>
          <w:tcPr>
            <w:tcW w:w="481"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425" w:type="dxa"/>
          </w:tcPr>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p>
        </w:tc>
        <w:tc>
          <w:tcPr>
            <w:tcW w:w="4815" w:type="dxa"/>
            <w:gridSpan w:val="4"/>
          </w:tcPr>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p>
        </w:tc>
        <w:tc>
          <w:tcPr>
            <w:tcW w:w="966"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важно</w:t>
            </w:r>
          </w:p>
        </w:tc>
        <w:tc>
          <w:tcPr>
            <w:tcW w:w="952" w:type="dxa"/>
            <w:gridSpan w:val="3"/>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так важно</w:t>
            </w:r>
          </w:p>
        </w:tc>
        <w:tc>
          <w:tcPr>
            <w:tcW w:w="95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Более или менее важно</w:t>
            </w:r>
          </w:p>
        </w:tc>
        <w:tc>
          <w:tcPr>
            <w:tcW w:w="963"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Очень важно</w:t>
            </w:r>
          </w:p>
        </w:tc>
      </w:tr>
      <w:tr w:rsidR="00086A32" w:rsidRPr="00086A32" w:rsidTr="00086A32">
        <w:trPr>
          <w:gridAfter w:val="1"/>
          <w:wAfter w:w="83" w:type="dxa"/>
        </w:trPr>
        <w:tc>
          <w:tcPr>
            <w:tcW w:w="481"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815"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Преподавание предоставляло стабильную карьерную траекторию. </w:t>
            </w:r>
            <w:r w:rsidRPr="00086A32">
              <w:rPr>
                <w:rFonts w:ascii="Times New Roman" w:eastAsia="PMingLiU" w:hAnsi="Times New Roman" w:cs="Times New Roman"/>
                <w:kern w:val="2"/>
                <w:sz w:val="24"/>
                <w:szCs w:val="24"/>
                <w:lang w:eastAsia="hi-IN" w:bidi="hi-IN"/>
              </w:rPr>
              <w:tab/>
            </w:r>
          </w:p>
        </w:tc>
        <w:tc>
          <w:tcPr>
            <w:tcW w:w="96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6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trPr>
        <w:tc>
          <w:tcPr>
            <w:tcW w:w="481"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815"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Преподавание обеспечивало надежный доход. </w:t>
            </w:r>
            <w:r w:rsidRPr="00086A32">
              <w:rPr>
                <w:rFonts w:ascii="Times New Roman" w:eastAsia="PMingLiU" w:hAnsi="Times New Roman" w:cs="Times New Roman"/>
                <w:kern w:val="2"/>
                <w:sz w:val="24"/>
                <w:szCs w:val="24"/>
                <w:lang w:val="en-GB" w:eastAsia="hi-IN" w:bidi="hi-IN"/>
              </w:rPr>
              <w:tab/>
            </w:r>
          </w:p>
        </w:tc>
        <w:tc>
          <w:tcPr>
            <w:tcW w:w="96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6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trPr>
        <w:tc>
          <w:tcPr>
            <w:tcW w:w="481"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815"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Преподавание было надежной, защищенной работой. </w:t>
            </w:r>
            <w:r w:rsidRPr="00086A32">
              <w:rPr>
                <w:rFonts w:ascii="Times New Roman" w:eastAsia="PMingLiU" w:hAnsi="Times New Roman" w:cs="Times New Roman"/>
                <w:kern w:val="2"/>
                <w:sz w:val="24"/>
                <w:szCs w:val="24"/>
                <w:lang w:eastAsia="hi-IN" w:bidi="hi-IN"/>
              </w:rPr>
              <w:tab/>
            </w:r>
          </w:p>
        </w:tc>
        <w:tc>
          <w:tcPr>
            <w:tcW w:w="96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6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trPr>
        <w:tc>
          <w:tcPr>
            <w:tcW w:w="481"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815"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График работы учителя (часы работы, </w:t>
            </w:r>
            <w:r w:rsidRPr="00086A32">
              <w:rPr>
                <w:rFonts w:ascii="Times New Roman" w:eastAsia="PMingLiU" w:hAnsi="Times New Roman" w:cs="Times New Roman"/>
                <w:kern w:val="2"/>
                <w:sz w:val="24"/>
                <w:szCs w:val="24"/>
                <w:lang w:eastAsia="hi-IN" w:bidi="hi-IN"/>
              </w:rPr>
              <w:lastRenderedPageBreak/>
              <w:t>каникулы, частичная занятость) хорошо подходил мне.</w:t>
            </w:r>
            <w:r w:rsidRPr="00086A32">
              <w:rPr>
                <w:rFonts w:ascii="Times New Roman" w:eastAsia="PMingLiU" w:hAnsi="Times New Roman" w:cs="Times New Roman"/>
                <w:kern w:val="2"/>
                <w:sz w:val="24"/>
                <w:szCs w:val="24"/>
                <w:lang w:eastAsia="hi-IN" w:bidi="hi-IN"/>
              </w:rPr>
              <w:tab/>
            </w:r>
          </w:p>
        </w:tc>
        <w:tc>
          <w:tcPr>
            <w:tcW w:w="96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lastRenderedPageBreak/>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6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trPr>
        <w:tc>
          <w:tcPr>
            <w:tcW w:w="481"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815"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Преподавание позволяло мне влиять на развитие детей и молодежи. </w:t>
            </w:r>
            <w:r w:rsidRPr="00086A32">
              <w:rPr>
                <w:rFonts w:ascii="Times New Roman" w:eastAsia="PMingLiU" w:hAnsi="Times New Roman" w:cs="Times New Roman"/>
                <w:kern w:val="2"/>
                <w:sz w:val="24"/>
                <w:szCs w:val="24"/>
                <w:lang w:eastAsia="hi-IN" w:bidi="hi-IN"/>
              </w:rPr>
              <w:tab/>
            </w:r>
          </w:p>
        </w:tc>
        <w:tc>
          <w:tcPr>
            <w:tcW w:w="96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6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trPr>
        <w:tc>
          <w:tcPr>
            <w:tcW w:w="481"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815"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Преподавание позволяло мне помочь детям из неблагоприятной социальной среды. </w:t>
            </w:r>
            <w:r w:rsidRPr="00086A32">
              <w:rPr>
                <w:rFonts w:ascii="Times New Roman" w:eastAsia="PMingLiU" w:hAnsi="Times New Roman" w:cs="Times New Roman"/>
                <w:kern w:val="2"/>
                <w:sz w:val="24"/>
                <w:szCs w:val="24"/>
                <w:lang w:eastAsia="hi-IN" w:bidi="hi-IN"/>
              </w:rPr>
              <w:tab/>
            </w:r>
          </w:p>
        </w:tc>
        <w:tc>
          <w:tcPr>
            <w:tcW w:w="96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6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3" w:type="dxa"/>
        </w:trPr>
        <w:tc>
          <w:tcPr>
            <w:tcW w:w="481"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815"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Преподавание позволяло мне сделать свой вклад в развитие общества. </w:t>
            </w:r>
            <w:r w:rsidRPr="00086A32">
              <w:rPr>
                <w:rFonts w:ascii="Times New Roman" w:eastAsia="PMingLiU" w:hAnsi="Times New Roman" w:cs="Times New Roman"/>
                <w:kern w:val="2"/>
                <w:sz w:val="24"/>
                <w:szCs w:val="24"/>
                <w:lang w:eastAsia="hi-IN" w:bidi="hi-IN"/>
              </w:rPr>
              <w:tab/>
            </w:r>
          </w:p>
        </w:tc>
        <w:tc>
          <w:tcPr>
            <w:tcW w:w="96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6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2"/>
        <w:gridCol w:w="569"/>
        <w:gridCol w:w="8579"/>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Была ли педагогика первой областью, которую Вы выбрали для своей карьеры?</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eastAsia="hi-IN" w:bidi="hi-IN"/>
              </w:rPr>
              <w:t xml:space="preserve">Под «карьерой» в данном случае понимается оплачиваемая работа, которая, как Вы предполагали, могла стать основой Вашего жизненного профессионального пути. </w:t>
            </w:r>
            <w:r w:rsidRPr="00086A32">
              <w:rPr>
                <w:rFonts w:ascii="Times New Roman" w:eastAsia="Arial Unicode MS" w:hAnsi="Times New Roman" w:cs="Times New Roman"/>
                <w:i/>
                <w:kern w:val="2"/>
                <w:sz w:val="24"/>
                <w:szCs w:val="24"/>
                <w:lang w:val="en-GB" w:eastAsia="hi-IN" w:bidi="hi-IN"/>
              </w:rPr>
              <w:t>Пожалуйста, выберите один вариант ответа.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9"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9"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Нет</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A0" w:firstRow="1" w:lastRow="0" w:firstColumn="1" w:lastColumn="0" w:noHBand="0" w:noVBand="0"/>
      </w:tblPr>
      <w:tblGrid>
        <w:gridCol w:w="738"/>
        <w:gridCol w:w="8892"/>
      </w:tblGrid>
      <w:tr w:rsidR="00086A32" w:rsidRPr="00086A32" w:rsidTr="00086A32">
        <w:tc>
          <w:tcPr>
            <w:tcW w:w="739" w:type="dxa"/>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p>
        </w:tc>
        <w:tc>
          <w:tcPr>
            <w:tcW w:w="8898" w:type="dxa"/>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Ваша текущая работа</w:t>
            </w:r>
          </w:p>
        </w:tc>
      </w:tr>
    </w:tbl>
    <w:p w:rsidR="00086A32" w:rsidRPr="00086A32" w:rsidRDefault="00086A32" w:rsidP="00086A32">
      <w:pPr>
        <w:spacing w:after="0" w:line="360" w:lineRule="auto"/>
        <w:rPr>
          <w:rFonts w:ascii="Times New Roman" w:eastAsia="Times New Roman"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4"/>
        <w:gridCol w:w="428"/>
        <w:gridCol w:w="139"/>
        <w:gridCol w:w="4850"/>
        <w:gridCol w:w="930"/>
        <w:gridCol w:w="930"/>
        <w:gridCol w:w="930"/>
        <w:gridCol w:w="939"/>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7"/>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Статус занятости в качестве учителя </w:t>
            </w:r>
            <w:r w:rsidRPr="00086A32">
              <w:rPr>
                <w:rFonts w:ascii="Times New Roman" w:eastAsia="Arial Unicode MS" w:hAnsi="Times New Roman" w:cs="Times New Roman"/>
                <w:b/>
                <w:bCs/>
                <w:kern w:val="2"/>
                <w:sz w:val="24"/>
                <w:szCs w:val="24"/>
                <w:u w:val="single"/>
                <w:lang w:eastAsia="hi-IN" w:bidi="hi-IN"/>
              </w:rPr>
              <w:t>в этой общеобразовательной организации</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7"/>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gridSpan w:val="5"/>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Постоянная работа (бессрочный трудовой договор без указания даты его окончания, до наступления пенсионного возраста)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gridSpan w:val="5"/>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Срочный трудовой договор на период, составляющий более одного учебного года</w:t>
            </w:r>
          </w:p>
        </w:tc>
      </w:tr>
      <w:tr w:rsidR="00086A32" w:rsidRPr="00086A32" w:rsidTr="00086A32">
        <w:trPr>
          <w:cantSplit/>
          <w:trHeight w:val="205"/>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7" w:type="dxa"/>
            <w:gridSpan w:val="5"/>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Срочный трудовой договор на период, составляющий один учебный год или менее</w:t>
            </w:r>
          </w:p>
        </w:tc>
      </w:tr>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7"/>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Если говорить о трудовой нагрузке, в каком статусе Вы трудоустроены как учитель?</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7"/>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укажите свой трудовой статус как для этой общеобразовательной организации, так и для других мест, если Вы преподаете где-то еще. Пожалуйста, выберите один вариант ответа в каждом ряду.</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8" w:type="dxa"/>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4993"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3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На полную ставку (более 90% от полной ставки)</w:t>
            </w:r>
          </w:p>
        </w:tc>
        <w:tc>
          <w:tcPr>
            <w:tcW w:w="93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На часть ставки (71-90% от полной ставки)</w:t>
            </w:r>
          </w:p>
        </w:tc>
        <w:tc>
          <w:tcPr>
            <w:tcW w:w="93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На часть ставки (50-70% от полной ставки)</w:t>
            </w:r>
          </w:p>
        </w:tc>
        <w:tc>
          <w:tcPr>
            <w:tcW w:w="94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На часть ставки (менее 50% от полной ставки)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eastAsia="hi-IN" w:bidi="hi-IN"/>
              </w:rPr>
              <w:t>а</w:t>
            </w:r>
            <w:r w:rsidRPr="00086A32">
              <w:rPr>
                <w:rFonts w:ascii="Times New Roman" w:eastAsia="PMingLiU" w:hAnsi="Times New Roman" w:cs="Times New Roman"/>
                <w:kern w:val="2"/>
                <w:sz w:val="24"/>
                <w:szCs w:val="24"/>
                <w:lang w:val="en-GB" w:eastAsia="hi-IN" w:bidi="hi-IN"/>
              </w:rPr>
              <w:t>)</w:t>
            </w:r>
          </w:p>
        </w:tc>
        <w:tc>
          <w:tcPr>
            <w:tcW w:w="4993"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работаю в этой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3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3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3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eastAsia="hi-IN" w:bidi="hi-IN"/>
              </w:rPr>
              <w:t>б</w:t>
            </w:r>
            <w:r w:rsidRPr="00086A32">
              <w:rPr>
                <w:rFonts w:ascii="Times New Roman" w:eastAsia="PMingLiU" w:hAnsi="Times New Roman" w:cs="Times New Roman"/>
                <w:kern w:val="2"/>
                <w:sz w:val="24"/>
                <w:szCs w:val="24"/>
                <w:lang w:val="en-GB" w:eastAsia="hi-IN" w:bidi="hi-IN"/>
              </w:rPr>
              <w:t>)</w:t>
            </w:r>
          </w:p>
        </w:tc>
        <w:tc>
          <w:tcPr>
            <w:tcW w:w="4993"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работаю в других местах (суммарно) </w:t>
            </w:r>
            <w:r w:rsidRPr="00086A32">
              <w:rPr>
                <w:rFonts w:ascii="Times New Roman" w:eastAsia="PMingLiU" w:hAnsi="Times New Roman" w:cs="Times New Roman"/>
                <w:kern w:val="2"/>
                <w:sz w:val="24"/>
                <w:szCs w:val="24"/>
                <w:lang w:eastAsia="hi-IN" w:bidi="hi-IN"/>
              </w:rPr>
              <w:tab/>
            </w:r>
          </w:p>
        </w:tc>
        <w:tc>
          <w:tcPr>
            <w:tcW w:w="93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3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31"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2"/>
        <w:gridCol w:w="426"/>
        <w:gridCol w:w="849"/>
        <w:gridCol w:w="7888"/>
      </w:tblGrid>
      <w:tr w:rsidR="00086A32" w:rsidRPr="00086A32" w:rsidTr="00086A32">
        <w:trPr>
          <w:cantSplit/>
        </w:trPr>
        <w:tc>
          <w:tcPr>
            <w:tcW w:w="250" w:type="pct"/>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50" w:type="pct"/>
            <w:gridSpan w:val="3"/>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Каков Ваш трудовой стаж, учитывая как занятость на полную ставку, так и частичную?</w:t>
            </w:r>
          </w:p>
        </w:tc>
      </w:tr>
      <w:tr w:rsidR="00086A32" w:rsidRPr="00086A32" w:rsidTr="00086A32">
        <w:trPr>
          <w:cantSplit/>
        </w:trPr>
        <w:tc>
          <w:tcPr>
            <w:tcW w:w="250"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750" w:type="pct"/>
            <w:gridSpan w:val="3"/>
            <w:vAlign w:val="bottom"/>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eastAsia="hi-IN" w:bidi="hi-IN"/>
              </w:rPr>
              <w:t xml:space="preserve">Не включайте сюда периоды длительных перерывов в работе, такие как декретный отпуск. Пожалуйста, впишите цифры в каждый пункт. Используйте 0 (ноль), если нет стажа. </w:t>
            </w:r>
            <w:r w:rsidRPr="00086A32">
              <w:rPr>
                <w:rFonts w:ascii="Times New Roman" w:eastAsia="Arial Unicode MS" w:hAnsi="Times New Roman" w:cs="Times New Roman"/>
                <w:i/>
                <w:kern w:val="2"/>
                <w:sz w:val="24"/>
                <w:szCs w:val="24"/>
                <w:lang w:val="en-GB" w:eastAsia="hi-IN" w:bidi="hi-IN"/>
              </w:rPr>
              <w:t>Пожалуйста, округлите до целого года.</w:t>
            </w:r>
          </w:p>
        </w:tc>
      </w:tr>
      <w:tr w:rsidR="00086A32" w:rsidRPr="00086A32" w:rsidTr="00086A32">
        <w:trPr>
          <w:cantSplit/>
        </w:trPr>
        <w:tc>
          <w:tcPr>
            <w:tcW w:w="250"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40"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2D8474D0" wp14:editId="4D8227AD">
                  <wp:extent cx="342900" cy="123825"/>
                  <wp:effectExtent l="0" t="0" r="0" b="9525"/>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4089" w:type="pct"/>
            <w:vAlign w:val="center"/>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xml:space="preserve">лет работаю учителем </w:t>
            </w:r>
            <w:r w:rsidRPr="00086A32">
              <w:rPr>
                <w:rFonts w:ascii="Times New Roman" w:eastAsia="Arial Unicode MS" w:hAnsi="Times New Roman" w:cs="Times New Roman"/>
                <w:kern w:val="2"/>
                <w:sz w:val="24"/>
                <w:szCs w:val="24"/>
                <w:u w:val="single"/>
                <w:lang w:eastAsia="hi-IN" w:bidi="hi-IN"/>
              </w:rPr>
              <w:t>в этой общеобразовательной организации</w:t>
            </w:r>
          </w:p>
        </w:tc>
      </w:tr>
      <w:tr w:rsidR="00086A32" w:rsidRPr="00086A32" w:rsidTr="00086A32">
        <w:trPr>
          <w:cantSplit/>
        </w:trPr>
        <w:tc>
          <w:tcPr>
            <w:tcW w:w="250"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40"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15390911" wp14:editId="481D9642">
                  <wp:extent cx="342900" cy="123825"/>
                  <wp:effectExtent l="0" t="0" r="0" b="9525"/>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4089" w:type="pct"/>
            <w:vAlign w:val="center"/>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xml:space="preserve">лет </w:t>
            </w:r>
            <w:r w:rsidRPr="00086A32">
              <w:rPr>
                <w:rFonts w:ascii="Times New Roman" w:eastAsia="Arial Unicode MS" w:hAnsi="Times New Roman" w:cs="Times New Roman"/>
                <w:kern w:val="2"/>
                <w:sz w:val="24"/>
                <w:szCs w:val="24"/>
                <w:u w:val="single"/>
                <w:lang w:eastAsia="hi-IN" w:bidi="hi-IN"/>
              </w:rPr>
              <w:t>в общей сложности</w:t>
            </w:r>
            <w:r w:rsidRPr="00086A32">
              <w:rPr>
                <w:rFonts w:ascii="Times New Roman" w:eastAsia="Arial Unicode MS" w:hAnsi="Times New Roman" w:cs="Times New Roman"/>
                <w:kern w:val="2"/>
                <w:sz w:val="24"/>
                <w:szCs w:val="24"/>
                <w:lang w:eastAsia="hi-IN" w:bidi="hi-IN"/>
              </w:rPr>
              <w:t xml:space="preserve"> работал учителем (как в данной общеобразовательной организации, так и в других общеобразовательных организациях)</w:t>
            </w:r>
          </w:p>
        </w:tc>
      </w:tr>
      <w:tr w:rsidR="00086A32" w:rsidRPr="00086A32" w:rsidTr="00086A32">
        <w:trPr>
          <w:cantSplit/>
        </w:trPr>
        <w:tc>
          <w:tcPr>
            <w:tcW w:w="250"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40"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321A4DF3" wp14:editId="362D334D">
                  <wp:extent cx="342900" cy="123825"/>
                  <wp:effectExtent l="0" t="0" r="0" b="9525"/>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4089" w:type="pct"/>
            <w:vAlign w:val="center"/>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лет занимал иные должности в системе образования, не в качестве школьного учителя (например, был лектором в университете)</w:t>
            </w:r>
          </w:p>
        </w:tc>
      </w:tr>
      <w:tr w:rsidR="00086A32" w:rsidRPr="00086A32" w:rsidTr="00086A32">
        <w:trPr>
          <w:cantSplit/>
        </w:trPr>
        <w:tc>
          <w:tcPr>
            <w:tcW w:w="250"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40"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7F15EA82" wp14:editId="06D27FC1">
                  <wp:extent cx="342900" cy="123825"/>
                  <wp:effectExtent l="0" t="0" r="0" b="9525"/>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4089" w:type="pct"/>
            <w:vAlign w:val="center"/>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лет работал на других должностях (вне системы образования)</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2"/>
        <w:gridCol w:w="567"/>
        <w:gridCol w:w="8581"/>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Работаете ли Вы в настоящий момент учителем в 5-9 классах </w:t>
            </w:r>
            <w:r w:rsidRPr="00086A32">
              <w:rPr>
                <w:rFonts w:ascii="Times New Roman" w:eastAsia="Arial Unicode MS" w:hAnsi="Times New Roman" w:cs="Times New Roman"/>
                <w:b/>
                <w:bCs/>
                <w:kern w:val="2"/>
                <w:sz w:val="24"/>
                <w:szCs w:val="24"/>
                <w:u w:val="single"/>
                <w:lang w:eastAsia="hi-IN" w:bidi="hi-IN"/>
              </w:rPr>
              <w:t>в какой-либо еще общеобразовательной организации</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Нет --&gt;</w:t>
            </w:r>
            <w:r w:rsidRPr="00086A32">
              <w:rPr>
                <w:rFonts w:ascii="Times New Roman" w:eastAsia="PMingLiU" w:hAnsi="Times New Roman" w:cs="Times New Roman"/>
                <w:b/>
                <w:kern w:val="2"/>
                <w:sz w:val="24"/>
                <w:szCs w:val="24"/>
                <w:lang w:eastAsia="hi-IN" w:bidi="hi-IN"/>
              </w:rPr>
              <w:t>Пожалуйста, переходите к вопросу 13.</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4"/>
        <w:gridCol w:w="847"/>
        <w:gridCol w:w="8299"/>
      </w:tblGrid>
      <w:tr w:rsidR="00086A32" w:rsidRPr="00086A32" w:rsidTr="00086A32">
        <w:trPr>
          <w:cantSplit/>
        </w:trPr>
        <w:tc>
          <w:tcPr>
            <w:tcW w:w="251" w:type="pct"/>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r w:rsidRPr="00086A32">
              <w:rPr>
                <w:rFonts w:ascii="Tahoma" w:eastAsia="Arial Unicode MS" w:hAnsi="Tahoma" w:cs="Tahoma"/>
                <w:kern w:val="2"/>
                <w:sz w:val="20"/>
                <w:szCs w:val="20"/>
                <w:lang w:eastAsia="hi-IN" w:bidi="hi-IN"/>
              </w:rPr>
              <w:br w:type="page"/>
            </w:r>
          </w:p>
        </w:tc>
        <w:tc>
          <w:tcPr>
            <w:tcW w:w="4749"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Если в предыдущем вопросе Вы ответили «Да», укажите, в </w:t>
            </w:r>
            <w:r w:rsidRPr="00086A32">
              <w:rPr>
                <w:rFonts w:ascii="Times New Roman" w:eastAsia="Arial Unicode MS" w:hAnsi="Times New Roman" w:cs="Times New Roman"/>
                <w:b/>
                <w:bCs/>
                <w:kern w:val="2"/>
                <w:sz w:val="24"/>
                <w:szCs w:val="24"/>
                <w:u w:val="single"/>
                <w:lang w:eastAsia="hi-IN" w:bidi="hi-IN"/>
              </w:rPr>
              <w:t>скольких еще</w:t>
            </w:r>
            <w:r w:rsidRPr="00086A32">
              <w:rPr>
                <w:rFonts w:ascii="Times New Roman" w:eastAsia="Arial Unicode MS" w:hAnsi="Times New Roman" w:cs="Times New Roman"/>
                <w:b/>
                <w:bCs/>
                <w:kern w:val="2"/>
                <w:sz w:val="24"/>
                <w:szCs w:val="24"/>
                <w:lang w:eastAsia="hi-IN" w:bidi="hi-IN"/>
              </w:rPr>
              <w:t xml:space="preserve"> общеобразовательных организациях в настоящее время Вы работаете учителем в 5-9 классах.</w:t>
            </w:r>
          </w:p>
        </w:tc>
      </w:tr>
      <w:tr w:rsidR="00086A32" w:rsidRPr="00086A32" w:rsidTr="00086A32">
        <w:trPr>
          <w:cantSplit/>
        </w:trPr>
        <w:tc>
          <w:tcPr>
            <w:tcW w:w="251"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749" w:type="pct"/>
            <w:gridSpan w:val="2"/>
            <w:vAlign w:val="bottom"/>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Укажите количество общеобразовательных организаций, в которых вы работаете.</w:t>
            </w:r>
          </w:p>
        </w:tc>
      </w:tr>
      <w:tr w:rsidR="00086A32" w:rsidRPr="00086A32" w:rsidTr="00086A32">
        <w:trPr>
          <w:cantSplit/>
        </w:trPr>
        <w:tc>
          <w:tcPr>
            <w:tcW w:w="251"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40"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547BD2C6" wp14:editId="2D51D098">
                  <wp:extent cx="342900" cy="123825"/>
                  <wp:effectExtent l="0" t="0" r="0" b="9525"/>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4309" w:type="pct"/>
            <w:vAlign w:val="center"/>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общеобразовательных организаций</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2"/>
        <w:gridCol w:w="567"/>
        <w:gridCol w:w="8581"/>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Сколько учащихся с ограниченными возможностями здоровья во всех 5-9 классах, в которых Вы работаете в этой общеобразовательной организации?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eastAsia="hi-IN" w:bidi="hi-IN"/>
              </w:rPr>
              <w:t xml:space="preserve">К учащимся с ограниченными возможностями здоровья (ОВЗ) относятся лица, которые имеют недостатки в физическом и (или) психическом развитии и особые образовательные потребности которых подтверждает соответствующее </w:t>
            </w:r>
            <w:r w:rsidRPr="00086A32">
              <w:rPr>
                <w:rFonts w:ascii="Times New Roman" w:eastAsia="Arial Unicode MS" w:hAnsi="Times New Roman" w:cs="Times New Roman"/>
                <w:i/>
                <w:kern w:val="2"/>
                <w:sz w:val="24"/>
                <w:szCs w:val="24"/>
                <w:u w:val="single"/>
                <w:lang w:eastAsia="hi-IN" w:bidi="hi-IN"/>
              </w:rPr>
              <w:t>заключение комиссии</w:t>
            </w:r>
            <w:r w:rsidRPr="00086A32">
              <w:rPr>
                <w:rFonts w:ascii="Times New Roman" w:eastAsia="Arial Unicode MS" w:hAnsi="Times New Roman" w:cs="Times New Roman"/>
                <w:i/>
                <w:kern w:val="2"/>
                <w:sz w:val="24"/>
                <w:szCs w:val="24"/>
                <w:lang w:eastAsia="hi-IN" w:bidi="hi-IN"/>
              </w:rPr>
              <w:t xml:space="preserve">. Зачастую это те учащиеся, которым выделяются дополнительные государственные или частные ресурсы (персонал, материалы или финансирование) в целях поддержки их образования. </w:t>
            </w: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Отсутствуют</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Несколько</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Большинство</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Все</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3"/>
        <w:gridCol w:w="425"/>
        <w:gridCol w:w="6091"/>
        <w:gridCol w:w="1315"/>
        <w:gridCol w:w="1316"/>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4"/>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Были ли включены в программу Вашего образования и профессиональной подготовки перечисленные ниже предметные области, и преподаете ли Вы их в течение текущего учебного года учащимся из 5–9 классов </w:t>
            </w:r>
            <w:r w:rsidRPr="00086A32">
              <w:rPr>
                <w:rFonts w:ascii="Times New Roman" w:eastAsia="Arial Unicode MS" w:hAnsi="Times New Roman" w:cs="Times New Roman"/>
                <w:b/>
                <w:bCs/>
                <w:kern w:val="2"/>
                <w:sz w:val="24"/>
                <w:szCs w:val="24"/>
                <w:u w:val="single"/>
                <w:lang w:eastAsia="hi-IN" w:bidi="hi-IN"/>
              </w:rPr>
              <w:t>в этой общеобразовательной организации</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4"/>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 можете отметить столько вариантов ответа, сколько найдете нужным.</w:t>
            </w:r>
          </w:p>
        </w:tc>
      </w:tr>
      <w:tr w:rsidR="00086A32" w:rsidRPr="00086A32" w:rsidTr="00086A32">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6521"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31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Было включено в мою программу обучения и подготовки</w:t>
            </w:r>
          </w:p>
        </w:tc>
        <w:tc>
          <w:tcPr>
            <w:tcW w:w="13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Я преподаю это в 5–9 классах в этом году</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Чтение, письмо и литература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чтение и письмо (и литература) на родном языке; чтение и письмо (и литература) на языке обучения; чтение и письмо на другом языке страны/региона, который преподается в качестве второго языка (для представителей некоренных национальностей); языковедение, ораторское искусство, литература</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Математика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математику, математическую статистику, геометрию, алгебру и т.д.</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Естественные науки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естественные науки, естествознание, физику, химию, биологию, биологию человека, науку об окружающей среде (экология), сельское хозяйство/садоводство/лесоводство</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Общественные науки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обществознание, краеведение, изучение актуальных вопросов современности, экономику, экологию, географию, историю, гуманитарные дисциплины, правоведение, краеведение, социальные науки, этику, философию.</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Современные иностранные языки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языки, отличные от языка, на котором ведется обучение</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Древнегреческий и/или латинский язык(-и) </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kern w:val="2"/>
                <w:sz w:val="24"/>
                <w:szCs w:val="24"/>
                <w:lang w:eastAsia="hi-IN" w:bidi="hi-IN"/>
              </w:rPr>
              <w:t>Техника и технология</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начальный курс в области технологий, в том числе - информационные технологии, информатику, строительство (топографию, геодезию), электронику, графику и дизайн, навыки работы на клавиатуре, овладение программами для работы с текстом, работу в мастерских (труд), дизайн и технологии</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Искусство и художественное творчество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изобразительное искусство, визуальное искусство, декоративно-прикладное искусство, театр, музыку (исполнительское мастерство), фотографию, рисование, ‘творческие’ ремесла, рукоделие, вышивание</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kern w:val="2"/>
                <w:sz w:val="24"/>
                <w:szCs w:val="24"/>
                <w:lang w:eastAsia="hi-IN" w:bidi="hi-IN"/>
              </w:rPr>
              <w:t>Физическое воспитание</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физкультуру, гимнастику, танец, оздоровительные занятия</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Религия и/или этика</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религию, историю религии, религию и культуру, этику</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kern w:val="2"/>
                <w:sz w:val="24"/>
                <w:szCs w:val="24"/>
                <w:lang w:eastAsia="hi-IN" w:bidi="hi-IN"/>
              </w:rPr>
              <w:t>Практические и профессиональные навыки</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профессиональные навыки (подготовка к определенной профессии), технику, домоводство и домашнее хозяйство, бухучет, бизнес, подготовку к трудовой деятельности, одежду и текстиль, вождение, политехническое обучение, секретарские обязанности, туризм и гостиничное дело, ремесла</w:t>
            </w:r>
            <w:r w:rsidRPr="00086A32">
              <w:rPr>
                <w:rFonts w:ascii="Times New Roman" w:eastAsia="PMingLiU" w:hAnsi="Times New Roman" w:cs="Times New Roman"/>
                <w:kern w:val="2"/>
                <w:sz w:val="24"/>
                <w:szCs w:val="24"/>
                <w:lang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л</w:t>
            </w:r>
            <w:r w:rsidRPr="00086A32">
              <w:rPr>
                <w:rFonts w:ascii="Times New Roman" w:eastAsia="Arial Unicode MS" w:hAnsi="Times New Roman" w:cs="Times New Roman"/>
                <w:kern w:val="2"/>
                <w:sz w:val="24"/>
                <w:szCs w:val="24"/>
                <w:lang w:val="en-GB" w:eastAsia="hi-IN" w:bidi="hi-IN"/>
              </w:rPr>
              <w:t>)</w:t>
            </w:r>
          </w:p>
        </w:tc>
        <w:tc>
          <w:tcPr>
            <w:tcW w:w="60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Другое</w:t>
            </w:r>
            <w:r w:rsidRPr="00086A32">
              <w:rPr>
                <w:rFonts w:ascii="Times New Roman" w:eastAsia="PMingLiU" w:hAnsi="Times New Roman" w:cs="Times New Roman"/>
                <w:kern w:val="2"/>
                <w:sz w:val="24"/>
                <w:szCs w:val="24"/>
                <w:lang w:val="en-GB" w:eastAsia="hi-IN" w:bidi="hi-IN"/>
              </w:rPr>
              <w:tab/>
            </w:r>
          </w:p>
        </w:tc>
        <w:tc>
          <w:tcPr>
            <w:tcW w:w="131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3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2"/>
        <w:gridCol w:w="853"/>
        <w:gridCol w:w="8310"/>
      </w:tblGrid>
      <w:tr w:rsidR="00086A32" w:rsidRPr="00086A32" w:rsidTr="00086A32">
        <w:trPr>
          <w:cantSplit/>
        </w:trPr>
        <w:tc>
          <w:tcPr>
            <w:tcW w:w="250" w:type="pct"/>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5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Во время </w:t>
            </w:r>
            <w:r w:rsidRPr="00086A32">
              <w:rPr>
                <w:rFonts w:ascii="Times New Roman" w:eastAsia="Arial Unicode MS" w:hAnsi="Times New Roman" w:cs="Times New Roman"/>
                <w:b/>
                <w:bCs/>
                <w:kern w:val="2"/>
                <w:sz w:val="24"/>
                <w:szCs w:val="24"/>
                <w:u w:val="single"/>
                <w:lang w:eastAsia="hi-IN" w:bidi="hi-IN"/>
              </w:rPr>
              <w:t>последней полной календарной недели</w:t>
            </w:r>
            <w:r w:rsidRPr="00086A32">
              <w:rPr>
                <w:rFonts w:ascii="Times New Roman" w:eastAsia="Arial Unicode MS" w:hAnsi="Times New Roman" w:cs="Times New Roman"/>
                <w:b/>
                <w:bCs/>
                <w:kern w:val="2"/>
                <w:sz w:val="24"/>
                <w:szCs w:val="24"/>
                <w:lang w:eastAsia="hi-IN" w:bidi="hi-IN"/>
              </w:rPr>
              <w:t xml:space="preserve"> сколько примерно часов (60-минутных) Вы </w:t>
            </w:r>
            <w:r w:rsidRPr="00086A32">
              <w:rPr>
                <w:rFonts w:ascii="Times New Roman" w:eastAsia="Arial Unicode MS" w:hAnsi="Times New Roman" w:cs="Times New Roman"/>
                <w:b/>
                <w:bCs/>
                <w:kern w:val="2"/>
                <w:sz w:val="24"/>
                <w:szCs w:val="24"/>
                <w:u w:val="single"/>
                <w:lang w:eastAsia="hi-IN" w:bidi="hi-IN"/>
              </w:rPr>
              <w:t>в общей сложности</w:t>
            </w:r>
            <w:r w:rsidRPr="00086A32">
              <w:rPr>
                <w:rFonts w:ascii="Times New Roman" w:eastAsia="Arial Unicode MS" w:hAnsi="Times New Roman" w:cs="Times New Roman"/>
                <w:b/>
                <w:bCs/>
                <w:kern w:val="2"/>
                <w:sz w:val="24"/>
                <w:szCs w:val="24"/>
                <w:lang w:eastAsia="hi-IN" w:bidi="hi-IN"/>
              </w:rPr>
              <w:t xml:space="preserve"> потратили </w:t>
            </w:r>
            <w:r w:rsidRPr="00086A32">
              <w:rPr>
                <w:rFonts w:ascii="Times New Roman" w:eastAsia="Arial Unicode MS" w:hAnsi="Times New Roman" w:cs="Times New Roman"/>
                <w:b/>
                <w:bCs/>
                <w:kern w:val="2"/>
                <w:sz w:val="24"/>
                <w:szCs w:val="24"/>
                <w:u w:val="single"/>
                <w:lang w:eastAsia="hi-IN" w:bidi="hi-IN"/>
              </w:rPr>
              <w:t>в этой общеобразовательной организации</w:t>
            </w:r>
            <w:r w:rsidRPr="00086A32">
              <w:rPr>
                <w:rFonts w:ascii="Times New Roman" w:eastAsia="Arial Unicode MS" w:hAnsi="Times New Roman" w:cs="Times New Roman"/>
                <w:b/>
                <w:bCs/>
                <w:kern w:val="2"/>
                <w:sz w:val="24"/>
                <w:szCs w:val="24"/>
                <w:lang w:eastAsia="hi-IN" w:bidi="hi-IN"/>
              </w:rPr>
              <w:t xml:space="preserve"> на задачи, связанные с Вашей работой?</w:t>
            </w:r>
          </w:p>
        </w:tc>
      </w:tr>
      <w:tr w:rsidR="00086A32" w:rsidRPr="00086A32" w:rsidTr="00086A32">
        <w:trPr>
          <w:cantSplit/>
        </w:trPr>
        <w:tc>
          <w:tcPr>
            <w:tcW w:w="250"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750" w:type="pct"/>
            <w:gridSpan w:val="2"/>
            <w:vAlign w:val="bottom"/>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Учитывайте время, потраченное на преподавание, планирование уроков, проверку работ, сотрудничество с другими учителями, участие в различных собраниях сотрудников общеобразовательной организации, профессиональное развитие, а также на выполнение других задач, связанных с Вашей работой в этой общеобразовательной организации. Также учитывайте время, потраченное на эту деятельность вечерами, в выходные и в другие внеклассные часы.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«Полной» календарной неделей считается неделя </w:t>
            </w:r>
            <w:r w:rsidRPr="00086A32">
              <w:rPr>
                <w:rFonts w:ascii="Times New Roman" w:eastAsia="Arial Unicode MS" w:hAnsi="Times New Roman" w:cs="Times New Roman"/>
                <w:i/>
                <w:kern w:val="2"/>
                <w:sz w:val="24"/>
                <w:szCs w:val="24"/>
                <w:u w:val="single"/>
                <w:lang w:eastAsia="hi-IN" w:bidi="hi-IN"/>
              </w:rPr>
              <w:t>без перерывов, праздничных дней, больничных и т.д</w:t>
            </w:r>
            <w:r w:rsidRPr="00086A32">
              <w:rPr>
                <w:rFonts w:ascii="Times New Roman" w:eastAsia="Arial Unicode MS" w:hAnsi="Times New Roman" w:cs="Times New Roman"/>
                <w:i/>
                <w:kern w:val="2"/>
                <w:sz w:val="24"/>
                <w:szCs w:val="24"/>
                <w:lang w:eastAsia="hi-IN" w:bidi="hi-IN"/>
              </w:rPr>
              <w:t xml:space="preserve">.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Округлите до целого количества часов</w:t>
            </w:r>
          </w:p>
        </w:tc>
      </w:tr>
      <w:tr w:rsidR="00086A32" w:rsidRPr="00086A32" w:rsidTr="00086A32">
        <w:trPr>
          <w:cantSplit/>
        </w:trPr>
        <w:tc>
          <w:tcPr>
            <w:tcW w:w="250" w:type="pct"/>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42"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36BC28D1" wp14:editId="6B76AC58">
                  <wp:extent cx="342900" cy="123825"/>
                  <wp:effectExtent l="0" t="0" r="0"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4308" w:type="pct"/>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часов в общей сложности</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75" w:type="dxa"/>
        <w:tblLayout w:type="fixed"/>
        <w:tblCellMar>
          <w:left w:w="57" w:type="dxa"/>
          <w:right w:w="57" w:type="dxa"/>
        </w:tblCellMar>
        <w:tblLook w:val="01E0" w:firstRow="1" w:lastRow="1" w:firstColumn="1" w:lastColumn="1" w:noHBand="0" w:noVBand="0"/>
      </w:tblPr>
      <w:tblGrid>
        <w:gridCol w:w="35"/>
        <w:gridCol w:w="449"/>
        <w:gridCol w:w="290"/>
        <w:gridCol w:w="135"/>
        <w:gridCol w:w="426"/>
        <w:gridCol w:w="424"/>
        <w:gridCol w:w="851"/>
        <w:gridCol w:w="7020"/>
        <w:gridCol w:w="13"/>
        <w:gridCol w:w="32"/>
      </w:tblGrid>
      <w:tr w:rsidR="00086A32" w:rsidRPr="00086A32" w:rsidTr="00086A32">
        <w:trPr>
          <w:gridAfter w:val="2"/>
          <w:wAfter w:w="45" w:type="dxa"/>
          <w:cantSplit/>
        </w:trPr>
        <w:tc>
          <w:tcPr>
            <w:tcW w:w="483" w:type="dxa"/>
            <w:gridSpan w:val="2"/>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43"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Сколько из этого количества часов (60-минутных) Вы потратили </w:t>
            </w:r>
            <w:r w:rsidRPr="00086A32">
              <w:rPr>
                <w:rFonts w:ascii="Times New Roman" w:eastAsia="Arial Unicode MS" w:hAnsi="Times New Roman" w:cs="Times New Roman"/>
                <w:b/>
                <w:bCs/>
                <w:kern w:val="2"/>
                <w:sz w:val="24"/>
                <w:szCs w:val="24"/>
                <w:u w:val="single"/>
                <w:lang w:eastAsia="hi-IN" w:bidi="hi-IN"/>
              </w:rPr>
              <w:t>на преподавание в этой общеобразовательной организации</w:t>
            </w:r>
            <w:r w:rsidRPr="00086A32">
              <w:rPr>
                <w:rFonts w:ascii="Times New Roman" w:eastAsia="Arial Unicode MS" w:hAnsi="Times New Roman" w:cs="Times New Roman"/>
                <w:b/>
                <w:bCs/>
                <w:kern w:val="2"/>
                <w:sz w:val="24"/>
                <w:szCs w:val="24"/>
                <w:lang w:eastAsia="hi-IN" w:bidi="hi-IN"/>
              </w:rPr>
              <w:t xml:space="preserve"> в течение </w:t>
            </w:r>
            <w:r w:rsidRPr="00086A32">
              <w:rPr>
                <w:rFonts w:ascii="Times New Roman" w:eastAsia="Arial Unicode MS" w:hAnsi="Times New Roman" w:cs="Times New Roman"/>
                <w:b/>
                <w:bCs/>
                <w:kern w:val="2"/>
                <w:sz w:val="24"/>
                <w:szCs w:val="24"/>
                <w:u w:val="single"/>
                <w:lang w:eastAsia="hi-IN" w:bidi="hi-IN"/>
              </w:rPr>
              <w:t>последней полной календарной недели</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6" w:type="dxa"/>
            <w:gridSpan w:val="7"/>
            <w:hideMark/>
          </w:tcPr>
          <w:p w:rsidR="00086A32" w:rsidRPr="00086A32" w:rsidRDefault="00086A32" w:rsidP="00086A32">
            <w:pPr>
              <w:widowControl w:val="0"/>
              <w:suppressAutoHyphens/>
              <w:spacing w:before="80" w:after="80" w:line="360" w:lineRule="auto"/>
              <w:rPr>
                <w:rFonts w:ascii="Times New Roman" w:eastAsia="SimSun" w:hAnsi="Times New Roman" w:cs="Times New Roman"/>
                <w:i/>
                <w:kern w:val="2"/>
                <w:sz w:val="24"/>
                <w:szCs w:val="24"/>
                <w:lang w:eastAsia="ko-KR" w:bidi="hi-IN"/>
              </w:rPr>
            </w:pPr>
            <w:r w:rsidRPr="00086A32">
              <w:rPr>
                <w:rFonts w:ascii="Times New Roman" w:eastAsia="SimSun" w:hAnsi="Times New Roman" w:cs="Times New Roman"/>
                <w:i/>
                <w:kern w:val="2"/>
                <w:sz w:val="24"/>
                <w:szCs w:val="24"/>
                <w:lang w:eastAsia="ko-KR" w:bidi="hi-IN"/>
              </w:rPr>
              <w:t xml:space="preserve">Пожалуйста, укажите фактическое время, затраченное на преподавание Время, затраченное на подготовку, проверку работ, профессиональное развитие будет оцениваться в следующем вопросе. </w:t>
            </w:r>
          </w:p>
          <w:p w:rsidR="00086A32" w:rsidRPr="00086A32" w:rsidRDefault="00086A32" w:rsidP="00086A32">
            <w:pPr>
              <w:widowControl w:val="0"/>
              <w:suppressAutoHyphens/>
              <w:spacing w:before="80" w:after="80" w:line="360" w:lineRule="auto"/>
              <w:rPr>
                <w:rFonts w:ascii="Times New Roman" w:eastAsia="SimSun" w:hAnsi="Times New Roman" w:cs="Times New Roman"/>
                <w:i/>
                <w:kern w:val="2"/>
                <w:sz w:val="24"/>
                <w:szCs w:val="24"/>
                <w:lang w:eastAsia="ko-KR" w:bidi="hi-IN"/>
              </w:rPr>
            </w:pPr>
            <w:r w:rsidRPr="00086A32">
              <w:rPr>
                <w:rFonts w:ascii="Times New Roman" w:eastAsia="SimSun" w:hAnsi="Times New Roman" w:cs="Times New Roman"/>
                <w:i/>
                <w:kern w:val="2"/>
                <w:sz w:val="24"/>
                <w:szCs w:val="24"/>
                <w:lang w:eastAsia="ko-KR" w:bidi="hi-IN"/>
              </w:rPr>
              <w:t>Округлите до целого количества часов.</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851" w:type="dxa"/>
            <w:gridSpan w:val="3"/>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noProof/>
                <w:kern w:val="32"/>
                <w:sz w:val="24"/>
                <w:szCs w:val="24"/>
                <w:lang w:val="en-GB" w:eastAsia="de-DE"/>
              </w:rPr>
            </w:pPr>
            <w:r w:rsidRPr="00086A32">
              <w:rPr>
                <w:rFonts w:ascii="Times New Roman" w:eastAsia="Arial Unicode MS" w:hAnsi="Times New Roman" w:cs="Times New Roman"/>
                <w:noProof/>
                <w:kern w:val="32"/>
                <w:sz w:val="24"/>
                <w:szCs w:val="24"/>
                <w:lang w:eastAsia="ru-RU"/>
              </w:rPr>
              <w:drawing>
                <wp:inline distT="0" distB="0" distL="0" distR="0" wp14:anchorId="42BEA4AE" wp14:editId="26C072AA">
                  <wp:extent cx="342900" cy="1238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305" w:type="dxa"/>
            <w:gridSpan w:val="4"/>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часов преподавания</w:t>
            </w:r>
          </w:p>
        </w:tc>
      </w:tr>
      <w:tr w:rsidR="00086A32" w:rsidRPr="00086A32" w:rsidTr="00086A32">
        <w:trPr>
          <w:gridAfter w:val="2"/>
          <w:wAfter w:w="45" w:type="dxa"/>
          <w:cantSplit/>
        </w:trPr>
        <w:tc>
          <w:tcPr>
            <w:tcW w:w="483" w:type="dxa"/>
            <w:gridSpan w:val="2"/>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43"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Сколько примерно часов (60-минутных) Вы в качестве учителя потратили на следующие задачи в течение своей </w:t>
            </w:r>
            <w:r w:rsidRPr="00086A32">
              <w:rPr>
                <w:rFonts w:ascii="Times New Roman" w:eastAsia="Arial Unicode MS" w:hAnsi="Times New Roman" w:cs="Times New Roman"/>
                <w:b/>
                <w:bCs/>
                <w:kern w:val="2"/>
                <w:sz w:val="24"/>
                <w:szCs w:val="24"/>
                <w:u w:val="single"/>
                <w:lang w:eastAsia="hi-IN" w:bidi="hi-IN"/>
              </w:rPr>
              <w:t>последней полной календарной недели Вашей работы в этой общеобразовательной организации</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6"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Также учитывайте время, потраченное на эту деятельность вечерами, в выходные и в другие внеклассные часы. Пожалуйста, не учитывайте время, затраченное на преподавание, так как оно было учтено в предыдущем вопросе.</w:t>
            </w:r>
            <w:r w:rsidRPr="00086A32">
              <w:rPr>
                <w:rFonts w:ascii="Times New Roman" w:eastAsia="Arial Unicode MS" w:hAnsi="Times New Roman" w:cs="Times New Roman"/>
                <w:i/>
                <w:kern w:val="2"/>
                <w:sz w:val="24"/>
                <w:szCs w:val="24"/>
                <w:lang w:val="en-GB" w:eastAsia="hi-IN" w:bidi="hi-IN"/>
              </w:rPr>
              <w:t>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Достаточно приблизительной оценки.</w:t>
            </w:r>
            <w:r w:rsidRPr="00086A32">
              <w:rPr>
                <w:rFonts w:ascii="Times New Roman" w:eastAsia="Arial Unicode MS" w:hAnsi="Times New Roman" w:cs="Times New Roman"/>
                <w:i/>
                <w:kern w:val="2"/>
                <w:sz w:val="24"/>
                <w:szCs w:val="24"/>
                <w:lang w:val="en-GB" w:eastAsia="hi-IN" w:bidi="hi-IN"/>
              </w:rPr>
              <w:t>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Если Вы не выполняли какие-либо нижеприведенных видов деятельности, напишите 0 (ноль).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Округлите до целого количества часов.</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3FFBBA3A" wp14:editId="37240E13">
                  <wp:extent cx="342900" cy="123825"/>
                  <wp:effectExtent l="0" t="0" r="0" b="952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Индивидуальное планирование или подготовка к урокам как в общеобразовательной организации, так и вне ее</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7D3CC1EB" wp14:editId="1EE85E77">
                  <wp:extent cx="342900" cy="123825"/>
                  <wp:effectExtent l="0" t="0" r="0" b="952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Работа в команде и общение с коллегами в этой общеобразовательной организации</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537CCC14" wp14:editId="75ADF4BA">
                  <wp:extent cx="342900" cy="123825"/>
                  <wp:effectExtent l="0" t="0" r="0" b="952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Проверка работ учащихся</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2D927F21" wp14:editId="6823DCB1">
                  <wp:extent cx="342900" cy="123825"/>
                  <wp:effectExtent l="0" t="0" r="0" b="952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Консультирование учащихся (в том числе индивидуальное кураторство, наставничество, виртуальное консультирование, профориентация и консультирование по вопросам, связанным с поведением)</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42D66BFC" wp14:editId="36F97BCA">
                  <wp:extent cx="342900" cy="123825"/>
                  <wp:effectExtent l="0" t="0" r="0" b="9525"/>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Участие в управлении общеобразовательной организацией</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1C0EB4AC" wp14:editId="7B35FE7A">
                  <wp:extent cx="342900" cy="123825"/>
                  <wp:effectExtent l="0" t="0" r="0" b="9525"/>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Общая административная работа (в том числе поддержание контактов, ведение документаци и прочие аспекты делопроизводства)</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noProof/>
                <w:kern w:val="32"/>
                <w:sz w:val="24"/>
                <w:szCs w:val="24"/>
                <w:lang w:val="en-GB" w:eastAsia="de-DE"/>
              </w:rPr>
            </w:pPr>
            <w:r w:rsidRPr="00086A32">
              <w:rPr>
                <w:rFonts w:ascii="Times New Roman" w:eastAsia="Arial Unicode MS" w:hAnsi="Times New Roman" w:cs="Times New Roman"/>
                <w:noProof/>
                <w:kern w:val="32"/>
                <w:sz w:val="24"/>
                <w:szCs w:val="24"/>
                <w:lang w:eastAsia="ru-RU"/>
              </w:rPr>
              <w:drawing>
                <wp:inline distT="0" distB="0" distL="0" distR="0" wp14:anchorId="61707FE9" wp14:editId="33E7F592">
                  <wp:extent cx="342900" cy="1238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Профессиональное развитие</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64C4B967" wp14:editId="6A099CAD">
                  <wp:extent cx="342900" cy="123825"/>
                  <wp:effectExtent l="0" t="0" r="0" b="9525"/>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Связь и сотрудничество с родителями или опекунами</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0DCC8725" wp14:editId="7A69584D">
                  <wp:extent cx="342900" cy="123825"/>
                  <wp:effectExtent l="0" t="0" r="0" b="9525"/>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Участие во внешкольных мероприятиях (например, спортивные и культурные мероприятия во внеурочное время)</w:t>
            </w:r>
          </w:p>
        </w:tc>
      </w:tr>
      <w:tr w:rsidR="00086A32" w:rsidRPr="00086A32" w:rsidTr="00086A32">
        <w:trPr>
          <w:gridAfter w:val="1"/>
          <w:wAfter w:w="32"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850"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366D7537" wp14:editId="2036808C">
                  <wp:extent cx="342900" cy="123825"/>
                  <wp:effectExtent l="0" t="0" r="0" b="9525"/>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51"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Ч</w:t>
            </w:r>
            <w:r w:rsidRPr="00086A32">
              <w:rPr>
                <w:rFonts w:ascii="Times New Roman" w:eastAsia="Arial Unicode MS" w:hAnsi="Times New Roman" w:cs="Times New Roman"/>
                <w:kern w:val="2"/>
                <w:sz w:val="24"/>
                <w:szCs w:val="24"/>
                <w:lang w:val="en-GB" w:eastAsia="hi-IN" w:bidi="hi-IN"/>
              </w:rPr>
              <w:t>асов</w:t>
            </w:r>
          </w:p>
        </w:tc>
        <w:tc>
          <w:tcPr>
            <w:tcW w:w="7030"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Другие задачи </w:t>
            </w:r>
          </w:p>
        </w:tc>
      </w:tr>
      <w:tr w:rsidR="00086A32" w:rsidRPr="00086A32" w:rsidTr="00086A32">
        <w:trPr>
          <w:gridBefore w:val="1"/>
          <w:wBefore w:w="34" w:type="dxa"/>
        </w:trPr>
        <w:tc>
          <w:tcPr>
            <w:tcW w:w="739" w:type="dxa"/>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p>
        </w:tc>
        <w:tc>
          <w:tcPr>
            <w:tcW w:w="8898" w:type="dxa"/>
            <w:gridSpan w:val="7"/>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Профессиональное развитие</w:t>
            </w:r>
          </w:p>
        </w:tc>
      </w:tr>
    </w:tbl>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В данном разделе «профессиональное развитие» определяется как деятельность, которая направлена на развитие (приобретение) профессиональных навыков и знаний и улучшение других Ваших качеств как учителя. </w:t>
      </w:r>
    </w:p>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Пожалуйста, указывайте только то профессиональное развитие, которое Вы получили в период </w:t>
      </w:r>
      <w:r w:rsidRPr="00086A32">
        <w:rPr>
          <w:rFonts w:ascii="Times New Roman" w:eastAsia="Arial Unicode MS" w:hAnsi="Times New Roman" w:cs="Times New Roman"/>
          <w:i/>
          <w:kern w:val="2"/>
          <w:sz w:val="24"/>
          <w:szCs w:val="24"/>
          <w:u w:val="single"/>
          <w:lang w:eastAsia="hi-IN" w:bidi="hi-IN"/>
        </w:rPr>
        <w:t>после</w:t>
      </w:r>
      <w:r w:rsidRPr="00086A32">
        <w:rPr>
          <w:rFonts w:ascii="Times New Roman" w:eastAsia="Arial Unicode MS" w:hAnsi="Times New Roman" w:cs="Times New Roman"/>
          <w:i/>
          <w:kern w:val="2"/>
          <w:sz w:val="24"/>
          <w:szCs w:val="24"/>
          <w:lang w:eastAsia="hi-IN" w:bidi="hi-IN"/>
        </w:rPr>
        <w:t xml:space="preserve"> первого формального образования/подготовки.</w:t>
      </w:r>
    </w:p>
    <w:tbl>
      <w:tblPr>
        <w:tblW w:w="9630" w:type="dxa"/>
        <w:tblLayout w:type="fixed"/>
        <w:tblCellMar>
          <w:left w:w="57" w:type="dxa"/>
          <w:right w:w="57" w:type="dxa"/>
        </w:tblCellMar>
        <w:tblLook w:val="01E0" w:firstRow="1" w:lastRow="1" w:firstColumn="1" w:lastColumn="1" w:noHBand="0" w:noVBand="0"/>
      </w:tblPr>
      <w:tblGrid>
        <w:gridCol w:w="483"/>
        <w:gridCol w:w="425"/>
        <w:gridCol w:w="5382"/>
        <w:gridCol w:w="1113"/>
        <w:gridCol w:w="1113"/>
        <w:gridCol w:w="1114"/>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5"/>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Принимали ли Вы участие в программе введения в профессию?</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5"/>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«Программа введения в профессию» определяется здесь как ряд школьных мероприятий, имеющих цель поддержать введение новых учителей в профессиональную деятельность и поддержать опытных учителей, которые оказались в Вашей общеобразовательной организации впервые. Она может быть представлена в формальной структурированной форме, либо неофициально организована в виде отдельных мероприятий. </w:t>
            </w:r>
          </w:p>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все подходящее в каждой строке.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811"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11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Да, когда впервые стал(а) работать учителем</w:t>
            </w:r>
          </w:p>
        </w:tc>
        <w:tc>
          <w:tcPr>
            <w:tcW w:w="111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Да, в этой общеобразовательной организации</w:t>
            </w:r>
          </w:p>
        </w:tc>
        <w:tc>
          <w:tcPr>
            <w:tcW w:w="1115"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38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принимал(а) участие в </w:t>
            </w:r>
            <w:r w:rsidRPr="00086A32">
              <w:rPr>
                <w:rFonts w:ascii="Times New Roman" w:eastAsia="PMingLiU" w:hAnsi="Times New Roman" w:cs="Times New Roman"/>
                <w:kern w:val="2"/>
                <w:sz w:val="24"/>
                <w:szCs w:val="24"/>
                <w:u w:val="single"/>
                <w:lang w:eastAsia="hi-IN" w:bidi="hi-IN"/>
              </w:rPr>
              <w:t>официальной</w:t>
            </w:r>
            <w:r w:rsidRPr="00086A32">
              <w:rPr>
                <w:rFonts w:ascii="Times New Roman" w:eastAsia="PMingLiU" w:hAnsi="Times New Roman" w:cs="Times New Roman"/>
                <w:kern w:val="2"/>
                <w:sz w:val="24"/>
                <w:szCs w:val="24"/>
                <w:lang w:eastAsia="hi-IN" w:bidi="hi-IN"/>
              </w:rPr>
              <w:t xml:space="preserve"> программе введения в профессию. </w:t>
            </w:r>
            <w:r w:rsidRPr="00086A32">
              <w:rPr>
                <w:rFonts w:ascii="Times New Roman" w:eastAsia="PMingLiU" w:hAnsi="Times New Roman" w:cs="Times New Roman"/>
                <w:kern w:val="2"/>
                <w:sz w:val="24"/>
                <w:szCs w:val="24"/>
                <w:lang w:eastAsia="hi-IN" w:bidi="hi-IN"/>
              </w:rPr>
              <w:tab/>
            </w:r>
          </w:p>
        </w:tc>
        <w:tc>
          <w:tcPr>
            <w:tcW w:w="11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1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11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38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принимал(а) участие в </w:t>
            </w:r>
            <w:r w:rsidRPr="00086A32">
              <w:rPr>
                <w:rFonts w:ascii="Times New Roman" w:eastAsia="PMingLiU" w:hAnsi="Times New Roman" w:cs="Times New Roman"/>
                <w:kern w:val="2"/>
                <w:sz w:val="24"/>
                <w:szCs w:val="24"/>
                <w:u w:val="single"/>
                <w:lang w:eastAsia="hi-IN" w:bidi="hi-IN"/>
              </w:rPr>
              <w:t>неофициальной</w:t>
            </w:r>
            <w:r w:rsidRPr="00086A32">
              <w:rPr>
                <w:rFonts w:ascii="Times New Roman" w:eastAsia="PMingLiU" w:hAnsi="Times New Roman" w:cs="Times New Roman"/>
                <w:kern w:val="2"/>
                <w:sz w:val="24"/>
                <w:szCs w:val="24"/>
                <w:lang w:eastAsia="hi-IN" w:bidi="hi-IN"/>
              </w:rPr>
              <w:t xml:space="preserve"> программе введения в профессию. </w:t>
            </w:r>
            <w:r w:rsidRPr="00086A32">
              <w:rPr>
                <w:rFonts w:ascii="Times New Roman" w:eastAsia="PMingLiU" w:hAnsi="Times New Roman" w:cs="Times New Roman"/>
                <w:kern w:val="2"/>
                <w:sz w:val="24"/>
                <w:szCs w:val="24"/>
                <w:lang w:eastAsia="hi-IN" w:bidi="hi-IN"/>
              </w:rPr>
              <w:tab/>
            </w:r>
          </w:p>
        </w:tc>
        <w:tc>
          <w:tcPr>
            <w:tcW w:w="11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1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11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bl>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b/>
          <w:kern w:val="2"/>
          <w:sz w:val="24"/>
          <w:szCs w:val="24"/>
          <w:lang w:eastAsia="hi-IN" w:bidi="hi-IN"/>
        </w:rPr>
        <w:t>Если Вы не отметили "Да, в этой общеобразовательной организации" для а) ИЛИ для б) -&gt;Пожалуйста, переходите к вопросу 30..</w:t>
      </w:r>
    </w:p>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00" w:type="dxa"/>
        <w:tblLayout w:type="fixed"/>
        <w:tblCellMar>
          <w:left w:w="57" w:type="dxa"/>
          <w:right w:w="57" w:type="dxa"/>
        </w:tblCellMar>
        <w:tblLook w:val="01E0" w:firstRow="1" w:lastRow="1" w:firstColumn="1" w:lastColumn="1" w:noHBand="0" w:noVBand="0"/>
      </w:tblPr>
      <w:tblGrid>
        <w:gridCol w:w="484"/>
        <w:gridCol w:w="425"/>
        <w:gridCol w:w="6891"/>
        <w:gridCol w:w="900"/>
        <w:gridCol w:w="900"/>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14" w:type="dxa"/>
            <w:gridSpan w:val="4"/>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Когда Вы начали работать в этой общеобразовательной организации, входили ли перечисленные ниже виды деятельности в программу введения Вас в профессию?</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1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7314"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Аудиторные курсы/семинары</w:t>
            </w:r>
            <w:r w:rsidRPr="00086A32">
              <w:rPr>
                <w:rFonts w:ascii="Times New Roman" w:eastAsia="PMingLiU" w:hAnsi="Times New Roman" w:cs="Times New Roman"/>
                <w:kern w:val="2"/>
                <w:sz w:val="24"/>
                <w:szCs w:val="24"/>
                <w:lang w:val="en-GB"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Онлайн курсы / семинары </w:t>
            </w:r>
            <w:r w:rsidRPr="00086A32">
              <w:rPr>
                <w:rFonts w:ascii="Times New Roman" w:eastAsia="PMingLiU" w:hAnsi="Times New Roman" w:cs="Times New Roman"/>
                <w:kern w:val="2"/>
                <w:sz w:val="24"/>
                <w:szCs w:val="24"/>
                <w:lang w:val="en-GB"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Онлайн мероприятия (например, виртуальные сообщества)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Запланированные встречи с директорами и/или опытными учителями</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Постоянное руководство со стороны директора и/или опытныхучителями</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Сотрудничество с другими новыми учителями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Совместное преподавание с более опытными учителями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Портфолио/дневники/журналы </w:t>
            </w:r>
            <w:r w:rsidRPr="00086A32">
              <w:rPr>
                <w:rFonts w:ascii="Times New Roman" w:eastAsia="PMingLiU" w:hAnsi="Times New Roman" w:cs="Times New Roman"/>
                <w:kern w:val="2"/>
                <w:sz w:val="24"/>
                <w:szCs w:val="24"/>
                <w:lang w:val="en-GB"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Снижение преподавательской нагрузки </w:t>
            </w:r>
            <w:r w:rsidRPr="00086A32">
              <w:rPr>
                <w:rFonts w:ascii="Times New Roman" w:eastAsia="PMingLiU" w:hAnsi="Times New Roman" w:cs="Times New Roman"/>
                <w:kern w:val="2"/>
                <w:sz w:val="24"/>
                <w:szCs w:val="24"/>
                <w:lang w:val="en-GB"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68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Общее/административное введение </w:t>
            </w:r>
            <w:r w:rsidRPr="00086A32">
              <w:rPr>
                <w:rFonts w:ascii="Times New Roman" w:eastAsia="PMingLiU" w:hAnsi="Times New Roman" w:cs="Times New Roman"/>
                <w:kern w:val="2"/>
                <w:sz w:val="24"/>
                <w:szCs w:val="24"/>
                <w:lang w:val="en-GB"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3"/>
        <w:gridCol w:w="425"/>
        <w:gridCol w:w="6941"/>
        <w:gridCol w:w="890"/>
        <w:gridCol w:w="891"/>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de-DE"/>
              </w:rPr>
              <w:t>Участвуете ли Вы в настоящий момент в системе наставничества (менторства) в этой общеобразовательной организации?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4"/>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«Наставничество (менторство)» определяет такой вид деятельности, где более опытные учителя оказывают профессиональную поддержку менее опытным. В данном процессе могут участвовать все учителя общеобразовательной организации или только вновь прибывшие учителя. </w:t>
            </w:r>
          </w:p>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Это не относится к студентам педагогических учебных заведений, которые проходят практику в Вашей общеобразовательной организации. </w:t>
            </w:r>
          </w:p>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7371"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9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92"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69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 меня есть в настоящее время назначенный наставник (ментор). </w:t>
            </w:r>
            <w:r w:rsidRPr="00086A32">
              <w:rPr>
                <w:rFonts w:ascii="Times New Roman" w:eastAsia="PMingLiU" w:hAnsi="Times New Roman" w:cs="Times New Roman"/>
                <w:kern w:val="2"/>
                <w:sz w:val="24"/>
                <w:szCs w:val="24"/>
                <w:lang w:eastAsia="hi-IN" w:bidi="hi-IN"/>
              </w:rPr>
              <w:tab/>
            </w:r>
          </w:p>
        </w:tc>
        <w:tc>
          <w:tcPr>
            <w:tcW w:w="89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69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являюсь назначенным наставником (ментором) для одного и более учителей. </w:t>
            </w:r>
            <w:r w:rsidRPr="00086A32">
              <w:rPr>
                <w:rFonts w:ascii="Times New Roman" w:eastAsia="PMingLiU" w:hAnsi="Times New Roman" w:cs="Times New Roman"/>
                <w:kern w:val="2"/>
                <w:sz w:val="24"/>
                <w:szCs w:val="24"/>
                <w:lang w:eastAsia="hi-IN" w:bidi="hi-IN"/>
              </w:rPr>
              <w:tab/>
            </w:r>
          </w:p>
        </w:tc>
        <w:tc>
          <w:tcPr>
            <w:tcW w:w="89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1"/>
        <w:gridCol w:w="424"/>
        <w:gridCol w:w="7095"/>
        <w:gridCol w:w="822"/>
        <w:gridCol w:w="823"/>
      </w:tblGrid>
      <w:tr w:rsidR="00086A32" w:rsidRPr="00086A32" w:rsidTr="00086A32">
        <w:trPr>
          <w:cantSplit/>
          <w:trHeight w:val="144"/>
        </w:trPr>
        <w:tc>
          <w:tcPr>
            <w:tcW w:w="481"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8"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За последние </w:t>
            </w:r>
            <w:r w:rsidRPr="00086A32">
              <w:rPr>
                <w:rFonts w:ascii="Times New Roman" w:eastAsia="Arial Unicode MS" w:hAnsi="Times New Roman" w:cs="Times New Roman"/>
                <w:b/>
                <w:bCs/>
                <w:kern w:val="2"/>
                <w:sz w:val="24"/>
                <w:szCs w:val="24"/>
                <w:u w:val="single"/>
                <w:lang w:eastAsia="hi-IN" w:bidi="hi-IN"/>
              </w:rPr>
              <w:t>12 месяцев</w:t>
            </w:r>
            <w:r w:rsidRPr="00086A32">
              <w:rPr>
                <w:rFonts w:ascii="Times New Roman" w:eastAsia="Arial Unicode MS" w:hAnsi="Times New Roman" w:cs="Times New Roman"/>
                <w:b/>
                <w:bCs/>
                <w:kern w:val="2"/>
                <w:sz w:val="24"/>
                <w:szCs w:val="24"/>
                <w:lang w:eastAsia="hi-IN" w:bidi="hi-IN"/>
              </w:rPr>
              <w:t xml:space="preserve"> участвовали ли Вы в каком-либо из следующих видов профессионального развития?</w:t>
            </w:r>
          </w:p>
        </w:tc>
      </w:tr>
      <w:tr w:rsidR="00086A32" w:rsidRPr="00086A32" w:rsidTr="00086A32">
        <w:trPr>
          <w:cantSplit/>
          <w:trHeight w:val="144"/>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8"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1" w:type="dxa"/>
          </w:tcPr>
          <w:p w:rsidR="00086A32" w:rsidRPr="00086A32" w:rsidRDefault="00086A32" w:rsidP="00086A32">
            <w:pPr>
              <w:spacing w:line="360" w:lineRule="auto"/>
              <w:rPr>
                <w:rFonts w:ascii="Times New Roman" w:eastAsia="Times New Roman" w:hAnsi="Times New Roman" w:cs="Times New Roman"/>
                <w:sz w:val="24"/>
                <w:szCs w:val="24"/>
                <w:lang w:eastAsia="ru-RU"/>
              </w:rPr>
            </w:pPr>
          </w:p>
        </w:tc>
        <w:tc>
          <w:tcPr>
            <w:tcW w:w="7515" w:type="dxa"/>
            <w:gridSpan w:val="2"/>
          </w:tcPr>
          <w:p w:rsidR="00086A32" w:rsidRPr="00086A32" w:rsidRDefault="00086A32" w:rsidP="00086A32">
            <w:pPr>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eastAsia="hi-IN" w:bidi="hi-IN"/>
              </w:rPr>
            </w:pPr>
          </w:p>
        </w:tc>
        <w:tc>
          <w:tcPr>
            <w:tcW w:w="821" w:type="dxa"/>
            <w:vAlign w:val="bottom"/>
            <w:hideMark/>
          </w:tcPr>
          <w:p w:rsidR="00086A32" w:rsidRPr="00086A32" w:rsidRDefault="00086A32" w:rsidP="00086A32">
            <w:pPr>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22" w:type="dxa"/>
            <w:vAlign w:val="bottom"/>
            <w:hideMark/>
          </w:tcPr>
          <w:p w:rsidR="00086A32" w:rsidRPr="00086A32" w:rsidRDefault="00086A32" w:rsidP="00086A32">
            <w:pPr>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Аудиторные курсы/семинары</w:t>
            </w:r>
            <w:r w:rsidRPr="00086A32">
              <w:rPr>
                <w:rFonts w:ascii="Times New Roman" w:eastAsia="PMingLiU" w:hAnsi="Times New Roman" w:cs="Times New Roman"/>
                <w:kern w:val="2"/>
                <w:sz w:val="24"/>
                <w:szCs w:val="24"/>
                <w:lang w:val="en-GB" w:eastAsia="hi-IN" w:bidi="hi-IN"/>
              </w:rPr>
              <w:tab/>
            </w:r>
            <w:r w:rsidRPr="00086A32">
              <w:rPr>
                <w:rFonts w:ascii="Times New Roman" w:eastAsia="PMingLiU" w:hAnsi="Times New Roman" w:cs="Times New Roman"/>
                <w:kern w:val="2"/>
                <w:sz w:val="24"/>
                <w:szCs w:val="24"/>
                <w:lang w:val="en-GB"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Онлайн курсы / семинары </w:t>
            </w:r>
            <w:r w:rsidRPr="00086A32">
              <w:rPr>
                <w:rFonts w:ascii="Times New Roman" w:eastAsia="PMingLiU" w:hAnsi="Times New Roman" w:cs="Times New Roman"/>
                <w:kern w:val="2"/>
                <w:sz w:val="24"/>
                <w:szCs w:val="24"/>
                <w:lang w:val="en-GB"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Образовательные конференции, на которых учителя и/или исследователи представляют свои исследования или обсуждают образовательные вопросы</w:t>
            </w:r>
            <w:r w:rsidRPr="00086A32">
              <w:rPr>
                <w:rFonts w:ascii="Times New Roman" w:eastAsia="PMingLiU" w:hAnsi="Times New Roman" w:cs="Times New Roman"/>
                <w:kern w:val="2"/>
                <w:sz w:val="24"/>
                <w:szCs w:val="24"/>
                <w:lang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Формальная квалификационная программа (например, программа получения ученой степени) </w:t>
            </w:r>
            <w:r w:rsidRPr="00086A32">
              <w:rPr>
                <w:rFonts w:ascii="Times New Roman" w:eastAsia="PMingLiU" w:hAnsi="Times New Roman" w:cs="Times New Roman"/>
                <w:kern w:val="2"/>
                <w:sz w:val="24"/>
                <w:szCs w:val="24"/>
                <w:lang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Ознакомительное посещение других общеобразовательных организаций</w:t>
            </w:r>
            <w:r w:rsidRPr="00086A32">
              <w:rPr>
                <w:rFonts w:ascii="Times New Roman" w:eastAsia="PMingLiU" w:hAnsi="Times New Roman" w:cs="Times New Roman"/>
                <w:kern w:val="2"/>
                <w:sz w:val="24"/>
                <w:szCs w:val="24"/>
                <w:lang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Ознакомительное посещение производственных, общественных или неправительственных организаций</w:t>
            </w:r>
            <w:r w:rsidRPr="00086A32">
              <w:rPr>
                <w:rFonts w:ascii="Times New Roman" w:eastAsia="PMingLiU" w:hAnsi="Times New Roman" w:cs="Times New Roman"/>
                <w:kern w:val="2"/>
                <w:sz w:val="24"/>
                <w:szCs w:val="24"/>
                <w:lang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Самонаблюдения и/или приглашение коллег на свои уроки как часть официальной программы, организованной на базе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Участие в сетевом объединении учителей, созданном специально для того, чтобы способствовать их профессиональному развитию </w:t>
            </w:r>
            <w:r w:rsidRPr="00086A32">
              <w:rPr>
                <w:rFonts w:ascii="Times New Roman" w:eastAsia="PMingLiU" w:hAnsi="Times New Roman" w:cs="Times New Roman"/>
                <w:kern w:val="2"/>
                <w:sz w:val="24"/>
                <w:szCs w:val="24"/>
                <w:lang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Чтение профессиональной литературы </w:t>
            </w:r>
            <w:r w:rsidRPr="00086A32">
              <w:rPr>
                <w:rFonts w:ascii="Times New Roman" w:eastAsia="PMingLiU" w:hAnsi="Times New Roman" w:cs="Times New Roman"/>
                <w:kern w:val="2"/>
                <w:sz w:val="24"/>
                <w:szCs w:val="24"/>
                <w:lang w:val="en-GB"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1"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709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Другое (пожалуйста, уточните)</w:t>
            </w:r>
            <w:r w:rsidRPr="00086A32">
              <w:rPr>
                <w:rFonts w:ascii="Times New Roman" w:eastAsia="PMingLiU" w:hAnsi="Times New Roman" w:cs="Times New Roman"/>
                <w:kern w:val="2"/>
                <w:sz w:val="24"/>
                <w:szCs w:val="24"/>
                <w:lang w:val="en-GB" w:eastAsia="hi-IN" w:bidi="hi-IN"/>
              </w:rPr>
              <w:tab/>
            </w:r>
          </w:p>
        </w:tc>
        <w:tc>
          <w:tcPr>
            <w:tcW w:w="82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2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spacing w:line="360" w:lineRule="auto"/>
        <w:rPr>
          <w:rFonts w:ascii="Times New Roman" w:eastAsia="PMingLiU" w:hAnsi="Times New Roman" w:cs="Times New Roman"/>
          <w:b/>
          <w:bCs/>
          <w:iCs/>
          <w:sz w:val="24"/>
          <w:szCs w:val="24"/>
          <w:lang w:eastAsia="ru-RU"/>
        </w:rPr>
      </w:pPr>
    </w:p>
    <w:p w:rsidR="00086A32" w:rsidRPr="00086A32" w:rsidRDefault="00086A32" w:rsidP="00086A32">
      <w:pPr>
        <w:spacing w:line="360" w:lineRule="auto"/>
        <w:rPr>
          <w:rFonts w:ascii="Times New Roman" w:eastAsia="PMingLiU" w:hAnsi="Times New Roman" w:cs="Times New Roman"/>
          <w:b/>
          <w:bCs/>
          <w:iCs/>
          <w:sz w:val="24"/>
          <w:szCs w:val="24"/>
          <w:lang w:eastAsia="ru-RU"/>
        </w:rPr>
      </w:pPr>
      <w:r w:rsidRPr="00086A32">
        <w:rPr>
          <w:rFonts w:ascii="Times New Roman" w:eastAsia="PMingLiU" w:hAnsi="Times New Roman" w:cs="Times New Roman"/>
          <w:b/>
          <w:bCs/>
          <w:iCs/>
          <w:sz w:val="24"/>
          <w:szCs w:val="24"/>
          <w:lang w:eastAsia="ru-RU"/>
        </w:rPr>
        <w:lastRenderedPageBreak/>
        <w:t>Если во всех пунктах выше Вы ответили «Нет» --&gt;Пожалуйста, переходите к вопросу 26.</w:t>
      </w:r>
    </w:p>
    <w:tbl>
      <w:tblPr>
        <w:tblW w:w="9690" w:type="dxa"/>
        <w:tblLayout w:type="fixed"/>
        <w:tblCellMar>
          <w:left w:w="57" w:type="dxa"/>
          <w:right w:w="57" w:type="dxa"/>
        </w:tblCellMar>
        <w:tblLook w:val="01E0" w:firstRow="1" w:lastRow="1" w:firstColumn="1" w:lastColumn="1" w:noHBand="0" w:noVBand="0"/>
      </w:tblPr>
      <w:tblGrid>
        <w:gridCol w:w="482"/>
        <w:gridCol w:w="425"/>
        <w:gridCol w:w="7082"/>
        <w:gridCol w:w="851"/>
        <w:gridCol w:w="850"/>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213"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Освещались ли перечисленные ниже темы в мероприятиях профессионального развития, в которых Вы участвовали за последние </w:t>
            </w:r>
            <w:r w:rsidRPr="00086A32">
              <w:rPr>
                <w:rFonts w:ascii="Times New Roman" w:eastAsia="Arial Unicode MS" w:hAnsi="Times New Roman" w:cs="Times New Roman"/>
                <w:b/>
                <w:bCs/>
                <w:kern w:val="2"/>
                <w:sz w:val="24"/>
                <w:szCs w:val="24"/>
                <w:u w:val="single"/>
                <w:lang w:eastAsia="hi-IN" w:bidi="hi-IN"/>
              </w:rPr>
              <w:t>12 месяцев</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213" w:type="dxa"/>
            <w:gridSpan w:val="4"/>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7512"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5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50"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Знания в моей основной предметной области (областях) </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Методическая компетентность в преподавании моей предметной области (областей) </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Знание программы </w:t>
            </w:r>
            <w:r w:rsidRPr="00086A32">
              <w:rPr>
                <w:rFonts w:ascii="Times New Roman" w:eastAsia="PMingLiU" w:hAnsi="Times New Roman" w:cs="Times New Roman"/>
                <w:kern w:val="2"/>
                <w:sz w:val="24"/>
                <w:szCs w:val="24"/>
                <w:lang w:val="en-GB"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Практики оценивания учащихся </w:t>
            </w:r>
            <w:r w:rsidRPr="00086A32">
              <w:rPr>
                <w:rFonts w:ascii="Times New Roman" w:eastAsia="PMingLiU" w:hAnsi="Times New Roman" w:cs="Times New Roman"/>
                <w:kern w:val="2"/>
                <w:sz w:val="24"/>
                <w:szCs w:val="24"/>
                <w:lang w:val="en-GB"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Навыки в области компьютерных и информационных технологий применительно к работе учителя </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Поведение учащихся и организация работы на уроке</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Управление и администрирование в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Методы индивидуального обучения </w:t>
            </w:r>
            <w:r w:rsidRPr="00086A32">
              <w:rPr>
                <w:rFonts w:ascii="Times New Roman" w:eastAsia="PMingLiU" w:hAnsi="Times New Roman" w:cs="Times New Roman"/>
                <w:kern w:val="2"/>
                <w:sz w:val="24"/>
                <w:szCs w:val="24"/>
                <w:lang w:val="en-GB"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Обучение учащихся с ограниченными возможностями здоровья </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Преподавание в поликультурной или многоязычной среде </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Обучение метапредметным навыкам (например, креативности, критическому мышлению, умению решать проблемы)</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Анализ и использование результатов оценивания учащихся </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Сотрудничество с родителями/опекунами учащихся</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Коммуникации с людьми из других стран или культур </w:t>
            </w:r>
            <w:r w:rsidRPr="00086A32">
              <w:rPr>
                <w:rFonts w:ascii="Times New Roman" w:eastAsia="PMingLiU" w:hAnsi="Times New Roman" w:cs="Times New Roman"/>
                <w:kern w:val="2"/>
                <w:sz w:val="24"/>
                <w:szCs w:val="24"/>
                <w:lang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70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Другое</w:t>
            </w:r>
            <w:r w:rsidRPr="00086A32">
              <w:rPr>
                <w:rFonts w:ascii="Times New Roman" w:eastAsia="PMingLiU" w:hAnsi="Times New Roman" w:cs="Times New Roman"/>
                <w:kern w:val="2"/>
                <w:sz w:val="24"/>
                <w:szCs w:val="24"/>
                <w:lang w:val="en-GB" w:eastAsia="hi-IN" w:bidi="hi-IN"/>
              </w:rPr>
              <w:tab/>
            </w:r>
          </w:p>
        </w:tc>
        <w:tc>
          <w:tcPr>
            <w:tcW w:w="85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tbl>
      <w:tblPr>
        <w:tblW w:w="9630" w:type="dxa"/>
        <w:tblLayout w:type="fixed"/>
        <w:tblCellMar>
          <w:left w:w="57" w:type="dxa"/>
          <w:right w:w="57" w:type="dxa"/>
        </w:tblCellMar>
        <w:tblLook w:val="01E0" w:firstRow="1" w:lastRow="1" w:firstColumn="1" w:lastColumn="1" w:noHBand="0" w:noVBand="0"/>
      </w:tblPr>
      <w:tblGrid>
        <w:gridCol w:w="483"/>
        <w:gridCol w:w="425"/>
        <w:gridCol w:w="7014"/>
        <w:gridCol w:w="854"/>
        <w:gridCol w:w="854"/>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Получали ли Вы что-нибудь из перечисленного ниже в связи с Вашим участием в мероприятиях профессионального развития, состоявшихся за последние </w:t>
            </w:r>
            <w:r w:rsidRPr="00086A32">
              <w:rPr>
                <w:rFonts w:ascii="Times New Roman" w:eastAsia="Arial Unicode MS" w:hAnsi="Times New Roman" w:cs="Times New Roman"/>
                <w:b/>
                <w:bCs/>
                <w:kern w:val="2"/>
                <w:sz w:val="24"/>
                <w:szCs w:val="24"/>
                <w:u w:val="single"/>
                <w:lang w:eastAsia="hi-IN" w:bidi="hi-IN"/>
              </w:rPr>
              <w:t>12 месяцев</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4"/>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7444"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55" w:type="dxa"/>
            <w:vAlign w:val="bottom"/>
            <w:hideMark/>
          </w:tcPr>
          <w:p w:rsidR="00086A32" w:rsidRPr="00086A32" w:rsidRDefault="00086A32" w:rsidP="00086A32">
            <w:pPr>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55" w:type="dxa"/>
            <w:vAlign w:val="bottom"/>
            <w:hideMark/>
          </w:tcPr>
          <w:p w:rsidR="00086A32" w:rsidRPr="00086A32" w:rsidRDefault="00086A32" w:rsidP="00086A32">
            <w:pPr>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Освобождение от каких-либо учительских обязанностей для посещения мероприятий профессионального развития, проходящих в обычное рабочее время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Неденежное поощрение за профессиональное развитие во внерабочее время (например, в виде сокращения учебной нагрузки, выходного, отпуска по учебе)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Возмещение затрат на мероприятия профессионального развития</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Материалы, необходимых для мероприятий профессионального развития</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Денежное поощрение за профессиональное развитие во внерабочее время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Неденежные вознаграждения (например, ресурсы для класса, материалы, купоны на книги, программное обеспечение)</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Неденежные профессиональные преимущества (например, улучшение характеристики, повышение возможностей для карьерного повышения)</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Повышение зарплаты</w:t>
            </w:r>
            <w:r w:rsidRPr="00086A32">
              <w:rPr>
                <w:rFonts w:ascii="Times New Roman" w:eastAsia="PMingLiU" w:hAnsi="Times New Roman" w:cs="Times New Roman"/>
                <w:kern w:val="2"/>
                <w:sz w:val="24"/>
                <w:szCs w:val="24"/>
                <w:lang w:val="en-GB"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tbl>
      <w:tblPr>
        <w:tblW w:w="9630" w:type="dxa"/>
        <w:tblLayout w:type="fixed"/>
        <w:tblCellMar>
          <w:left w:w="57" w:type="dxa"/>
          <w:right w:w="57" w:type="dxa"/>
        </w:tblCellMar>
        <w:tblLook w:val="01E0" w:firstRow="1" w:lastRow="1" w:firstColumn="1" w:lastColumn="1" w:noHBand="0" w:noVBand="0"/>
      </w:tblPr>
      <w:tblGrid>
        <w:gridCol w:w="481"/>
        <w:gridCol w:w="567"/>
        <w:gridCol w:w="8582"/>
      </w:tblGrid>
      <w:tr w:rsidR="00086A32" w:rsidRPr="00086A32" w:rsidTr="00086A32">
        <w:trPr>
          <w:cantSplit/>
        </w:trPr>
        <w:tc>
          <w:tcPr>
            <w:tcW w:w="482"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Если говорить о мероприятиях профессионального развития, в которых Вы участвовали за последние </w:t>
            </w:r>
            <w:r w:rsidRPr="00086A32">
              <w:rPr>
                <w:rFonts w:ascii="Times New Roman" w:eastAsia="Arial Unicode MS" w:hAnsi="Times New Roman" w:cs="Times New Roman"/>
                <w:b/>
                <w:bCs/>
                <w:kern w:val="2"/>
                <w:sz w:val="24"/>
                <w:szCs w:val="24"/>
                <w:u w:val="single"/>
                <w:lang w:eastAsia="hi-IN" w:bidi="hi-IN"/>
              </w:rPr>
              <w:t>12 месяцев</w:t>
            </w:r>
            <w:r w:rsidRPr="00086A32">
              <w:rPr>
                <w:rFonts w:ascii="Times New Roman" w:eastAsia="Arial Unicode MS" w:hAnsi="Times New Roman" w:cs="Times New Roman"/>
                <w:b/>
                <w:bCs/>
                <w:kern w:val="2"/>
                <w:sz w:val="24"/>
                <w:szCs w:val="24"/>
                <w:lang w:eastAsia="hi-IN" w:bidi="hi-IN"/>
              </w:rPr>
              <w:t>, оказали ли какие-то из них положительное влияние на Вашу преподавательскую практику?</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Нет --&gt;</w:t>
            </w:r>
            <w:r w:rsidRPr="00086A32">
              <w:rPr>
                <w:rFonts w:ascii="Times New Roman" w:eastAsia="PMingLiU" w:hAnsi="Times New Roman" w:cs="Times New Roman"/>
                <w:b/>
                <w:kern w:val="2"/>
                <w:sz w:val="24"/>
                <w:szCs w:val="24"/>
                <w:lang w:eastAsia="hi-IN" w:bidi="hi-IN"/>
              </w:rPr>
              <w:t>Пожалуйста, переходите к вопросу 26.</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3"/>
        <w:gridCol w:w="425"/>
        <w:gridCol w:w="7014"/>
        <w:gridCol w:w="854"/>
        <w:gridCol w:w="854"/>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Если говорить о мероприятии профессионального развития, которое оказало </w:t>
            </w:r>
            <w:r w:rsidRPr="00086A32">
              <w:rPr>
                <w:rFonts w:ascii="Times New Roman" w:eastAsia="Arial Unicode MS" w:hAnsi="Times New Roman" w:cs="Times New Roman"/>
                <w:b/>
                <w:bCs/>
                <w:kern w:val="2"/>
                <w:sz w:val="24"/>
                <w:szCs w:val="24"/>
                <w:u w:val="single"/>
                <w:lang w:eastAsia="hi-IN" w:bidi="hi-IN"/>
              </w:rPr>
              <w:t>наибольшее положительное влияние</w:t>
            </w:r>
            <w:r w:rsidRPr="00086A32">
              <w:rPr>
                <w:rFonts w:ascii="Times New Roman" w:eastAsia="Arial Unicode MS" w:hAnsi="Times New Roman" w:cs="Times New Roman"/>
                <w:b/>
                <w:bCs/>
                <w:kern w:val="2"/>
                <w:sz w:val="24"/>
                <w:szCs w:val="24"/>
                <w:lang w:eastAsia="hi-IN" w:bidi="hi-IN"/>
              </w:rPr>
              <w:t xml:space="preserve"> на Ваше преподавание за последние </w:t>
            </w:r>
            <w:r w:rsidRPr="00086A32">
              <w:rPr>
                <w:rFonts w:ascii="Times New Roman" w:eastAsia="Arial Unicode MS" w:hAnsi="Times New Roman" w:cs="Times New Roman"/>
                <w:b/>
                <w:bCs/>
                <w:kern w:val="2"/>
                <w:sz w:val="24"/>
                <w:szCs w:val="24"/>
                <w:u w:val="single"/>
                <w:lang w:eastAsia="hi-IN" w:bidi="hi-IN"/>
              </w:rPr>
              <w:t>12 месяцев</w:t>
            </w:r>
            <w:r w:rsidRPr="00086A32">
              <w:rPr>
                <w:rFonts w:ascii="Times New Roman" w:eastAsia="Arial Unicode MS" w:hAnsi="Times New Roman" w:cs="Times New Roman"/>
                <w:b/>
                <w:bCs/>
                <w:kern w:val="2"/>
                <w:sz w:val="24"/>
                <w:szCs w:val="24"/>
                <w:lang w:eastAsia="hi-IN" w:bidi="hi-IN"/>
              </w:rPr>
              <w:t>, то присутствуют ли у него следующие характеристики?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4"/>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7444"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55"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55"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Оно расширило мои прежние знания.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Оно адаптировалось под мои личные профессиональные потребности.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Оно имело связную структуру. </w:t>
            </w:r>
            <w:r w:rsidRPr="00086A32">
              <w:rPr>
                <w:rFonts w:ascii="Times New Roman" w:eastAsia="PMingLiU" w:hAnsi="Times New Roman" w:cs="Times New Roman"/>
                <w:kern w:val="2"/>
                <w:sz w:val="24"/>
                <w:szCs w:val="24"/>
                <w:lang w:val="en-GB"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Оно было сосредоточено точно на том содержании, которое нужно мне для ведения занятий по моему предмету.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Оно обеспечивало возможности для активного участия в обучении.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Оно обеспечивало возможности для обучения в сотрудничестве с другими.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Оно дало возможности практиковать/применять новые идеи и знания в моих классах.</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Оно предоставило возможности для  последующих мероприятий</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Оно проходило на территории моей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Оно вовлекло большую часть моих коллег по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Оно длилось продолжительное количество времени (несколько недель и более).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л</w:t>
            </w:r>
            <w:r w:rsidRPr="00086A32">
              <w:rPr>
                <w:rFonts w:ascii="Times New Roman" w:eastAsia="Arial Unicode MS" w:hAnsi="Times New Roman" w:cs="Times New Roman"/>
                <w:kern w:val="2"/>
                <w:sz w:val="24"/>
                <w:szCs w:val="24"/>
                <w:lang w:val="en-GB" w:eastAsia="hi-IN" w:bidi="hi-IN"/>
              </w:rPr>
              <w:t>)</w:t>
            </w:r>
          </w:p>
        </w:tc>
        <w:tc>
          <w:tcPr>
            <w:tcW w:w="701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Его фокусом были инновации в моем преподавании.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75" w:type="dxa"/>
        <w:tblLayout w:type="fixed"/>
        <w:tblCellMar>
          <w:left w:w="57" w:type="dxa"/>
          <w:right w:w="57" w:type="dxa"/>
        </w:tblCellMar>
        <w:tblLook w:val="01E0" w:firstRow="1" w:lastRow="1" w:firstColumn="1" w:lastColumn="1" w:noHBand="0" w:noVBand="0"/>
      </w:tblPr>
      <w:tblGrid>
        <w:gridCol w:w="35"/>
        <w:gridCol w:w="450"/>
        <w:gridCol w:w="290"/>
        <w:gridCol w:w="135"/>
        <w:gridCol w:w="5009"/>
        <w:gridCol w:w="917"/>
        <w:gridCol w:w="917"/>
        <w:gridCol w:w="917"/>
        <w:gridCol w:w="917"/>
        <w:gridCol w:w="88"/>
      </w:tblGrid>
      <w:tr w:rsidR="00086A32" w:rsidRPr="00086A32" w:rsidTr="00086A32">
        <w:trPr>
          <w:gridAfter w:val="1"/>
          <w:wAfter w:w="88" w:type="dxa"/>
          <w:cantSplit/>
        </w:trPr>
        <w:tc>
          <w:tcPr>
            <w:tcW w:w="483" w:type="dxa"/>
            <w:gridSpan w:val="2"/>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00" w:type="dxa"/>
            <w:gridSpan w:val="7"/>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мере Вы ощущаете потребность в профессиональном развитии в отношении перечисленного ниже?</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00" w:type="dxa"/>
            <w:gridSpan w:val="7"/>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gridAfter w:val="1"/>
          <w:wAfter w:w="88" w:type="dxa"/>
          <w:cantSplit/>
          <w:tblHeader/>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432"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17"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 потребностей</w:t>
            </w:r>
          </w:p>
        </w:tc>
        <w:tc>
          <w:tcPr>
            <w:tcW w:w="917"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Незначительные</w:t>
            </w:r>
          </w:p>
        </w:tc>
        <w:tc>
          <w:tcPr>
            <w:tcW w:w="917"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Средние</w:t>
            </w:r>
          </w:p>
        </w:tc>
        <w:tc>
          <w:tcPr>
            <w:tcW w:w="917"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Высокие</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Знания в моей основной предметной области (областях)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Методическая компетентность в преподавании моей предметной области (областей)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Знание программы </w:t>
            </w:r>
            <w:r w:rsidRPr="00086A32">
              <w:rPr>
                <w:rFonts w:ascii="Times New Roman" w:eastAsia="PMingLiU" w:hAnsi="Times New Roman" w:cs="Times New Roman"/>
                <w:kern w:val="2"/>
                <w:sz w:val="24"/>
                <w:szCs w:val="24"/>
                <w:lang w:val="en-GB"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Практики оценивания учащихся </w:t>
            </w:r>
            <w:r w:rsidRPr="00086A32">
              <w:rPr>
                <w:rFonts w:ascii="Times New Roman" w:eastAsia="PMingLiU" w:hAnsi="Times New Roman" w:cs="Times New Roman"/>
                <w:kern w:val="2"/>
                <w:sz w:val="24"/>
                <w:szCs w:val="24"/>
                <w:lang w:val="en-GB"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Навыки в области компьютерных и информационных технологий применительно к работе учителя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Поведение учащихся и организация работы на уроке</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Управление и администрирование в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Методы индивидуального обучения </w:t>
            </w:r>
            <w:r w:rsidRPr="00086A32">
              <w:rPr>
                <w:rFonts w:ascii="Times New Roman" w:eastAsia="PMingLiU" w:hAnsi="Times New Roman" w:cs="Times New Roman"/>
                <w:kern w:val="2"/>
                <w:sz w:val="24"/>
                <w:szCs w:val="24"/>
                <w:lang w:val="en-GB"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Обучение учащихся с ограниченными возможностями здоровья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Преподавание в поликультурной или многоязычной среде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Обучение метапредметным навыкам (например, креативности, критическому мышлению, умению решать проблемы)</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л</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Анализ и использование результатов оценивания учащихся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м</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Сотрудничество с родителями/опекунами учащихся</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н</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Коммуникации с людьми из других стран или культур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eastAsia="hi-IN" w:bidi="hi-IN"/>
              </w:rPr>
            </w:pPr>
          </w:p>
        </w:tc>
        <w:tc>
          <w:tcPr>
            <w:tcW w:w="5007" w:type="dxa"/>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17" w:type="dxa"/>
            <w:vAlign w:val="bottom"/>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p>
        </w:tc>
        <w:tc>
          <w:tcPr>
            <w:tcW w:w="917" w:type="dxa"/>
            <w:vAlign w:val="bottom"/>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p>
        </w:tc>
        <w:tc>
          <w:tcPr>
            <w:tcW w:w="917" w:type="dxa"/>
            <w:vAlign w:val="bottom"/>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p>
        </w:tc>
        <w:tc>
          <w:tcPr>
            <w:tcW w:w="917" w:type="dxa"/>
            <w:vAlign w:val="bottom"/>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p>
        </w:tc>
      </w:tr>
      <w:tr w:rsidR="00086A32" w:rsidRPr="00086A32" w:rsidTr="00086A32">
        <w:trPr>
          <w:gridAfter w:val="1"/>
          <w:wAfter w:w="88" w:type="dxa"/>
          <w:cantSplit/>
        </w:trPr>
        <w:tc>
          <w:tcPr>
            <w:tcW w:w="483" w:type="dxa"/>
            <w:gridSpan w:val="2"/>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00"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мере Вы согласны или не согласны с тем, что следующие причины являются препятствиями для Вашего профессионального развития?</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00"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432"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9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9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9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 меня нет предпосылок (например, квалификации, опыта, стажа работы).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Профессиональное развитие стоит слишком дорого.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Недостаточная поддержка со стороны начальства.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График работы не позволяет заниматься профессиональным развитием.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Нехватка времени в силу выполнения определенных обязанностей в моей семейной жизни.</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Нет интересных для меня предложений / курсов профессионального развития.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88"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Нет стимулов для профессионального развития.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Before w:val="1"/>
          <w:wBefore w:w="34" w:type="dxa"/>
        </w:trPr>
        <w:tc>
          <w:tcPr>
            <w:tcW w:w="739" w:type="dxa"/>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p>
        </w:tc>
        <w:tc>
          <w:tcPr>
            <w:tcW w:w="8898" w:type="dxa"/>
            <w:gridSpan w:val="7"/>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Обратная связь</w:t>
            </w:r>
          </w:p>
        </w:tc>
      </w:tr>
    </w:tbl>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этой части анкеты мы хотели бы задать Вам вопросы об обратной связи, которую Вы получаете о своей работе в этой общеобразовательной организации. В настоящем исследовании под «обратной связью» понимается любое сообщение, которое учитель получает относительно его работы (например, после посещения его уроков, при обсуждении с ним учебной программы или результатов учащихся).</w:t>
      </w:r>
      <w:r w:rsidRPr="00086A32">
        <w:rPr>
          <w:rFonts w:ascii="Times New Roman" w:eastAsia="Arial Unicode MS" w:hAnsi="Times New Roman" w:cs="Times New Roman"/>
          <w:i/>
          <w:kern w:val="2"/>
          <w:sz w:val="24"/>
          <w:szCs w:val="24"/>
          <w:lang w:val="en-GB" w:eastAsia="hi-IN" w:bidi="hi-IN"/>
        </w:rPr>
        <w:t> </w:t>
      </w:r>
      <w:r w:rsidRPr="00086A32">
        <w:rPr>
          <w:rFonts w:ascii="Times New Roman" w:eastAsia="Arial Unicode MS" w:hAnsi="Times New Roman" w:cs="Times New Roman"/>
          <w:i/>
          <w:kern w:val="2"/>
          <w:sz w:val="24"/>
          <w:szCs w:val="24"/>
          <w:lang w:eastAsia="hi-IN" w:bidi="hi-IN"/>
        </w:rPr>
        <w:t xml:space="preserve"> Этот процесс может быть как формальным, структурированным, так и неформальным (например, при обсуждении с Вами каких-либо проблем).</w:t>
      </w:r>
    </w:p>
    <w:tbl>
      <w:tblPr>
        <w:tblW w:w="9600" w:type="dxa"/>
        <w:tblLayout w:type="fixed"/>
        <w:tblCellMar>
          <w:left w:w="57" w:type="dxa"/>
          <w:right w:w="57" w:type="dxa"/>
        </w:tblCellMar>
        <w:tblLook w:val="01E0" w:firstRow="1" w:lastRow="1" w:firstColumn="1" w:lastColumn="1" w:noHBand="0" w:noVBand="0"/>
      </w:tblPr>
      <w:tblGrid>
        <w:gridCol w:w="483"/>
        <w:gridCol w:w="425"/>
        <w:gridCol w:w="5092"/>
        <w:gridCol w:w="900"/>
        <w:gridCol w:w="900"/>
        <w:gridCol w:w="900"/>
        <w:gridCol w:w="900"/>
      </w:tblGrid>
      <w:tr w:rsidR="00086A32" w:rsidRPr="00086A32" w:rsidTr="00086A32">
        <w:trPr>
          <w:cantSplit/>
        </w:trPr>
        <w:tc>
          <w:tcPr>
            <w:tcW w:w="482"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15"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Кто использует в этой общеобразовательной организации следующие методы для обеспечения обратной связи с Вами?</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15"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Под «внешними организациями/лицами» подразумеваются инспекторы, представители муниципалитетов, районов и другие лица, не работающие в этой общеобразовательной организации. В каждом пункте вы можете отметить столько вариантов ответа, сколько найдете нужным</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515"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Внешние лица и организации</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Директор или член(ы) школьной управленческой команды</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Другие сотрудники общеобразовательной организации, которые не являются членами школьной управленческой команды</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Я никогда не получал(а) обратную связь в этой общеобразовательной организации</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09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Наблюдение за моим преподаванием в классе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09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Опросов учащихся о моем преподавании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09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Оценки моих знаний в предметной области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09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Анализ результатов внешних тестирований моих учащихся (например, результатов национального тестирования)</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09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Оценка по результатам деятельности в классе и общеобразовательной организации (например, по успеваемости учащихся, успешности проектов, результатам тестов)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509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Моя собственная оценка моей работы (например, презентация оценки портфолио, анализ моего преподавания при помощи видео)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spacing w:line="360" w:lineRule="auto"/>
        <w:rPr>
          <w:rFonts w:ascii="Times New Roman" w:eastAsia="PMingLiU" w:hAnsi="Times New Roman" w:cs="Times New Roman"/>
          <w:b/>
          <w:bCs/>
          <w:iCs/>
          <w:sz w:val="24"/>
          <w:szCs w:val="24"/>
          <w:lang w:eastAsia="ru-RU"/>
        </w:rPr>
      </w:pPr>
      <w:r w:rsidRPr="00086A32">
        <w:rPr>
          <w:rFonts w:ascii="Times New Roman" w:eastAsia="PMingLiU" w:hAnsi="Times New Roman" w:cs="Times New Roman"/>
          <w:b/>
          <w:bCs/>
          <w:iCs/>
          <w:sz w:val="24"/>
          <w:szCs w:val="24"/>
          <w:lang w:eastAsia="ru-RU"/>
        </w:rPr>
        <w:t>Если во всех пунктах выше Вы ответили «Я никогда не получал(а) обратную связь в этой общеобразовательной организации» ---&gt;Пожалуйста, переходите к вопросу 31.</w:t>
      </w:r>
    </w:p>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1"/>
        <w:gridCol w:w="567"/>
        <w:gridCol w:w="8582"/>
      </w:tblGrid>
      <w:tr w:rsidR="00086A32" w:rsidRPr="00086A32" w:rsidTr="00086A32">
        <w:trPr>
          <w:cantSplit/>
        </w:trPr>
        <w:tc>
          <w:tcPr>
            <w:tcW w:w="482"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Если говорить обо всех видах обратной связи, которую Вы получили за последние </w:t>
            </w:r>
            <w:r w:rsidRPr="00086A32">
              <w:rPr>
                <w:rFonts w:ascii="Times New Roman" w:eastAsia="Arial Unicode MS" w:hAnsi="Times New Roman" w:cs="Times New Roman"/>
                <w:b/>
                <w:bCs/>
                <w:kern w:val="2"/>
                <w:sz w:val="24"/>
                <w:szCs w:val="24"/>
                <w:u w:val="single"/>
                <w:lang w:eastAsia="hi-IN" w:bidi="hi-IN"/>
              </w:rPr>
              <w:t>12 месяцев</w:t>
            </w:r>
            <w:r w:rsidRPr="00086A32">
              <w:rPr>
                <w:rFonts w:ascii="Times New Roman" w:eastAsia="Arial Unicode MS" w:hAnsi="Times New Roman" w:cs="Times New Roman"/>
                <w:b/>
                <w:bCs/>
                <w:kern w:val="2"/>
                <w:sz w:val="24"/>
                <w:szCs w:val="24"/>
                <w:lang w:eastAsia="hi-IN" w:bidi="hi-IN"/>
              </w:rPr>
              <w:t>, оказали ли какие-то отзывы положительное влияние на Вашу преподавательскую практику?</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Нет --&gt;</w:t>
            </w:r>
            <w:r w:rsidRPr="00086A32">
              <w:rPr>
                <w:rFonts w:ascii="Times New Roman" w:eastAsia="PMingLiU" w:hAnsi="Times New Roman" w:cs="Times New Roman"/>
                <w:b/>
                <w:kern w:val="2"/>
                <w:sz w:val="24"/>
                <w:szCs w:val="24"/>
                <w:lang w:eastAsia="hi-IN" w:bidi="hi-IN"/>
              </w:rPr>
              <w:t>Пожалуйста, переходите к вопросу 31</w:t>
            </w:r>
            <w:r w:rsidRPr="00086A32">
              <w:rPr>
                <w:rFonts w:ascii="Times New Roman" w:eastAsia="PMingLiU" w:hAnsi="Times New Roman" w:cs="Times New Roman"/>
                <w:kern w:val="2"/>
                <w:sz w:val="24"/>
                <w:szCs w:val="24"/>
                <w:lang w:eastAsia="hi-IN" w:bidi="hi-IN"/>
              </w:rPr>
              <w:t>.</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3"/>
        <w:gridCol w:w="425"/>
        <w:gridCol w:w="7022"/>
        <w:gridCol w:w="856"/>
        <w:gridCol w:w="859"/>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r w:rsidRPr="00086A32">
              <w:rPr>
                <w:rFonts w:ascii="Tahoma" w:eastAsia="Arial Unicode MS" w:hAnsi="Tahoma" w:cs="Tahoma"/>
                <w:kern w:val="2"/>
                <w:sz w:val="20"/>
                <w:szCs w:val="20"/>
                <w:lang w:eastAsia="hi-IN" w:bidi="hi-IN"/>
              </w:rPr>
              <w:br w:type="page"/>
            </w:r>
          </w:p>
        </w:tc>
        <w:tc>
          <w:tcPr>
            <w:tcW w:w="9156" w:type="dxa"/>
            <w:gridSpan w:val="4"/>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Если говорить об обратной связи, которую Вы получили за последние 12 месяцев, повлекла ли она за собой </w:t>
            </w:r>
            <w:r w:rsidRPr="00086A32">
              <w:rPr>
                <w:rFonts w:ascii="Times New Roman" w:eastAsia="Arial Unicode MS" w:hAnsi="Times New Roman" w:cs="Times New Roman"/>
                <w:b/>
                <w:bCs/>
                <w:kern w:val="2"/>
                <w:sz w:val="24"/>
                <w:szCs w:val="24"/>
                <w:u w:val="single"/>
                <w:lang w:eastAsia="hi-IN" w:bidi="hi-IN"/>
              </w:rPr>
              <w:t>положительные изменения</w:t>
            </w:r>
            <w:r w:rsidRPr="00086A32">
              <w:rPr>
                <w:rFonts w:ascii="Times New Roman" w:eastAsia="Arial Unicode MS" w:hAnsi="Times New Roman" w:cs="Times New Roman"/>
                <w:b/>
                <w:bCs/>
                <w:kern w:val="2"/>
                <w:sz w:val="24"/>
                <w:szCs w:val="24"/>
                <w:lang w:eastAsia="hi-IN" w:bidi="hi-IN"/>
              </w:rPr>
              <w:t xml:space="preserve"> в отношении следующих аспектов Вашей работы учителем?</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6" w:type="dxa"/>
            <w:gridSpan w:val="4"/>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7443"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55"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58" w:type="dxa"/>
            <w:vAlign w:val="bottom"/>
            <w:hideMark/>
          </w:tcPr>
          <w:p w:rsidR="00086A32" w:rsidRPr="00086A32" w:rsidRDefault="00086A32" w:rsidP="00086A32">
            <w:pPr>
              <w:framePr w:wrap="around" w:vAnchor="text" w:hAnchor="text" w:y="1"/>
              <w:widowControl w:val="0"/>
              <w:tabs>
                <w:tab w:val="right" w:leader="dot" w:pos="7938"/>
              </w:tabs>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701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Знание и понимание моего предмета (моих предметов)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701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Методическая компетентность в преподавании моего предмета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701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Использование результатов оценивания учащихся для улучшения их обучения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701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Управление классом </w:t>
            </w:r>
            <w:r w:rsidRPr="00086A32">
              <w:rPr>
                <w:rFonts w:ascii="Times New Roman" w:eastAsia="PMingLiU" w:hAnsi="Times New Roman" w:cs="Times New Roman"/>
                <w:kern w:val="2"/>
                <w:sz w:val="24"/>
                <w:szCs w:val="24"/>
                <w:lang w:val="en-GB"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701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Методы обучения учащихся с ограниченными возможностями здоровья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701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Методы преподавания в поликультурной или многоязычной среде </w:t>
            </w:r>
            <w:r w:rsidRPr="00086A32">
              <w:rPr>
                <w:rFonts w:ascii="Times New Roman" w:eastAsia="PMingLiU" w:hAnsi="Times New Roman" w:cs="Times New Roman"/>
                <w:kern w:val="2"/>
                <w:sz w:val="24"/>
                <w:szCs w:val="24"/>
                <w:lang w:eastAsia="hi-IN" w:bidi="hi-IN"/>
              </w:rPr>
              <w:tab/>
            </w:r>
          </w:p>
        </w:tc>
        <w:tc>
          <w:tcPr>
            <w:tcW w:w="855"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A0" w:firstRow="1" w:lastRow="0" w:firstColumn="1" w:lastColumn="0" w:noHBand="0" w:noVBand="0"/>
      </w:tblPr>
      <w:tblGrid>
        <w:gridCol w:w="738"/>
        <w:gridCol w:w="8892"/>
      </w:tblGrid>
      <w:tr w:rsidR="00086A32" w:rsidRPr="00086A32" w:rsidTr="00086A32">
        <w:tc>
          <w:tcPr>
            <w:tcW w:w="739" w:type="dxa"/>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p>
        </w:tc>
        <w:tc>
          <w:tcPr>
            <w:tcW w:w="8898" w:type="dxa"/>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Преподавание в целом</w:t>
            </w:r>
          </w:p>
        </w:tc>
      </w:tr>
    </w:tbl>
    <w:p w:rsidR="00086A32" w:rsidRPr="00086A32" w:rsidRDefault="00086A32" w:rsidP="00086A32">
      <w:pPr>
        <w:spacing w:after="0" w:line="360" w:lineRule="auto"/>
        <w:rPr>
          <w:rFonts w:ascii="Times New Roman" w:eastAsia="Times New Roman" w:hAnsi="Times New Roman" w:cs="Times New Roman"/>
          <w:sz w:val="24"/>
          <w:szCs w:val="24"/>
          <w:lang w:eastAsia="ru-RU"/>
        </w:rPr>
      </w:pPr>
    </w:p>
    <w:tbl>
      <w:tblPr>
        <w:tblW w:w="9585" w:type="dxa"/>
        <w:tblLayout w:type="fixed"/>
        <w:tblCellMar>
          <w:left w:w="57" w:type="dxa"/>
          <w:right w:w="57" w:type="dxa"/>
        </w:tblCellMar>
        <w:tblLook w:val="01E0" w:firstRow="1" w:lastRow="1" w:firstColumn="1" w:lastColumn="1" w:noHBand="0" w:noVBand="0"/>
      </w:tblPr>
      <w:tblGrid>
        <w:gridCol w:w="484"/>
        <w:gridCol w:w="425"/>
        <w:gridCol w:w="5008"/>
        <w:gridCol w:w="917"/>
        <w:gridCol w:w="917"/>
        <w:gridCol w:w="917"/>
        <w:gridCol w:w="917"/>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00"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Если говорить об учителях Вашей общеобразовательной организации, в какой мере Вы согласны или не согласны со следующими утверждениями?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00"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432"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9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9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9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Большинство учителей общеобразовательной организации стараются разрабатывать новые идеи в области преподавания и обучения.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Большинство учителей общеобразовательной организации открыты для изменений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Большинство учителей общеобразовательной организации ищут новые методы решения проблем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00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Большинство учителей общеобразовательной организации оказывают практическую поддержку друг другу для применения новых идей </w:t>
            </w:r>
            <w:r w:rsidRPr="00086A32">
              <w:rPr>
                <w:rFonts w:ascii="Times New Roman" w:eastAsia="PMingLiU" w:hAnsi="Times New Roman" w:cs="Times New Roman"/>
                <w:kern w:val="2"/>
                <w:sz w:val="24"/>
                <w:szCs w:val="24"/>
                <w:lang w:eastAsia="hi-IN" w:bidi="hi-IN"/>
              </w:rPr>
              <w:tab/>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1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2"/>
        <w:gridCol w:w="425"/>
        <w:gridCol w:w="3851"/>
        <w:gridCol w:w="812"/>
        <w:gridCol w:w="812"/>
        <w:gridCol w:w="812"/>
        <w:gridCol w:w="812"/>
        <w:gridCol w:w="812"/>
        <w:gridCol w:w="812"/>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49" w:type="dxa"/>
            <w:gridSpan w:val="8"/>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среднем, как часто Вы вовлечены в следующие виды деятельности в этой общеобразовательной организации?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49" w:type="dxa"/>
            <w:gridSpan w:val="8"/>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выберете один вариант ответа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77"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1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Никогда</w:t>
            </w:r>
          </w:p>
        </w:tc>
        <w:tc>
          <w:tcPr>
            <w:tcW w:w="81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Один раз в год или реже</w:t>
            </w:r>
          </w:p>
        </w:tc>
        <w:tc>
          <w:tcPr>
            <w:tcW w:w="81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2-4 раза в год</w:t>
            </w:r>
          </w:p>
        </w:tc>
        <w:tc>
          <w:tcPr>
            <w:tcW w:w="81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5-10 раз в год</w:t>
            </w:r>
          </w:p>
        </w:tc>
        <w:tc>
          <w:tcPr>
            <w:tcW w:w="81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1-3 раз в месяц</w:t>
            </w:r>
          </w:p>
        </w:tc>
        <w:tc>
          <w:tcPr>
            <w:tcW w:w="81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Раз в неделю и чаще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385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Проводите в одном и том же классе уроки с участием нескольких учителей </w:t>
            </w:r>
            <w:r w:rsidRPr="00086A32">
              <w:rPr>
                <w:rFonts w:ascii="Times New Roman" w:eastAsia="PMingLiU" w:hAnsi="Times New Roman" w:cs="Times New Roman"/>
                <w:kern w:val="2"/>
                <w:sz w:val="24"/>
                <w:szCs w:val="24"/>
                <w:lang w:eastAsia="hi-IN" w:bidi="hi-IN"/>
              </w:rPr>
              <w:tab/>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385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Предоставляете обратную связь учителям об их работе </w:t>
            </w:r>
            <w:r w:rsidRPr="00086A32">
              <w:rPr>
                <w:rFonts w:ascii="Times New Roman" w:eastAsia="PMingLiU" w:hAnsi="Times New Roman" w:cs="Times New Roman"/>
                <w:kern w:val="2"/>
                <w:sz w:val="24"/>
                <w:szCs w:val="24"/>
                <w:lang w:eastAsia="hi-IN" w:bidi="hi-IN"/>
              </w:rPr>
              <w:tab/>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385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Участвуете в деятельности, охватывающей различные классы и возрастные группы (примером такой деятельности могут быть совместные проекты) </w:t>
            </w:r>
            <w:r w:rsidRPr="00086A32">
              <w:rPr>
                <w:rFonts w:ascii="Times New Roman" w:eastAsia="PMingLiU" w:hAnsi="Times New Roman" w:cs="Times New Roman"/>
                <w:kern w:val="2"/>
                <w:sz w:val="24"/>
                <w:szCs w:val="24"/>
                <w:lang w:eastAsia="hi-IN" w:bidi="hi-IN"/>
              </w:rPr>
              <w:tab/>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385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Обмениваетесь учебными материалами или совместно разрабатываете их с коллегами </w:t>
            </w:r>
            <w:r w:rsidRPr="00086A32">
              <w:rPr>
                <w:rFonts w:ascii="Times New Roman" w:eastAsia="PMingLiU" w:hAnsi="Times New Roman" w:cs="Times New Roman"/>
                <w:kern w:val="2"/>
                <w:sz w:val="24"/>
                <w:szCs w:val="24"/>
                <w:lang w:eastAsia="hi-IN" w:bidi="hi-IN"/>
              </w:rPr>
              <w:tab/>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385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Обсуждаете учебу отдельных учащихся </w:t>
            </w:r>
            <w:r w:rsidRPr="00086A32">
              <w:rPr>
                <w:rFonts w:ascii="Times New Roman" w:eastAsia="PMingLiU" w:hAnsi="Times New Roman" w:cs="Times New Roman"/>
                <w:kern w:val="2"/>
                <w:sz w:val="24"/>
                <w:szCs w:val="24"/>
                <w:lang w:val="en-GB" w:eastAsia="hi-IN" w:bidi="hi-IN"/>
              </w:rPr>
              <w:tab/>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385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Работаете со своими коллегами в этой общеобразовательной организации с целью обеспечения общих стандартов, относящихся к оценке достижений учащихся</w:t>
            </w:r>
            <w:r w:rsidRPr="00086A32">
              <w:rPr>
                <w:rFonts w:ascii="Times New Roman" w:eastAsia="PMingLiU" w:hAnsi="Times New Roman" w:cs="Times New Roman"/>
                <w:kern w:val="2"/>
                <w:sz w:val="24"/>
                <w:szCs w:val="24"/>
                <w:lang w:eastAsia="hi-IN" w:bidi="hi-IN"/>
              </w:rPr>
              <w:tab/>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385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Посещаете учительские собрания</w:t>
            </w:r>
            <w:r w:rsidRPr="00086A32">
              <w:rPr>
                <w:rFonts w:ascii="Times New Roman" w:eastAsia="PMingLiU" w:hAnsi="Times New Roman" w:cs="Times New Roman"/>
                <w:kern w:val="2"/>
                <w:sz w:val="24"/>
                <w:szCs w:val="24"/>
                <w:lang w:val="en-GB" w:eastAsia="hi-IN" w:bidi="hi-IN"/>
              </w:rPr>
              <w:tab/>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385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Вместе с другими учителями занимаетесь повышением своей профессиональной подготовки </w:t>
            </w:r>
            <w:r w:rsidRPr="00086A32">
              <w:rPr>
                <w:rFonts w:ascii="Times New Roman" w:eastAsia="PMingLiU" w:hAnsi="Times New Roman" w:cs="Times New Roman"/>
                <w:kern w:val="2"/>
                <w:sz w:val="24"/>
                <w:szCs w:val="24"/>
                <w:lang w:eastAsia="hi-IN" w:bidi="hi-IN"/>
              </w:rPr>
              <w:tab/>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1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75" w:type="dxa"/>
        <w:tblInd w:w="2" w:type="dxa"/>
        <w:tblLayout w:type="fixed"/>
        <w:tblCellMar>
          <w:left w:w="57" w:type="dxa"/>
          <w:right w:w="57" w:type="dxa"/>
        </w:tblCellMar>
        <w:tblLook w:val="01E0" w:firstRow="1" w:lastRow="1" w:firstColumn="1" w:lastColumn="1" w:noHBand="0" w:noVBand="0"/>
      </w:tblPr>
      <w:tblGrid>
        <w:gridCol w:w="31"/>
        <w:gridCol w:w="448"/>
        <w:gridCol w:w="291"/>
        <w:gridCol w:w="134"/>
        <w:gridCol w:w="5146"/>
        <w:gridCol w:w="893"/>
        <w:gridCol w:w="893"/>
        <w:gridCol w:w="893"/>
        <w:gridCol w:w="893"/>
        <w:gridCol w:w="53"/>
      </w:tblGrid>
      <w:tr w:rsidR="00086A32" w:rsidRPr="00086A32" w:rsidTr="00086A32">
        <w:trPr>
          <w:gridAfter w:val="1"/>
          <w:wAfter w:w="53" w:type="dxa"/>
          <w:cantSplit/>
        </w:trPr>
        <w:tc>
          <w:tcPr>
            <w:tcW w:w="480" w:type="dxa"/>
            <w:gridSpan w:val="2"/>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36"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степени Вы можете сделать следующее в Вашей преподавательской деятельности?</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36" w:type="dxa"/>
            <w:gridSpan w:val="7"/>
            <w:hideMark/>
          </w:tcPr>
          <w:p w:rsidR="00086A32" w:rsidRPr="00086A32" w:rsidRDefault="00086A32" w:rsidP="00086A32">
            <w:pPr>
              <w:widowControl w:val="0"/>
              <w:tabs>
                <w:tab w:val="left" w:pos="4528"/>
                <w:tab w:val="right" w:leader="dot" w:pos="793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68"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9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Batang" w:hAnsi="Times New Roman" w:cs="Times New Roman"/>
                <w:bCs/>
                <w:i/>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Нисколько</w:t>
            </w:r>
          </w:p>
        </w:tc>
        <w:tc>
          <w:tcPr>
            <w:tcW w:w="89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Batang" w:hAnsi="Times New Roman" w:cs="Times New Roman"/>
                <w:bCs/>
                <w:i/>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некоторой степени</w:t>
            </w:r>
          </w:p>
        </w:tc>
        <w:tc>
          <w:tcPr>
            <w:tcW w:w="89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Batang" w:hAnsi="Times New Roman" w:cs="Times New Roman"/>
                <w:bCs/>
                <w:i/>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Очень незначительно</w:t>
            </w:r>
          </w:p>
        </w:tc>
        <w:tc>
          <w:tcPr>
            <w:tcW w:w="89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Batang" w:hAnsi="Times New Roman" w:cs="Times New Roman"/>
                <w:bCs/>
                <w:i/>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Очень</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Помочь учащимся почувствовать и поверить, что они могут хорошо учиться в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Помочь учащимся научиться ценить учебу</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Подготавливать хорошие вопросы для учащихся</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Управлять агрессивным поведением в классе </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Мотивировать учащихся, которые демонстрируют низкую заинтересованность в своем обучении </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Ясно представлять учащимся свои ожидания по поводу их поведения </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Помогать учащимся мыслить критически </w:t>
            </w:r>
            <w:r w:rsidRPr="00086A32">
              <w:rPr>
                <w:rFonts w:ascii="Times New Roman" w:eastAsia="PMingLiU" w:hAnsi="Times New Roman" w:cs="Times New Roman"/>
                <w:kern w:val="2"/>
                <w:sz w:val="24"/>
                <w:szCs w:val="24"/>
                <w:lang w:val="en-GB"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Контролировать соблюдение учащимися правил на уроке </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Успокаивать учащихся, которые нарушают дисциплину </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Использовать различные методы оценивания </w:t>
            </w:r>
            <w:r w:rsidRPr="00086A32">
              <w:rPr>
                <w:rFonts w:ascii="Times New Roman" w:eastAsia="PMingLiU" w:hAnsi="Times New Roman" w:cs="Times New Roman"/>
                <w:kern w:val="2"/>
                <w:sz w:val="24"/>
                <w:szCs w:val="24"/>
                <w:lang w:val="en-GB"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В случае затруднений, возникающих у учащихся при понимании нового материала, объяснять его иным (альтернативным) способом</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л</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Варьировать методы преподавания в классе </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0"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м</w:t>
            </w:r>
            <w:r w:rsidRPr="00086A32">
              <w:rPr>
                <w:rFonts w:ascii="Times New Roman" w:eastAsia="Arial Unicode MS" w:hAnsi="Times New Roman" w:cs="Times New Roman"/>
                <w:kern w:val="2"/>
                <w:sz w:val="24"/>
                <w:szCs w:val="24"/>
                <w:lang w:val="en-GB" w:eastAsia="hi-IN" w:bidi="hi-IN"/>
              </w:rPr>
              <w:t>)</w:t>
            </w:r>
          </w:p>
        </w:tc>
        <w:tc>
          <w:tcPr>
            <w:tcW w:w="514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Поддерживать обучение учащихся с помощью цифровых технологий (компьютеров, планшетов, электронных досок)</w:t>
            </w:r>
            <w:r w:rsidRPr="00086A32">
              <w:rPr>
                <w:rFonts w:ascii="Times New Roman" w:eastAsia="PMingLiU" w:hAnsi="Times New Roman" w:cs="Times New Roman"/>
                <w:kern w:val="2"/>
                <w:sz w:val="24"/>
                <w:szCs w:val="24"/>
                <w:lang w:eastAsia="hi-IN" w:bidi="hi-IN"/>
              </w:rPr>
              <w:tab/>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Before w:val="1"/>
          <w:wBefore w:w="32" w:type="dxa"/>
        </w:trPr>
        <w:tc>
          <w:tcPr>
            <w:tcW w:w="739" w:type="dxa"/>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p>
        </w:tc>
        <w:tc>
          <w:tcPr>
            <w:tcW w:w="8898" w:type="dxa"/>
            <w:gridSpan w:val="7"/>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eastAsia="hi-IN" w:bidi="hi-IN"/>
              </w:rPr>
            </w:pPr>
            <w:r w:rsidRPr="00086A32">
              <w:rPr>
                <w:rFonts w:ascii="Times New Roman" w:eastAsia="Arial Unicode MS" w:hAnsi="Times New Roman" w:cs="Times New Roman"/>
                <w:b/>
                <w:i/>
                <w:kern w:val="2"/>
                <w:sz w:val="24"/>
                <w:szCs w:val="24"/>
                <w:lang w:eastAsia="hi-IN" w:bidi="hi-IN"/>
              </w:rPr>
              <w:t>Ваша преподавательская деятельность в определенном классе</w:t>
            </w:r>
          </w:p>
        </w:tc>
      </w:tr>
    </w:tbl>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этом разделе нам хотелось бы подробнее узнать о Вашей преподавательской практике. В рамках одной анкеты мы не можем охватить все аспекты Вашей профессиональной деятельности. Именно поэтому мы сосредоточимся на вопросах, связанных с Вашей преподавательской деятельностью на примере</w:t>
      </w:r>
      <w:r w:rsidRPr="00086A32">
        <w:rPr>
          <w:rFonts w:ascii="Times New Roman" w:eastAsia="Arial Unicode MS" w:hAnsi="Times New Roman" w:cs="Times New Roman"/>
          <w:i/>
          <w:kern w:val="2"/>
          <w:sz w:val="24"/>
          <w:szCs w:val="24"/>
          <w:lang w:val="en-GB" w:eastAsia="hi-IN" w:bidi="hi-IN"/>
        </w:rPr>
        <w:t> </w:t>
      </w:r>
      <w:r w:rsidRPr="00086A32">
        <w:rPr>
          <w:rFonts w:ascii="Times New Roman" w:eastAsia="Arial Unicode MS" w:hAnsi="Times New Roman" w:cs="Times New Roman"/>
          <w:i/>
          <w:kern w:val="2"/>
          <w:sz w:val="24"/>
          <w:szCs w:val="24"/>
          <w:lang w:eastAsia="hi-IN" w:bidi="hi-IN"/>
        </w:rPr>
        <w:t>одного класса. Этот раздел касается конкретного класса, в котором Вы преподаете. Класс, о котором мы бы хотели узнать, - это один из 5-9 классов, в котором Вы давали первый урок после 11 часов утра</w:t>
      </w:r>
      <w:r w:rsidRPr="00086A32">
        <w:rPr>
          <w:rFonts w:ascii="Times New Roman" w:eastAsia="Arial Unicode MS" w:hAnsi="Times New Roman" w:cs="Times New Roman"/>
          <w:i/>
          <w:kern w:val="2"/>
          <w:sz w:val="24"/>
          <w:szCs w:val="24"/>
          <w:lang w:val="en-GB" w:eastAsia="hi-IN" w:bidi="hi-IN"/>
        </w:rPr>
        <w:t> </w:t>
      </w:r>
      <w:r w:rsidRPr="00086A32">
        <w:rPr>
          <w:rFonts w:ascii="Times New Roman" w:eastAsia="Arial Unicode MS" w:hAnsi="Times New Roman" w:cs="Times New Roman"/>
          <w:i/>
          <w:kern w:val="2"/>
          <w:sz w:val="24"/>
          <w:szCs w:val="24"/>
          <w:lang w:eastAsia="hi-IN" w:bidi="hi-IN"/>
        </w:rPr>
        <w:t>в прошлый вторник. Если в прошлый вторник у Вас не было уроков в 5-9 классах, расскажите о том классе, в котором Вы провели первый по счету урок в один из последующих дней. В приведенных ниже вопросах мы будем иметь под «этим классом» именно данный</w:t>
      </w:r>
      <w:r w:rsidRPr="00086A32">
        <w:rPr>
          <w:rFonts w:ascii="Times New Roman" w:eastAsia="Arial Unicode MS" w:hAnsi="Times New Roman" w:cs="Times New Roman"/>
          <w:i/>
          <w:kern w:val="2"/>
          <w:sz w:val="24"/>
          <w:szCs w:val="24"/>
          <w:lang w:val="en-GB" w:eastAsia="hi-IN" w:bidi="hi-IN"/>
        </w:rPr>
        <w:t> </w:t>
      </w:r>
      <w:r w:rsidRPr="00086A32">
        <w:rPr>
          <w:rFonts w:ascii="Times New Roman" w:eastAsia="Arial Unicode MS" w:hAnsi="Times New Roman" w:cs="Times New Roman"/>
          <w:i/>
          <w:kern w:val="2"/>
          <w:sz w:val="24"/>
          <w:szCs w:val="24"/>
          <w:lang w:eastAsia="hi-IN" w:bidi="hi-IN"/>
        </w:rPr>
        <w:t xml:space="preserve"> класс.</w:t>
      </w:r>
    </w:p>
    <w:tbl>
      <w:tblPr>
        <w:tblW w:w="9645" w:type="dxa"/>
        <w:tblLayout w:type="fixed"/>
        <w:tblCellMar>
          <w:left w:w="57" w:type="dxa"/>
          <w:right w:w="57" w:type="dxa"/>
        </w:tblCellMar>
        <w:tblLook w:val="01E0" w:firstRow="1" w:lastRow="1" w:firstColumn="1" w:lastColumn="1" w:noHBand="0" w:noVBand="0"/>
      </w:tblPr>
      <w:tblGrid>
        <w:gridCol w:w="481"/>
        <w:gridCol w:w="424"/>
        <w:gridCol w:w="4399"/>
        <w:gridCol w:w="868"/>
        <w:gridCol w:w="868"/>
        <w:gridCol w:w="868"/>
        <w:gridCol w:w="868"/>
        <w:gridCol w:w="869"/>
      </w:tblGrid>
      <w:tr w:rsidR="00086A32" w:rsidRPr="00086A32" w:rsidTr="00086A32">
        <w:trPr>
          <w:cantSplit/>
        </w:trPr>
        <w:tc>
          <w:tcPr>
            <w:tcW w:w="482"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7"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Нам хотелось бы узнать о составе </w:t>
            </w:r>
            <w:r w:rsidRPr="00086A32">
              <w:rPr>
                <w:rFonts w:ascii="Times New Roman" w:eastAsia="Arial Unicode MS" w:hAnsi="Times New Roman" w:cs="Times New Roman"/>
                <w:b/>
                <w:bCs/>
                <w:kern w:val="2"/>
                <w:sz w:val="24"/>
                <w:szCs w:val="24"/>
                <w:u w:val="single"/>
                <w:lang w:eastAsia="hi-IN" w:bidi="hi-IN"/>
              </w:rPr>
              <w:t>этого класса</w:t>
            </w:r>
            <w:r w:rsidRPr="00086A32">
              <w:rPr>
                <w:rFonts w:ascii="Times New Roman" w:eastAsia="Arial Unicode MS" w:hAnsi="Times New Roman" w:cs="Times New Roman"/>
                <w:b/>
                <w:bCs/>
                <w:kern w:val="2"/>
                <w:sz w:val="24"/>
                <w:szCs w:val="24"/>
                <w:lang w:eastAsia="hi-IN" w:bidi="hi-IN"/>
              </w:rPr>
              <w:t>. Укажите, пожалуйста, процентное соотношение учащихся по нижеследующим характеристикам:</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7"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К учащимся, живущим в неблагоприятных социальных условиях, относятся те учащиеся, которые проживают в плохих жилищных условиях, плохо питаются и не имеют доступа к медицинской помощи.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Беженец -- тот, кто, вне зависимости от юридического статуса, бежал в другую страну в поиске спасения от войны, политических гонений, религиозного преследования или стихийного бедствия.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Учащиеся-мигранты – это те, кто родились за пределами современной России (родившиеся в странах бывшего СССР считаются мигрантами).  Учащиеся с мигрантским происхождением – это те чьи родители были рождены за пределами современной России (родители, родившиеся в странах бывшего СССР считаются мигрантами).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Данный вопрос касается Вашего личного восприятия информации об учащихся. Достаточно самой приблизительной оценки Один и тоже ученик может оказаться в нескольких категориях. В каждом пункте выберите один вариант ответа.</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821"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p>
        </w:tc>
        <w:tc>
          <w:tcPr>
            <w:tcW w:w="867"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c>
          <w:tcPr>
            <w:tcW w:w="867"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1%-10%</w:t>
            </w:r>
          </w:p>
        </w:tc>
        <w:tc>
          <w:tcPr>
            <w:tcW w:w="867"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11%-30%</w:t>
            </w:r>
          </w:p>
        </w:tc>
        <w:tc>
          <w:tcPr>
            <w:tcW w:w="867"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31%-60%</w:t>
            </w:r>
          </w:p>
        </w:tc>
        <w:tc>
          <w:tcPr>
            <w:tcW w:w="868"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Более 60%</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3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чей родной язык отличается от языка (языков) обучения или диалекта этого языка (языков) </w:t>
            </w:r>
            <w:r w:rsidRPr="00086A32">
              <w:rPr>
                <w:rFonts w:ascii="Times New Roman" w:eastAsia="PMingLiU" w:hAnsi="Times New Roman" w:cs="Times New Roman"/>
                <w:kern w:val="2"/>
                <w:sz w:val="24"/>
                <w:szCs w:val="24"/>
                <w:lang w:eastAsia="hi-IN" w:bidi="hi-IN"/>
              </w:rPr>
              <w:tab/>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6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3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с низкой академической успеваемостью </w:t>
            </w:r>
            <w:r w:rsidRPr="00086A32">
              <w:rPr>
                <w:rFonts w:ascii="Times New Roman" w:eastAsia="PMingLiU" w:hAnsi="Times New Roman" w:cs="Times New Roman"/>
                <w:kern w:val="2"/>
                <w:sz w:val="24"/>
                <w:szCs w:val="24"/>
                <w:lang w:eastAsia="hi-IN" w:bidi="hi-IN"/>
              </w:rPr>
              <w:tab/>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6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3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с ограниченными возможностями здоровья </w:t>
            </w:r>
            <w:r w:rsidRPr="00086A32">
              <w:rPr>
                <w:rFonts w:ascii="Times New Roman" w:eastAsia="PMingLiU" w:hAnsi="Times New Roman" w:cs="Times New Roman"/>
                <w:kern w:val="2"/>
                <w:sz w:val="24"/>
                <w:szCs w:val="24"/>
                <w:lang w:eastAsia="hi-IN" w:bidi="hi-IN"/>
              </w:rPr>
              <w:tab/>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6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3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у которых наблюдаются проблемы с поведением </w:t>
            </w:r>
            <w:r w:rsidRPr="00086A32">
              <w:rPr>
                <w:rFonts w:ascii="Times New Roman" w:eastAsia="PMingLiU" w:hAnsi="Times New Roman" w:cs="Times New Roman"/>
                <w:kern w:val="2"/>
                <w:sz w:val="24"/>
                <w:szCs w:val="24"/>
                <w:lang w:eastAsia="hi-IN" w:bidi="hi-IN"/>
              </w:rPr>
              <w:tab/>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6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3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Учащиеся, живущие в неблагоприятных социальных условиях</w:t>
            </w:r>
            <w:r w:rsidRPr="00086A32">
              <w:rPr>
                <w:rFonts w:ascii="Times New Roman" w:eastAsia="PMingLiU" w:hAnsi="Times New Roman" w:cs="Times New Roman"/>
                <w:kern w:val="2"/>
                <w:sz w:val="24"/>
                <w:szCs w:val="24"/>
                <w:lang w:eastAsia="hi-IN" w:bidi="hi-IN"/>
              </w:rPr>
              <w:tab/>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6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3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Одаренные учащиеся </w:t>
            </w:r>
            <w:r w:rsidRPr="00086A32">
              <w:rPr>
                <w:rFonts w:ascii="Times New Roman" w:eastAsia="PMingLiU" w:hAnsi="Times New Roman" w:cs="Times New Roman"/>
                <w:kern w:val="2"/>
                <w:sz w:val="24"/>
                <w:szCs w:val="24"/>
                <w:lang w:val="en-GB" w:eastAsia="hi-IN" w:bidi="hi-IN"/>
              </w:rPr>
              <w:tab/>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6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3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rPr>
              <w:t>Учащиеся-мигранты или учащиеся с мигрантским происхождением</w:t>
            </w:r>
            <w:r w:rsidRPr="00086A32">
              <w:rPr>
                <w:rFonts w:ascii="Times New Roman" w:eastAsia="PMingLiU" w:hAnsi="Times New Roman" w:cs="Times New Roman"/>
                <w:kern w:val="2"/>
                <w:sz w:val="24"/>
                <w:szCs w:val="24"/>
                <w:lang w:eastAsia="hi-IN" w:bidi="hi-IN"/>
              </w:rPr>
              <w:tab/>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6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439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Учащиеся, которые являются беженцами </w:t>
            </w:r>
            <w:r w:rsidRPr="00086A32">
              <w:rPr>
                <w:rFonts w:ascii="Times New Roman" w:eastAsia="PMingLiU" w:hAnsi="Times New Roman" w:cs="Times New Roman"/>
                <w:kern w:val="2"/>
                <w:sz w:val="24"/>
                <w:szCs w:val="24"/>
                <w:lang w:val="en-GB" w:eastAsia="hi-IN" w:bidi="hi-IN"/>
              </w:rPr>
              <w:tab/>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68"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3"/>
        <w:gridCol w:w="569"/>
        <w:gridCol w:w="8593"/>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r w:rsidRPr="00086A32">
              <w:rPr>
                <w:rFonts w:ascii="Tahoma" w:eastAsia="Arial Unicode MS" w:hAnsi="Tahoma" w:cs="Tahoma"/>
                <w:kern w:val="2"/>
                <w:sz w:val="20"/>
                <w:szCs w:val="20"/>
                <w:lang w:val="en-GB" w:eastAsia="hi-IN" w:bidi="hi-IN"/>
              </w:rPr>
              <w:br w:type="page"/>
            </w: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Направлено ли обучение </w:t>
            </w:r>
            <w:r w:rsidRPr="00086A32">
              <w:rPr>
                <w:rFonts w:ascii="Times New Roman" w:eastAsia="Arial Unicode MS" w:hAnsi="Times New Roman" w:cs="Times New Roman"/>
                <w:b/>
                <w:bCs/>
                <w:kern w:val="2"/>
                <w:sz w:val="24"/>
                <w:szCs w:val="24"/>
                <w:u w:val="single"/>
                <w:lang w:eastAsia="hi-IN" w:bidi="hi-IN"/>
              </w:rPr>
              <w:t>в этом классе</w:t>
            </w:r>
            <w:r w:rsidRPr="00086A32">
              <w:rPr>
                <w:rFonts w:ascii="Times New Roman" w:eastAsia="Arial Unicode MS" w:hAnsi="Times New Roman" w:cs="Times New Roman"/>
                <w:b/>
                <w:bCs/>
                <w:kern w:val="2"/>
                <w:sz w:val="24"/>
                <w:szCs w:val="24"/>
                <w:lang w:eastAsia="hi-IN" w:bidi="hi-IN"/>
              </w:rPr>
              <w:t xml:space="preserve"> в основном или полностью на учащихся с ограниченными возможностями здоровья?</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Да --&gt;</w:t>
            </w:r>
            <w:r w:rsidRPr="00086A32">
              <w:rPr>
                <w:rFonts w:ascii="Times New Roman" w:eastAsia="PMingLiU" w:hAnsi="Times New Roman" w:cs="Times New Roman"/>
                <w:b/>
                <w:kern w:val="2"/>
                <w:sz w:val="24"/>
                <w:szCs w:val="24"/>
                <w:lang w:eastAsia="hi-IN" w:bidi="hi-IN"/>
              </w:rPr>
              <w:t>Пожалуйста, переходите к вопросу 43.</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6"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К какой предметной области относится урок, который Вы ведете </w:t>
            </w:r>
            <w:r w:rsidRPr="00086A32">
              <w:rPr>
                <w:rFonts w:ascii="Times New Roman" w:eastAsia="Arial Unicode MS" w:hAnsi="Times New Roman" w:cs="Times New Roman"/>
                <w:b/>
                <w:bCs/>
                <w:kern w:val="2"/>
                <w:sz w:val="24"/>
                <w:szCs w:val="24"/>
                <w:u w:val="single"/>
                <w:lang w:eastAsia="hi-IN" w:bidi="hi-IN"/>
              </w:rPr>
              <w:t>в этом классе</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6"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bidi="hi-IN"/>
              </w:rPr>
            </w:pPr>
            <w:r w:rsidRPr="00086A32">
              <w:rPr>
                <w:rFonts w:ascii="Times New Roman" w:eastAsia="Arial Unicode MS" w:hAnsi="Times New Roman" w:cs="Times New Roman"/>
                <w:i/>
                <w:kern w:val="2"/>
                <w:sz w:val="24"/>
                <w:szCs w:val="24"/>
                <w:lang w:val="en-GB" w:bidi="hi-IN"/>
              </w:rPr>
              <w:t>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Чтение, письмо и литература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чтение и письмо (и литература) на родном языке; чтение и письмо (и литература) на языке обучения; чтение и письмо на другом языке страны/региона, который преподается в качестве второго языка (для представителей некоренных национальностей); языковедение, ораторское искусство, литература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Математика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математику, математическую статистику, геометрию, алгебру и т.д.</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Естественные науки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естественные науки, естествознание, физику, химию, биологию, биологию человека, науку об окружающей среде (экология), сельское хозяйство/садоводство/лесоводство</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Общественные науки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обществознание, краеведение, изучение актуальных вопросов современности, экономику, экологию, географию, историю, гуманитарные дисциплины, правоведение, краеведение, социальные науки, этику, философию.</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Современные иностранные языки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языки, отличные от языка, на котором ведется обучение и от второго языка, который также может преподаваться в Вашей общеобразовательной организации.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Древнегреческий и/или латинский язык(-и)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Техника и технология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начальный курс в области технологий, в том числе -информационные технологии, информатику, строительство (топографию, геодезию), электронику, графику и дизайн, навыки работы на клавиатуре, овладение программами для работы с текстом, работу в мастерских (труд), дизайн и технологии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8</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Искусство и художественное творчество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изобразительное искусство, визуальное искусство, декоративно-прикладное искусство, театр, музыку (исполнительское мастерство), фотографию, рисование, ‘творческие’ ремесла, рукоделие, вышивание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9</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Физическое воспитание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физкультуру, гимнастику, танец, оздоровительные занятия</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10</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Религия и/или этика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религию, историю религии, религию и культуру, этику</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11</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Практические и профессиональные навыки</w:t>
            </w:r>
            <w:r w:rsidRPr="00086A32">
              <w:rPr>
                <w:rFonts w:ascii="Times New Roman" w:eastAsia="PMingLiU" w:hAnsi="Times New Roman" w:cs="Times New Roman"/>
                <w:kern w:val="2"/>
                <w:sz w:val="24"/>
                <w:szCs w:val="24"/>
                <w:lang w:val="en-GB" w:eastAsia="hi-IN" w:bidi="hi-IN"/>
              </w:rPr>
              <w:t>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профессиональные навыки (подготовка к определенной профессии), технику, домоводство и домашнее хозяйство, бухучет, бизнес, подготовку к трудовой деятельности, одежду и текстиль, вождение, политехническое обучение, секретарские обязанности, туризм и гостиничное дело, ремесла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12</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Другое</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2"/>
        <w:gridCol w:w="425"/>
        <w:gridCol w:w="428"/>
        <w:gridCol w:w="706"/>
        <w:gridCol w:w="425"/>
        <w:gridCol w:w="7170"/>
        <w:gridCol w:w="9"/>
      </w:tblGrid>
      <w:tr w:rsidR="00086A32" w:rsidRPr="00086A32" w:rsidTr="00086A32">
        <w:trPr>
          <w:gridAfter w:val="1"/>
          <w:wAfter w:w="9" w:type="dxa"/>
          <w:cantSplit/>
        </w:trPr>
        <w:tc>
          <w:tcPr>
            <w:tcW w:w="481"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6" w:type="dxa"/>
            <w:gridSpan w:val="5"/>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Сколько учащихся </w:t>
            </w:r>
            <w:r w:rsidRPr="00086A32">
              <w:rPr>
                <w:rFonts w:ascii="Times New Roman" w:eastAsia="Arial Unicode MS" w:hAnsi="Times New Roman" w:cs="Times New Roman"/>
                <w:b/>
                <w:bCs/>
                <w:kern w:val="2"/>
                <w:sz w:val="24"/>
                <w:szCs w:val="24"/>
                <w:lang w:val="en-GB" w:eastAsia="hi-IN" w:bidi="hi-IN"/>
              </w:rPr>
              <w:t> </w:t>
            </w:r>
            <w:r w:rsidRPr="00086A32">
              <w:rPr>
                <w:rFonts w:ascii="Times New Roman" w:eastAsia="Arial Unicode MS" w:hAnsi="Times New Roman" w:cs="Times New Roman"/>
                <w:b/>
                <w:bCs/>
                <w:kern w:val="2"/>
                <w:sz w:val="24"/>
                <w:szCs w:val="24"/>
                <w:lang w:eastAsia="hi-IN" w:bidi="hi-IN"/>
              </w:rPr>
              <w:t xml:space="preserve">в настоящее время обучаются </w:t>
            </w:r>
            <w:r w:rsidRPr="00086A32">
              <w:rPr>
                <w:rFonts w:ascii="Times New Roman" w:eastAsia="Arial Unicode MS" w:hAnsi="Times New Roman" w:cs="Times New Roman"/>
                <w:b/>
                <w:bCs/>
                <w:kern w:val="2"/>
                <w:sz w:val="24"/>
                <w:szCs w:val="24"/>
                <w:u w:val="single"/>
                <w:lang w:eastAsia="hi-IN" w:bidi="hi-IN"/>
              </w:rPr>
              <w:t>в этом классе</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gridAfter w:val="1"/>
          <w:wAfter w:w="9" w:type="dxa"/>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6" w:type="dxa"/>
            <w:gridSpan w:val="5"/>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bidi="hi-IN"/>
              </w:rPr>
              <w:t>Укажите количество.</w:t>
            </w:r>
          </w:p>
        </w:tc>
      </w:tr>
      <w:tr w:rsidR="00086A32" w:rsidRPr="00086A32" w:rsidTr="00086A32">
        <w:trPr>
          <w:gridAfter w:val="1"/>
          <w:wAfter w:w="9" w:type="dxa"/>
          <w:cantSplit/>
        </w:trPr>
        <w:tc>
          <w:tcPr>
            <w:tcW w:w="481" w:type="dxa"/>
            <w:vAlign w:val="center"/>
          </w:tcPr>
          <w:p w:rsidR="00086A32" w:rsidRPr="00086A32" w:rsidRDefault="00086A32" w:rsidP="00086A32">
            <w:pPr>
              <w:tabs>
                <w:tab w:val="right" w:leader="dot" w:pos="7938"/>
              </w:tabs>
              <w:spacing w:after="0" w:line="360" w:lineRule="auto"/>
              <w:jc w:val="center"/>
              <w:rPr>
                <w:rFonts w:ascii="Times New Roman" w:eastAsia="Times New Roman" w:hAnsi="Times New Roman" w:cs="Times New Roman"/>
                <w:sz w:val="24"/>
                <w:szCs w:val="24"/>
                <w:lang w:eastAsia="ru-RU"/>
              </w:rPr>
            </w:pPr>
          </w:p>
        </w:tc>
        <w:tc>
          <w:tcPr>
            <w:tcW w:w="853"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65EE2BDC" wp14:editId="7D158F2E">
                  <wp:extent cx="342900" cy="123825"/>
                  <wp:effectExtent l="0" t="0" r="0" b="9525"/>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303" w:type="dxa"/>
            <w:gridSpan w:val="3"/>
            <w:vAlign w:val="center"/>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учащихся</w:t>
            </w:r>
          </w:p>
        </w:tc>
      </w:tr>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63"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Какая часть </w:t>
            </w:r>
            <w:r w:rsidRPr="00086A32">
              <w:rPr>
                <w:rFonts w:ascii="Times New Roman" w:eastAsia="Arial Unicode MS" w:hAnsi="Times New Roman" w:cs="Times New Roman"/>
                <w:b/>
                <w:bCs/>
                <w:kern w:val="2"/>
                <w:sz w:val="24"/>
                <w:szCs w:val="24"/>
                <w:u w:val="single"/>
                <w:lang w:eastAsia="hi-IN" w:bidi="hi-IN"/>
              </w:rPr>
              <w:t>урока в этом классе</w:t>
            </w:r>
            <w:r w:rsidRPr="00086A32">
              <w:rPr>
                <w:rFonts w:ascii="Times New Roman" w:eastAsia="Arial Unicode MS" w:hAnsi="Times New Roman" w:cs="Times New Roman"/>
                <w:b/>
                <w:bCs/>
                <w:kern w:val="2"/>
                <w:sz w:val="24"/>
                <w:szCs w:val="24"/>
                <w:lang w:eastAsia="hi-IN" w:bidi="hi-IN"/>
              </w:rPr>
              <w:t xml:space="preserve"> обычно уходит на следующее?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63"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процентах. Напишите 0 (ноль), если никакая.</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b/>
                <w:i/>
                <w:kern w:val="2"/>
                <w:sz w:val="24"/>
                <w:szCs w:val="24"/>
                <w:lang w:eastAsia="hi-IN" w:bidi="hi-IN"/>
              </w:rPr>
            </w:pPr>
            <w:r w:rsidRPr="00086A32">
              <w:rPr>
                <w:rFonts w:ascii="Times New Roman" w:eastAsia="Arial Unicode MS" w:hAnsi="Times New Roman" w:cs="Times New Roman"/>
                <w:i/>
                <w:kern w:val="2"/>
                <w:sz w:val="24"/>
                <w:szCs w:val="24"/>
                <w:lang w:eastAsia="hi-IN" w:bidi="hi-IN"/>
              </w:rPr>
              <w:t>Сумма должна равняться 100%.</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1134"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3F22C601" wp14:editId="3412FC97">
                  <wp:extent cx="514350" cy="123825"/>
                  <wp:effectExtent l="0" t="0" r="0" b="9525"/>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w:t>
            </w:r>
          </w:p>
        </w:tc>
        <w:tc>
          <w:tcPr>
            <w:tcW w:w="7179"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Организационные вопросы (проверка посещаемости, раздача материалов/школьной информации и т.п.)</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1134"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5770F9BB" wp14:editId="242962B6">
                  <wp:extent cx="514350" cy="123825"/>
                  <wp:effectExtent l="0" t="0" r="0" b="9525"/>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w:t>
            </w:r>
          </w:p>
        </w:tc>
        <w:tc>
          <w:tcPr>
            <w:tcW w:w="7179"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Поддержание порядка в классе (дисциплины)</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1134"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62BCA98C" wp14:editId="7AC139FF">
                  <wp:extent cx="514350" cy="123825"/>
                  <wp:effectExtent l="0" t="0" r="0" b="9525"/>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w:t>
            </w:r>
          </w:p>
        </w:tc>
        <w:tc>
          <w:tcPr>
            <w:tcW w:w="7179"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Собственно процесс преподавания и обучения</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b/>
                <w:sz w:val="24"/>
                <w:szCs w:val="24"/>
                <w:lang w:eastAsia="ru-RU"/>
              </w:rPr>
            </w:pPr>
          </w:p>
        </w:tc>
        <w:tc>
          <w:tcPr>
            <w:tcW w:w="425" w:type="dxa"/>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1134" w:type="dxa"/>
            <w:gridSpan w:val="2"/>
            <w:tcBorders>
              <w:top w:val="single" w:sz="4" w:space="0" w:color="auto"/>
              <w:left w:val="nil"/>
              <w:bottom w:val="nil"/>
              <w:right w:val="nil"/>
            </w:tcBorders>
            <w:vAlign w:val="center"/>
            <w:hideMark/>
          </w:tcPr>
          <w:p w:rsidR="00086A32" w:rsidRPr="00086A32" w:rsidRDefault="00086A32" w:rsidP="00086A32">
            <w:pPr>
              <w:keepNext/>
              <w:keepLines/>
              <w:widowControl w:val="0"/>
              <w:tabs>
                <w:tab w:val="left" w:leader="dot" w:pos="6583"/>
                <w:tab w:val="right" w:leader="dot" w:pos="7938"/>
              </w:tabs>
              <w:suppressAutoHyphens/>
              <w:spacing w:before="80" w:after="80" w:line="360" w:lineRule="auto"/>
              <w:jc w:val="center"/>
              <w:rPr>
                <w:rFonts w:ascii="Times New Roman" w:eastAsia="PMingLiU" w:hAnsi="Times New Roman" w:cs="Times New Roman"/>
                <w:b/>
                <w:kern w:val="2"/>
                <w:sz w:val="24"/>
                <w:szCs w:val="24"/>
                <w:lang w:val="en-GB" w:eastAsia="hi-IN" w:bidi="hi-IN"/>
              </w:rPr>
            </w:pPr>
            <w:r w:rsidRPr="00086A32">
              <w:rPr>
                <w:rFonts w:ascii="Times New Roman" w:eastAsia="PMingLiU" w:hAnsi="Times New Roman" w:cs="Times New Roman"/>
                <w:b/>
                <w:kern w:val="2"/>
                <w:sz w:val="24"/>
                <w:szCs w:val="24"/>
                <w:lang w:val="en-GB" w:eastAsia="hi-IN" w:bidi="hi-IN"/>
              </w:rPr>
              <w:t>100</w:t>
            </w:r>
          </w:p>
        </w:tc>
        <w:tc>
          <w:tcPr>
            <w:tcW w:w="425" w:type="dxa"/>
            <w:tcBorders>
              <w:top w:val="single" w:sz="4" w:space="0" w:color="auto"/>
              <w:left w:val="nil"/>
              <w:bottom w:val="nil"/>
              <w:right w:val="nil"/>
            </w:tcBorders>
            <w:vAlign w:val="center"/>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r w:rsidRPr="00086A32">
              <w:rPr>
                <w:rFonts w:ascii="Times New Roman" w:eastAsia="Arial Unicode MS" w:hAnsi="Times New Roman" w:cs="Times New Roman"/>
                <w:b/>
                <w:kern w:val="2"/>
                <w:sz w:val="24"/>
                <w:szCs w:val="24"/>
                <w:lang w:val="en-GB" w:eastAsia="hi-IN" w:bidi="hi-IN"/>
              </w:rPr>
              <w:t>%</w:t>
            </w:r>
          </w:p>
        </w:tc>
        <w:tc>
          <w:tcPr>
            <w:tcW w:w="7179"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b/>
                <w:kern w:val="2"/>
                <w:sz w:val="24"/>
                <w:szCs w:val="24"/>
                <w:lang w:eastAsia="hi-IN" w:bidi="hi-IN"/>
              </w:rPr>
            </w:pPr>
            <w:r w:rsidRPr="00086A32">
              <w:rPr>
                <w:rFonts w:ascii="Times New Roman" w:eastAsia="PMingLiU" w:hAnsi="Times New Roman" w:cs="Times New Roman"/>
                <w:b/>
                <w:kern w:val="2"/>
                <w:sz w:val="24"/>
                <w:szCs w:val="24"/>
                <w:lang w:eastAsia="hi-IN" w:bidi="hi-IN"/>
              </w:rPr>
              <w:t>Итого</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525" w:type="dxa"/>
        <w:tblLayout w:type="fixed"/>
        <w:tblCellMar>
          <w:left w:w="57" w:type="dxa"/>
          <w:right w:w="57" w:type="dxa"/>
        </w:tblCellMar>
        <w:tblLook w:val="01E0" w:firstRow="1" w:lastRow="1" w:firstColumn="1" w:lastColumn="1" w:noHBand="0" w:noVBand="0"/>
      </w:tblPr>
      <w:tblGrid>
        <w:gridCol w:w="482"/>
        <w:gridCol w:w="424"/>
        <w:gridCol w:w="5101"/>
        <w:gridCol w:w="879"/>
        <w:gridCol w:w="880"/>
        <w:gridCol w:w="879"/>
        <w:gridCol w:w="880"/>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04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В какой мере Вы согласны или не согласны с тем, что Вы контролируете следующие области планирования и преподавания </w:t>
            </w:r>
            <w:r w:rsidRPr="00086A32">
              <w:rPr>
                <w:rFonts w:ascii="Times New Roman" w:eastAsia="Arial Unicode MS" w:hAnsi="Times New Roman" w:cs="Times New Roman"/>
                <w:b/>
                <w:bCs/>
                <w:kern w:val="2"/>
                <w:sz w:val="24"/>
                <w:szCs w:val="24"/>
                <w:u w:val="single"/>
                <w:lang w:eastAsia="hi-IN" w:bidi="hi-IN"/>
              </w:rPr>
              <w:t>в этом классе</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04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28"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7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88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87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88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bCs/>
                <w:kern w:val="2"/>
                <w:sz w:val="24"/>
                <w:szCs w:val="24"/>
                <w:lang w:val="en-GB" w:eastAsia="hi-IN" w:bidi="hi-IN"/>
              </w:rPr>
              <w:t xml:space="preserve">Определяю содержание курса </w:t>
            </w:r>
            <w:r w:rsidRPr="00086A32">
              <w:rPr>
                <w:rFonts w:ascii="Times New Roman" w:eastAsia="PMingLiU" w:hAnsi="Times New Roman" w:cs="Times New Roman"/>
                <w:kern w:val="2"/>
                <w:sz w:val="24"/>
                <w:szCs w:val="24"/>
                <w:lang w:val="en-GB"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bCs/>
                <w:kern w:val="2"/>
                <w:sz w:val="24"/>
                <w:szCs w:val="24"/>
                <w:lang w:val="en-GB" w:eastAsia="hi-IN" w:bidi="hi-IN"/>
              </w:rPr>
              <w:t xml:space="preserve">Выбираю методы преподавания </w:t>
            </w:r>
            <w:r w:rsidRPr="00086A32">
              <w:rPr>
                <w:rFonts w:ascii="Times New Roman" w:eastAsia="PMingLiU" w:hAnsi="Times New Roman" w:cs="Times New Roman"/>
                <w:kern w:val="2"/>
                <w:sz w:val="24"/>
                <w:szCs w:val="24"/>
                <w:lang w:val="en-GB"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bCs/>
                <w:kern w:val="2"/>
                <w:sz w:val="24"/>
                <w:szCs w:val="24"/>
                <w:lang w:val="en-GB" w:eastAsia="hi-IN" w:bidi="hi-IN"/>
              </w:rPr>
              <w:t xml:space="preserve">Оцениваю результаты обучения учеников </w:t>
            </w:r>
            <w:r w:rsidRPr="00086A32">
              <w:rPr>
                <w:rFonts w:ascii="Times New Roman" w:eastAsia="PMingLiU" w:hAnsi="Times New Roman" w:cs="Times New Roman"/>
                <w:kern w:val="2"/>
                <w:sz w:val="24"/>
                <w:szCs w:val="24"/>
                <w:lang w:val="en-GB"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bCs/>
                <w:kern w:val="2"/>
                <w:sz w:val="24"/>
                <w:szCs w:val="24"/>
                <w:lang w:val="en-GB" w:eastAsia="hi-IN" w:bidi="hi-IN"/>
              </w:rPr>
              <w:t xml:space="preserve">Дисциплинирую учащихся </w:t>
            </w:r>
            <w:r w:rsidRPr="00086A32">
              <w:rPr>
                <w:rFonts w:ascii="Times New Roman" w:eastAsia="PMingLiU" w:hAnsi="Times New Roman" w:cs="Times New Roman"/>
                <w:kern w:val="2"/>
                <w:sz w:val="24"/>
                <w:szCs w:val="24"/>
                <w:lang w:val="en-GB"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bCs/>
                <w:kern w:val="2"/>
                <w:sz w:val="24"/>
                <w:szCs w:val="24"/>
                <w:lang w:val="en-GB" w:eastAsia="hi-IN" w:bidi="hi-IN"/>
              </w:rPr>
              <w:t xml:space="preserve">Определяю объем домашнего задания </w:t>
            </w:r>
            <w:r w:rsidRPr="00086A32">
              <w:rPr>
                <w:rFonts w:ascii="Times New Roman" w:eastAsia="PMingLiU" w:hAnsi="Times New Roman" w:cs="Times New Roman"/>
                <w:kern w:val="2"/>
                <w:sz w:val="24"/>
                <w:szCs w:val="24"/>
                <w:lang w:val="en-GB"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525" w:type="dxa"/>
        <w:tblLayout w:type="fixed"/>
        <w:tblCellMar>
          <w:left w:w="57" w:type="dxa"/>
          <w:right w:w="57" w:type="dxa"/>
        </w:tblCellMar>
        <w:tblLook w:val="01E0" w:firstRow="1" w:lastRow="1" w:firstColumn="1" w:lastColumn="1" w:noHBand="0" w:noVBand="0"/>
      </w:tblPr>
      <w:tblGrid>
        <w:gridCol w:w="482"/>
        <w:gridCol w:w="424"/>
        <w:gridCol w:w="5101"/>
        <w:gridCol w:w="879"/>
        <w:gridCol w:w="880"/>
        <w:gridCol w:w="879"/>
        <w:gridCol w:w="880"/>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04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мере Вы согласны или не согласны со следующими утверждениями, если говорить об этом классе?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04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28"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7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88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87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88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Когда начинается урок, мне приходится достаточно долго ждать, пока учащиеся успокоятся.</w:t>
            </w:r>
            <w:r w:rsidRPr="00086A32">
              <w:rPr>
                <w:rFonts w:ascii="Times New Roman" w:eastAsia="PMingLiU" w:hAnsi="Times New Roman" w:cs="Times New Roman"/>
                <w:kern w:val="2"/>
                <w:sz w:val="24"/>
                <w:szCs w:val="24"/>
                <w:lang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этого класса заботятся о создании приятной атмосферы в процессе обучения. </w:t>
            </w:r>
            <w:r w:rsidRPr="00086A32">
              <w:rPr>
                <w:rFonts w:ascii="Times New Roman" w:eastAsia="PMingLiU" w:hAnsi="Times New Roman" w:cs="Times New Roman"/>
                <w:kern w:val="2"/>
                <w:sz w:val="24"/>
                <w:szCs w:val="24"/>
                <w:lang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теряю довольно много времени, потому что учащиеся мешают вести урок. </w:t>
            </w:r>
            <w:r w:rsidRPr="00086A32">
              <w:rPr>
                <w:rFonts w:ascii="Times New Roman" w:eastAsia="PMingLiU" w:hAnsi="Times New Roman" w:cs="Times New Roman"/>
                <w:kern w:val="2"/>
                <w:sz w:val="24"/>
                <w:szCs w:val="24"/>
                <w:lang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Во время урока в этом классе бывает много отвлекающего шума. </w:t>
            </w:r>
            <w:r w:rsidRPr="00086A32">
              <w:rPr>
                <w:rFonts w:ascii="Times New Roman" w:eastAsia="PMingLiU" w:hAnsi="Times New Roman" w:cs="Times New Roman"/>
                <w:kern w:val="2"/>
                <w:sz w:val="24"/>
                <w:szCs w:val="24"/>
                <w:lang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15" w:type="dxa"/>
        <w:tblLayout w:type="fixed"/>
        <w:tblCellMar>
          <w:left w:w="57" w:type="dxa"/>
          <w:right w:w="57" w:type="dxa"/>
        </w:tblCellMar>
        <w:tblLook w:val="01E0" w:firstRow="1" w:lastRow="1" w:firstColumn="1" w:lastColumn="1" w:noHBand="0" w:noVBand="0"/>
      </w:tblPr>
      <w:tblGrid>
        <w:gridCol w:w="481"/>
        <w:gridCol w:w="425"/>
        <w:gridCol w:w="5105"/>
        <w:gridCol w:w="901"/>
        <w:gridCol w:w="901"/>
        <w:gridCol w:w="901"/>
        <w:gridCol w:w="901"/>
      </w:tblGrid>
      <w:tr w:rsidR="00086A32" w:rsidRPr="00086A32" w:rsidTr="00086A32">
        <w:trPr>
          <w:cantSplit/>
        </w:trPr>
        <w:tc>
          <w:tcPr>
            <w:tcW w:w="481"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r w:rsidRPr="00086A32">
              <w:rPr>
                <w:rFonts w:ascii="Tahoma" w:eastAsia="Arial Unicode MS" w:hAnsi="Tahoma" w:cs="Tahoma"/>
                <w:kern w:val="2"/>
                <w:sz w:val="20"/>
                <w:szCs w:val="20"/>
                <w:lang w:val="en-GB" w:eastAsia="hi-IN" w:bidi="hi-IN"/>
              </w:rPr>
              <w:br w:type="page"/>
            </w:r>
          </w:p>
        </w:tc>
        <w:tc>
          <w:tcPr>
            <w:tcW w:w="9134"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Если говорить о Вашем преподавании </w:t>
            </w:r>
            <w:r w:rsidRPr="00086A32">
              <w:rPr>
                <w:rFonts w:ascii="Times New Roman" w:eastAsia="Arial Unicode MS" w:hAnsi="Times New Roman" w:cs="Times New Roman"/>
                <w:b/>
                <w:bCs/>
                <w:kern w:val="2"/>
                <w:sz w:val="24"/>
                <w:szCs w:val="24"/>
                <w:u w:val="single"/>
                <w:lang w:eastAsia="hi-IN" w:bidi="hi-IN"/>
              </w:rPr>
              <w:t>в этом классе</w:t>
            </w:r>
            <w:r w:rsidRPr="00086A32">
              <w:rPr>
                <w:rFonts w:ascii="Times New Roman" w:eastAsia="Arial Unicode MS" w:hAnsi="Times New Roman" w:cs="Times New Roman"/>
                <w:b/>
                <w:bCs/>
                <w:kern w:val="2"/>
                <w:sz w:val="24"/>
                <w:szCs w:val="24"/>
                <w:lang w:eastAsia="hi-IN" w:bidi="hi-IN"/>
              </w:rPr>
              <w:t>, как часто Вы делаете следующее?</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34"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пожалуйста, выберите один вариант ответа.</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30"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0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Никогда или почти никогда</w:t>
            </w:r>
          </w:p>
        </w:tc>
        <w:tc>
          <w:tcPr>
            <w:tcW w:w="90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Периодически</w:t>
            </w:r>
          </w:p>
        </w:tc>
        <w:tc>
          <w:tcPr>
            <w:tcW w:w="90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Часто</w:t>
            </w:r>
          </w:p>
        </w:tc>
        <w:tc>
          <w:tcPr>
            <w:tcW w:w="90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Всегда</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подвожу краткий итог предыдущего занятия.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 начале занятия я обозначаю цели урока.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сообщаю свои ожидания о том, чему научатся учащиеся.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объясняю, как связаны новая и старая темы.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даю задания, в которых нет очевидных ответов.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даю задания, которые требуют от учащихся критического мышления.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даю задания, при которых учащиеся работают в небольших группах – они должны сообща найти решение задачи или проблемы.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Я прошу учащихся самим решить, как они будут решать сложные задачи.</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прошу учащихся соблюдать правила поведения в классе.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прошу учащихся слушать то, что я им говорю.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успокаиваю мешающих уроку учащихся.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л</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Когда занятие начинается, я велю учащимся быстро успокоиться.</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м</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обращаюсь к примерам из повседневной жизни, чтобы продемонстрировать пользу новых знаний.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н</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позволяю учащимся практиковаться в решении типичных заданий, пока не увижу, что каждый ученик усвоил новый материал.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о</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даю учащимся проекты, для выполнения которых требуется не меньше недели.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1"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п</w:t>
            </w:r>
            <w:r w:rsidRPr="00086A32">
              <w:rPr>
                <w:rFonts w:ascii="Times New Roman" w:eastAsia="Arial Unicode MS" w:hAnsi="Times New Roman" w:cs="Times New Roman"/>
                <w:kern w:val="2"/>
                <w:sz w:val="24"/>
                <w:szCs w:val="24"/>
                <w:lang w:val="en-GB" w:eastAsia="hi-IN" w:bidi="hi-IN"/>
              </w:rPr>
              <w:t>)</w:t>
            </w:r>
          </w:p>
        </w:tc>
        <w:tc>
          <w:tcPr>
            <w:tcW w:w="510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разрешаю учащимся использовать ИКТ (информационно-коммуникационные технологии) для подготовки проектов или работы в классе.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75" w:type="dxa"/>
        <w:tblLayout w:type="fixed"/>
        <w:tblCellMar>
          <w:left w:w="57" w:type="dxa"/>
          <w:right w:w="57" w:type="dxa"/>
        </w:tblCellMar>
        <w:tblLook w:val="01E0" w:firstRow="1" w:lastRow="1" w:firstColumn="1" w:lastColumn="1" w:noHBand="0" w:noVBand="0"/>
      </w:tblPr>
      <w:tblGrid>
        <w:gridCol w:w="35"/>
        <w:gridCol w:w="450"/>
        <w:gridCol w:w="290"/>
        <w:gridCol w:w="135"/>
        <w:gridCol w:w="5105"/>
        <w:gridCol w:w="901"/>
        <w:gridCol w:w="902"/>
        <w:gridCol w:w="902"/>
        <w:gridCol w:w="902"/>
        <w:gridCol w:w="53"/>
      </w:tblGrid>
      <w:tr w:rsidR="00086A32" w:rsidRPr="00086A32" w:rsidTr="00086A32">
        <w:trPr>
          <w:gridAfter w:val="1"/>
          <w:wAfter w:w="53" w:type="dxa"/>
          <w:cantSplit/>
        </w:trPr>
        <w:tc>
          <w:tcPr>
            <w:tcW w:w="483" w:type="dxa"/>
            <w:gridSpan w:val="2"/>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35"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Как часто Вы пользуетесь следующими методами </w:t>
            </w:r>
            <w:r w:rsidRPr="00086A32">
              <w:rPr>
                <w:rFonts w:ascii="Times New Roman" w:eastAsia="Arial Unicode MS" w:hAnsi="Times New Roman" w:cs="Times New Roman"/>
                <w:b/>
                <w:bCs/>
                <w:kern w:val="2"/>
                <w:sz w:val="24"/>
                <w:szCs w:val="24"/>
                <w:u w:val="single"/>
                <w:lang w:eastAsia="hi-IN" w:bidi="hi-IN"/>
              </w:rPr>
              <w:t>оценки знаний учащихся</w:t>
            </w:r>
            <w:r w:rsidRPr="00086A32">
              <w:rPr>
                <w:rFonts w:ascii="Times New Roman" w:eastAsia="Arial Unicode MS" w:hAnsi="Times New Roman" w:cs="Times New Roman"/>
                <w:b/>
                <w:bCs/>
                <w:kern w:val="2"/>
                <w:sz w:val="24"/>
                <w:szCs w:val="24"/>
                <w:lang w:eastAsia="hi-IN" w:bidi="hi-IN"/>
              </w:rPr>
              <w:t xml:space="preserve"> в </w:t>
            </w:r>
            <w:r w:rsidRPr="00086A32">
              <w:rPr>
                <w:rFonts w:ascii="Times New Roman" w:eastAsia="Arial Unicode MS" w:hAnsi="Times New Roman" w:cs="Times New Roman"/>
                <w:b/>
                <w:bCs/>
                <w:kern w:val="2"/>
                <w:sz w:val="24"/>
                <w:szCs w:val="24"/>
                <w:u w:val="single"/>
                <w:lang w:eastAsia="hi-IN" w:bidi="hi-IN"/>
              </w:rPr>
              <w:t>этом классе</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gridAfter w:val="1"/>
          <w:wAfter w:w="53"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35"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gridAfter w:val="1"/>
          <w:wAfter w:w="53"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28"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0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Никогда или почти никогда</w:t>
            </w:r>
          </w:p>
        </w:tc>
        <w:tc>
          <w:tcPr>
            <w:tcW w:w="90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Периодически</w:t>
            </w:r>
          </w:p>
        </w:tc>
        <w:tc>
          <w:tcPr>
            <w:tcW w:w="90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Часто</w:t>
            </w:r>
          </w:p>
        </w:tc>
        <w:tc>
          <w:tcPr>
            <w:tcW w:w="90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Всегда</w:t>
            </w:r>
          </w:p>
        </w:tc>
      </w:tr>
      <w:tr w:rsidR="00086A32" w:rsidRPr="00086A32" w:rsidTr="00086A32">
        <w:trPr>
          <w:gridAfter w:val="1"/>
          <w:wAfter w:w="53"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Я использую собственную систему оценивания.</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Я оставляю письменный отзыв о работе учащегося в дополнение к оценке, отметке.</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сами анализируют и оценивают свои достижения.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53" w:type="dxa"/>
          <w:cantSplit/>
        </w:trPr>
        <w:tc>
          <w:tcPr>
            <w:tcW w:w="483" w:type="dxa"/>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наблюдаю за учащимися во время выполнения ими конкретного задания, чтобы незамедлительно дать рекомендации. </w:t>
            </w:r>
            <w:r w:rsidRPr="00086A32">
              <w:rPr>
                <w:rFonts w:ascii="Times New Roman" w:eastAsia="PMingLiU" w:hAnsi="Times New Roman" w:cs="Times New Roman"/>
                <w:kern w:val="2"/>
                <w:sz w:val="24"/>
                <w:szCs w:val="24"/>
                <w:lang w:eastAsia="hi-IN" w:bidi="hi-IN"/>
              </w:rPr>
              <w:tab/>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Before w:val="1"/>
          <w:wBefore w:w="34" w:type="dxa"/>
        </w:trPr>
        <w:tc>
          <w:tcPr>
            <w:tcW w:w="739" w:type="dxa"/>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r w:rsidRPr="00086A32">
              <w:rPr>
                <w:rFonts w:ascii="Arial" w:eastAsia="Arial Unicode MS" w:hAnsi="Arial" w:cs="Tahoma"/>
                <w:kern w:val="2"/>
                <w:sz w:val="36"/>
                <w:szCs w:val="20"/>
                <w:lang w:val="en-GB" w:eastAsia="hi-IN" w:bidi="hi-IN"/>
              </w:rPr>
              <w:br w:type="page"/>
            </w:r>
          </w:p>
        </w:tc>
        <w:tc>
          <w:tcPr>
            <w:tcW w:w="8898" w:type="dxa"/>
            <w:gridSpan w:val="7"/>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Преподавание в поликультурной среде</w:t>
            </w:r>
          </w:p>
        </w:tc>
      </w:tr>
    </w:tbl>
    <w:p w:rsidR="00086A32" w:rsidRPr="00086A32" w:rsidRDefault="00086A32" w:rsidP="00086A32">
      <w:pPr>
        <w:widowControl w:val="0"/>
        <w:suppressAutoHyphens/>
        <w:spacing w:after="0" w:line="360" w:lineRule="auto"/>
        <w:rPr>
          <w:rFonts w:ascii="Times New Roman" w:eastAsia="Arial Unicode MS" w:hAnsi="Times New Roman" w:cs="Times New Roman"/>
          <w:i/>
          <w:kern w:val="2"/>
          <w:sz w:val="24"/>
          <w:szCs w:val="24"/>
          <w:lang w:val="en-GB" w:eastAsia="hi-IN" w:bidi="hi-IN"/>
        </w:rPr>
      </w:pPr>
    </w:p>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Следующий раздел включает в себя вопросы о политике и практике общеобразовательной организации относительно многообразия в общеобразовательной организации, особенно поликультурности. </w:t>
      </w:r>
    </w:p>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Под «многообразием» подразумевается признание и принятие различного происхождения учащихся и сотрудников. Поликультурность, в первую очередь, включают в себя различное культурное и этническое происхождение.</w:t>
      </w:r>
    </w:p>
    <w:p w:rsidR="00086A32" w:rsidRPr="00086A32" w:rsidRDefault="00086A32" w:rsidP="00086A32">
      <w:pPr>
        <w:widowControl w:val="0"/>
        <w:suppressAutoHyphens/>
        <w:spacing w:after="0" w:line="360" w:lineRule="auto"/>
        <w:rPr>
          <w:rFonts w:ascii="Times New Roman" w:eastAsia="Arial Unicode MS" w:hAnsi="Times New Roman" w:cs="Times New Roman"/>
          <w:i/>
          <w:kern w:val="2"/>
          <w:sz w:val="24"/>
          <w:szCs w:val="24"/>
          <w:lang w:eastAsia="hi-IN" w:bidi="hi-IN"/>
        </w:rPr>
      </w:pPr>
    </w:p>
    <w:tbl>
      <w:tblPr>
        <w:tblW w:w="9630" w:type="dxa"/>
        <w:tblLayout w:type="fixed"/>
        <w:tblCellMar>
          <w:left w:w="57" w:type="dxa"/>
          <w:right w:w="57" w:type="dxa"/>
        </w:tblCellMar>
        <w:tblLook w:val="01E0" w:firstRow="1" w:lastRow="1" w:firstColumn="1" w:lastColumn="1" w:noHBand="0" w:noVBand="0"/>
      </w:tblPr>
      <w:tblGrid>
        <w:gridCol w:w="482"/>
        <w:gridCol w:w="569"/>
        <w:gridCol w:w="8579"/>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Преподавали ли Вы когда-либо в классе, где учатся дети из разных культур?</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9"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Нет</w:t>
            </w:r>
            <w:r w:rsidRPr="00086A32">
              <w:rPr>
                <w:rFonts w:ascii="Times New Roman" w:eastAsia="PMingLiU" w:hAnsi="Times New Roman" w:cs="Times New Roman"/>
                <w:b/>
                <w:kern w:val="2"/>
                <w:sz w:val="24"/>
                <w:szCs w:val="24"/>
                <w:lang w:eastAsia="hi-IN" w:bidi="hi-IN"/>
              </w:rPr>
              <w:t>--&gt;Пожалуйста, переходите к вопросу 45.</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525" w:type="dxa"/>
        <w:tblLayout w:type="fixed"/>
        <w:tblCellMar>
          <w:left w:w="57" w:type="dxa"/>
          <w:right w:w="57" w:type="dxa"/>
        </w:tblCellMar>
        <w:tblLook w:val="01E0" w:firstRow="1" w:lastRow="1" w:firstColumn="1" w:lastColumn="1" w:noHBand="0" w:noVBand="0"/>
      </w:tblPr>
      <w:tblGrid>
        <w:gridCol w:w="482"/>
        <w:gridCol w:w="424"/>
        <w:gridCol w:w="5101"/>
        <w:gridCol w:w="879"/>
        <w:gridCol w:w="880"/>
        <w:gridCol w:w="879"/>
        <w:gridCol w:w="880"/>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04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Ведя уроки в поликультурной среде, в какой степени у Вас получается делать следующее?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04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28"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7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Совсем не получается</w:t>
            </w:r>
          </w:p>
        </w:tc>
        <w:tc>
          <w:tcPr>
            <w:tcW w:w="88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некоторой степени</w:t>
            </w:r>
          </w:p>
        </w:tc>
        <w:tc>
          <w:tcPr>
            <w:tcW w:w="87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Достаточно хорошо</w:t>
            </w:r>
          </w:p>
        </w:tc>
        <w:tc>
          <w:tcPr>
            <w:tcW w:w="88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Очень хорошо</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Справляться с трудностями работы в </w:t>
            </w:r>
            <w:r w:rsidRPr="00086A32">
              <w:rPr>
                <w:rFonts w:ascii="Times New Roman" w:eastAsia="PMingLiU" w:hAnsi="Times New Roman" w:cs="Times New Roman"/>
                <w:kern w:val="2"/>
                <w:sz w:val="24"/>
                <w:szCs w:val="24"/>
                <w:lang w:val="en-GB" w:eastAsia="hi-IN" w:bidi="hi-IN"/>
              </w:rPr>
              <w:t> </w:t>
            </w:r>
            <w:r w:rsidRPr="00086A32">
              <w:rPr>
                <w:rFonts w:ascii="Times New Roman" w:eastAsia="PMingLiU" w:hAnsi="Times New Roman" w:cs="Times New Roman"/>
                <w:kern w:val="2"/>
                <w:sz w:val="24"/>
                <w:szCs w:val="24"/>
                <w:lang w:eastAsia="hi-IN" w:bidi="hi-IN"/>
              </w:rPr>
              <w:t>поликультурном классе</w:t>
            </w:r>
            <w:r w:rsidRPr="00086A32">
              <w:rPr>
                <w:rFonts w:ascii="Times New Roman" w:eastAsia="PMingLiU" w:hAnsi="Times New Roman" w:cs="Times New Roman"/>
                <w:kern w:val="2"/>
                <w:sz w:val="24"/>
                <w:szCs w:val="24"/>
                <w:lang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Адаптировать мое преподавание к разным группам учащихся</w:t>
            </w:r>
            <w:r w:rsidRPr="00086A32">
              <w:rPr>
                <w:rFonts w:ascii="Times New Roman" w:eastAsia="PMingLiU" w:hAnsi="Times New Roman" w:cs="Times New Roman"/>
                <w:kern w:val="2"/>
                <w:sz w:val="24"/>
                <w:szCs w:val="24"/>
                <w:lang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Следить, чтобы учащиеся-мигранты и не-мигранты работали вместе</w:t>
            </w:r>
            <w:r w:rsidRPr="00086A32">
              <w:rPr>
                <w:rFonts w:ascii="Times New Roman" w:eastAsia="PMingLiU" w:hAnsi="Times New Roman" w:cs="Times New Roman"/>
                <w:kern w:val="2"/>
                <w:sz w:val="24"/>
                <w:szCs w:val="24"/>
                <w:lang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Поднимать уровень осознанности учащихся на темы культурных различий</w:t>
            </w:r>
            <w:r w:rsidRPr="00086A32">
              <w:rPr>
                <w:rFonts w:ascii="Times New Roman" w:eastAsia="PMingLiU" w:hAnsi="Times New Roman" w:cs="Times New Roman"/>
                <w:kern w:val="2"/>
                <w:sz w:val="24"/>
                <w:szCs w:val="24"/>
                <w:lang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103"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Уменьшать количество этностереотипов у учащихся</w:t>
            </w:r>
            <w:r w:rsidRPr="00086A32">
              <w:rPr>
                <w:rFonts w:ascii="Times New Roman" w:eastAsia="PMingLiU" w:hAnsi="Times New Roman" w:cs="Times New Roman"/>
                <w:kern w:val="2"/>
                <w:sz w:val="24"/>
                <w:szCs w:val="24"/>
                <w:lang w:eastAsia="hi-IN" w:bidi="hi-IN"/>
              </w:rPr>
              <w:tab/>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9"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8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90" w:type="dxa"/>
        <w:tblLayout w:type="fixed"/>
        <w:tblCellMar>
          <w:left w:w="57" w:type="dxa"/>
          <w:right w:w="57" w:type="dxa"/>
        </w:tblCellMar>
        <w:tblLook w:val="01E0" w:firstRow="1" w:lastRow="1" w:firstColumn="1" w:lastColumn="1" w:noHBand="0" w:noVBand="0"/>
      </w:tblPr>
      <w:tblGrid>
        <w:gridCol w:w="482"/>
        <w:gridCol w:w="567"/>
        <w:gridCol w:w="8641"/>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21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Включает ли данная общеобразовательных организаций учащихся более одного культурного или этнического происхождения?</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214"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4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4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Нет</w:t>
            </w:r>
            <w:r w:rsidRPr="00086A32">
              <w:rPr>
                <w:rFonts w:ascii="Times New Roman" w:eastAsia="PMingLiU" w:hAnsi="Times New Roman" w:cs="Times New Roman"/>
                <w:b/>
                <w:kern w:val="2"/>
                <w:sz w:val="24"/>
                <w:szCs w:val="24"/>
                <w:lang w:eastAsia="hi-IN" w:bidi="hi-IN"/>
              </w:rPr>
              <w:t>--&gt;Пожалуйста, переходите к вопросу 47.</w:t>
            </w:r>
          </w:p>
        </w:tc>
      </w:tr>
    </w:tbl>
    <w:p w:rsidR="00086A32" w:rsidRPr="00086A32" w:rsidRDefault="00086A32" w:rsidP="00086A32">
      <w:pPr>
        <w:spacing w:after="0" w:line="360" w:lineRule="auto"/>
        <w:rPr>
          <w:rFonts w:ascii="Times New Roman" w:eastAsia="Times New Roman" w:hAnsi="Times New Roman" w:cs="Times New Roman"/>
          <w:sz w:val="24"/>
          <w:szCs w:val="24"/>
          <w:lang w:eastAsia="ru-RU"/>
        </w:rPr>
      </w:pPr>
    </w:p>
    <w:p w:rsidR="00086A32" w:rsidRPr="00086A32" w:rsidRDefault="00086A32" w:rsidP="00086A32">
      <w:pPr>
        <w:spacing w:after="0" w:line="360" w:lineRule="auto"/>
        <w:rPr>
          <w:rFonts w:ascii="Times New Roman" w:eastAsia="Times New Roman" w:hAnsi="Times New Roman" w:cs="Times New Roman"/>
          <w:sz w:val="24"/>
          <w:szCs w:val="24"/>
          <w:lang w:eastAsia="ru-RU"/>
        </w:rPr>
      </w:pPr>
    </w:p>
    <w:tbl>
      <w:tblPr>
        <w:tblW w:w="9555" w:type="dxa"/>
        <w:tblLayout w:type="fixed"/>
        <w:tblCellMar>
          <w:left w:w="57" w:type="dxa"/>
          <w:right w:w="57" w:type="dxa"/>
        </w:tblCellMar>
        <w:tblLook w:val="01E0" w:firstRow="1" w:lastRow="1" w:firstColumn="1" w:lastColumn="1" w:noHBand="0" w:noVBand="0"/>
      </w:tblPr>
      <w:tblGrid>
        <w:gridCol w:w="483"/>
        <w:gridCol w:w="425"/>
        <w:gridCol w:w="6931"/>
        <w:gridCol w:w="899"/>
        <w:gridCol w:w="817"/>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072"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Применяются ли в этой общеобразовательной организации следующие практики поликультурности?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072"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7356"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9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1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a)</w:t>
            </w:r>
          </w:p>
        </w:tc>
        <w:tc>
          <w:tcPr>
            <w:tcW w:w="6931"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Поддержка мероприятий или организаций, которые поощряют выражение этнической и культурной идентичности учащихся (например, художественные группы) </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b)</w:t>
            </w:r>
          </w:p>
        </w:tc>
        <w:tc>
          <w:tcPr>
            <w:tcW w:w="6931"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Организация межнациональных праздников (например, День межнациональной дружбы)</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c)</w:t>
            </w:r>
          </w:p>
        </w:tc>
        <w:tc>
          <w:tcPr>
            <w:tcW w:w="6931"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Обучение учащихся борьбе с этнической и культурной дискриминацией </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d)</w:t>
            </w:r>
          </w:p>
        </w:tc>
        <w:tc>
          <w:tcPr>
            <w:tcW w:w="693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Внедрение образовательных практик, которые интегрируют глобальные темы в учебном плане</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17"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A0" w:firstRow="1" w:lastRow="0" w:firstColumn="1" w:lastColumn="0" w:noHBand="0" w:noVBand="0"/>
      </w:tblPr>
      <w:tblGrid>
        <w:gridCol w:w="738"/>
        <w:gridCol w:w="8892"/>
      </w:tblGrid>
      <w:tr w:rsidR="00086A32" w:rsidRPr="00086A32" w:rsidTr="00086A32">
        <w:tc>
          <w:tcPr>
            <w:tcW w:w="739" w:type="dxa"/>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p>
        </w:tc>
        <w:tc>
          <w:tcPr>
            <w:tcW w:w="8898" w:type="dxa"/>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eastAsia="hi-IN" w:bidi="hi-IN"/>
              </w:rPr>
            </w:pPr>
            <w:r w:rsidRPr="00086A32">
              <w:rPr>
                <w:rFonts w:ascii="Times New Roman" w:eastAsia="Arial Unicode MS" w:hAnsi="Times New Roman" w:cs="Times New Roman"/>
                <w:b/>
                <w:i/>
                <w:kern w:val="2"/>
                <w:sz w:val="24"/>
                <w:szCs w:val="24"/>
                <w:lang w:eastAsia="hi-IN" w:bidi="hi-IN"/>
              </w:rPr>
              <w:t>Школьный климат и удовлетворенность работой</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p>
    <w:tbl>
      <w:tblPr>
        <w:tblW w:w="9630" w:type="dxa"/>
        <w:tblLayout w:type="fixed"/>
        <w:tblCellMar>
          <w:left w:w="57" w:type="dxa"/>
          <w:right w:w="57" w:type="dxa"/>
        </w:tblCellMar>
        <w:tblLook w:val="01E0" w:firstRow="1" w:lastRow="1" w:firstColumn="1" w:lastColumn="1" w:noHBand="0" w:noVBand="0"/>
      </w:tblPr>
      <w:tblGrid>
        <w:gridCol w:w="481"/>
        <w:gridCol w:w="425"/>
        <w:gridCol w:w="5119"/>
        <w:gridCol w:w="901"/>
        <w:gridCol w:w="901"/>
        <w:gridCol w:w="901"/>
        <w:gridCol w:w="902"/>
      </w:tblGrid>
      <w:tr w:rsidR="00086A32" w:rsidRPr="00086A32" w:rsidTr="00086A32">
        <w:trPr>
          <w:cantSplit/>
        </w:trPr>
        <w:tc>
          <w:tcPr>
            <w:tcW w:w="482"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41"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В какой степени Вы согласны или несогласны со следующими утверждениями, применительно к этой общеобразовательной организации? </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41"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40"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90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Сотрудники этой общеобразовательной организации имеют возможность активно участвовать в принятии школьных решений.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Родители или опекуны имеют возможность в этой общеобразовательной организации активно участвовать в принятии школьных решений.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этой общеобразовательной организации имеют возможность активно участвовать в принятии школьных решений.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Этот школьный коллектив отличает чувство общей ответственности за решение школьных проблем.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Существует культура сотрудничества, которая характеризуется взаимной поддержкой.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Сотрудников общеобразовательной организации объединяет общие представления о преподавании и обучении.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Calibri" w:hAnsi="Times New Roman" w:cs="Times New Roman"/>
                <w:bCs/>
                <w:kern w:val="2"/>
                <w:sz w:val="24"/>
                <w:szCs w:val="24"/>
                <w:lang w:bidi="hi-IN"/>
              </w:rPr>
              <w:t xml:space="preserve">Персонал общеобразовательной организации систематически обеспечивает соблюдение правил поведения школьников по всей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Calibri" w:hAnsi="Times New Roman" w:cs="Times New Roman"/>
                <w:bCs/>
                <w:kern w:val="2"/>
                <w:sz w:val="24"/>
                <w:szCs w:val="24"/>
                <w:lang w:bidi="hi-IN"/>
              </w:rPr>
            </w:pPr>
            <w:r w:rsidRPr="00086A32">
              <w:rPr>
                <w:rFonts w:ascii="Times New Roman" w:eastAsia="PMingLiU" w:hAnsi="Times New Roman" w:cs="Times New Roman"/>
                <w:kern w:val="2"/>
                <w:sz w:val="24"/>
                <w:szCs w:val="24"/>
                <w:lang w:eastAsia="hi-IN" w:bidi="hi-IN"/>
              </w:rPr>
              <w:t xml:space="preserve">Эта общеобразовательная организация поощряет сотрудников на новые инициативы.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9623" w:type="dxa"/>
            <w:gridSpan w:val="7"/>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p>
        </w:tc>
      </w:tr>
      <w:tr w:rsidR="00086A32" w:rsidRPr="00086A32" w:rsidTr="00086A32">
        <w:trPr>
          <w:cantSplit/>
        </w:trPr>
        <w:tc>
          <w:tcPr>
            <w:tcW w:w="482"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41"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kern w:val="2"/>
                <w:sz w:val="24"/>
                <w:szCs w:val="24"/>
                <w:lang w:eastAsia="hi-IN" w:bidi="hi-IN"/>
              </w:rPr>
              <w:t>В какой мере Вы согласны или не согласны со следующими утверждениями о том, что происходит в этой общеобразовательной организации?</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41"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40"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901"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Отношения между учителями и учащимися обычно хорошие.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Большинство учителей в этой общеобразовательной организации придают большое значение благополучию учащихся.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Большинству учителей в этой общеобразовательной организации интересно мнение учащихся.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Если в этой общеобразовательной организации учащийся нуждается в дополнительной помощи, общеобразовательная организация обеспечит ему такую помощь.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2"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11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Учителя могут положиться друг на друга.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01"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4"/>
        <w:gridCol w:w="425"/>
        <w:gridCol w:w="423"/>
        <w:gridCol w:w="4198"/>
        <w:gridCol w:w="1025"/>
        <w:gridCol w:w="1025"/>
        <w:gridCol w:w="1025"/>
        <w:gridCol w:w="1025"/>
      </w:tblGrid>
      <w:tr w:rsidR="00086A32" w:rsidRPr="00086A32" w:rsidTr="00086A32">
        <w:trPr>
          <w:cantSplit/>
        </w:trPr>
        <w:tc>
          <w:tcPr>
            <w:tcW w:w="484"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3"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Сколько еще лет Вы бы хотели продолжать работать учителем?</w:t>
            </w:r>
          </w:p>
        </w:tc>
      </w:tr>
      <w:tr w:rsidR="00086A32" w:rsidRPr="00086A32" w:rsidTr="00086A32">
        <w:trPr>
          <w:cantSplit/>
        </w:trPr>
        <w:tc>
          <w:tcPr>
            <w:tcW w:w="484"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3" w:type="dxa"/>
            <w:gridSpan w:val="7"/>
            <w:vAlign w:val="bottom"/>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Впишите число.</w:t>
            </w:r>
          </w:p>
        </w:tc>
      </w:tr>
      <w:tr w:rsidR="00086A32" w:rsidRPr="00086A32" w:rsidTr="00086A32">
        <w:trPr>
          <w:cantSplit/>
        </w:trPr>
        <w:tc>
          <w:tcPr>
            <w:tcW w:w="484"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848"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61DAD92E" wp14:editId="23CAA922">
                  <wp:extent cx="342900" cy="123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305" w:type="dxa"/>
            <w:gridSpan w:val="5"/>
            <w:vAlign w:val="center"/>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eastAsia="hi-IN" w:bidi="hi-IN"/>
              </w:rPr>
              <w:t>л</w:t>
            </w:r>
            <w:r w:rsidRPr="00086A32">
              <w:rPr>
                <w:rFonts w:ascii="Times New Roman" w:eastAsia="PMingLiU" w:hAnsi="Times New Roman" w:cs="Times New Roman"/>
                <w:kern w:val="2"/>
                <w:sz w:val="24"/>
                <w:szCs w:val="24"/>
                <w:lang w:val="en-GB" w:eastAsia="hi-IN" w:bidi="hi-IN"/>
              </w:rPr>
              <w:t>ет</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p>
        </w:tc>
      </w:tr>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r w:rsidRPr="00086A32">
              <w:rPr>
                <w:rFonts w:ascii="Tahoma" w:eastAsia="Arial Unicode MS" w:hAnsi="Tahoma" w:cs="Tahoma"/>
                <w:kern w:val="2"/>
                <w:sz w:val="20"/>
                <w:szCs w:val="20"/>
                <w:lang w:val="en-GB" w:eastAsia="hi-IN" w:bidi="hi-IN"/>
              </w:rPr>
              <w:br w:type="page"/>
            </w: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Исходя из Вашего опыта как учителя в этой общеобразовательной организации, в какой мере происходит нижеследующее?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50"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6"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Совсем не происходит</w:t>
            </w:r>
          </w:p>
        </w:tc>
        <w:tc>
          <w:tcPr>
            <w:tcW w:w="1026"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некоторой степени</w:t>
            </w:r>
          </w:p>
        </w:tc>
        <w:tc>
          <w:tcPr>
            <w:tcW w:w="1026"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значительной степени</w:t>
            </w:r>
          </w:p>
        </w:tc>
        <w:tc>
          <w:tcPr>
            <w:tcW w:w="1026"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большой степени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5"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испытываю стресс на работе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5"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Моя работа оставляет мне время для моей личной, внерабочей жизни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5"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Моя работа отрицательно сказывается на моем психоэмоциональном здоровье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5"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Моя работа негативно влияет на мое физическое здоровье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4"/>
        <w:gridCol w:w="425"/>
        <w:gridCol w:w="4621"/>
        <w:gridCol w:w="1025"/>
        <w:gridCol w:w="1025"/>
        <w:gridCol w:w="1025"/>
        <w:gridCol w:w="1025"/>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Если говорить о Вашей работе в этой общеобразовательной организации, в какой степени следующее является источником стресса для Вас?</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50"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6"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Совсем не является</w:t>
            </w:r>
          </w:p>
        </w:tc>
        <w:tc>
          <w:tcPr>
            <w:tcW w:w="1026"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некоторой степени</w:t>
            </w:r>
          </w:p>
        </w:tc>
        <w:tc>
          <w:tcPr>
            <w:tcW w:w="1026"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Значительно</w:t>
            </w:r>
          </w:p>
        </w:tc>
        <w:tc>
          <w:tcPr>
            <w:tcW w:w="1026"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большой степени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Необходимость слишком долго готовиться к урокам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Необходимость проводить слишком много уроков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Необходимость проверять слишком много работ учащихся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Большое количество административной работы (заполнение форм)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Лишняя нагрузка из-за замещения отсутствующих учителей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Ответственность за учебные достижения учащихся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Поддержание дисциплины в классе </w:t>
            </w:r>
            <w:r w:rsidRPr="00086A32">
              <w:rPr>
                <w:rFonts w:ascii="Times New Roman" w:eastAsia="PMingLiU" w:hAnsi="Times New Roman" w:cs="Times New Roman"/>
                <w:kern w:val="2"/>
                <w:sz w:val="24"/>
                <w:szCs w:val="24"/>
                <w:lang w:val="en-GB"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Угрозы или оскорбления со стороны учащихся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Необходимость выполнять постоянно меняющиеся требования со стороны муниципальных и региональных органов образования, Министерства образования и науки Российской Федерации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Решение вопросов, возникающих у родителей или опекунов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Преобразование уроков для соответствия учащимся с ограниченными возможностями здоровья</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r w:rsidRPr="00086A32">
        <w:rPr>
          <w:rFonts w:ascii="Times New Roman" w:eastAsia="Arial Unicode MS" w:hAnsi="Times New Roman" w:cs="Times New Roman"/>
          <w:sz w:val="24"/>
          <w:szCs w:val="24"/>
          <w:lang w:eastAsia="ru-RU"/>
        </w:rPr>
        <w:br w:type="page"/>
      </w:r>
    </w:p>
    <w:tbl>
      <w:tblPr>
        <w:tblW w:w="9645" w:type="dxa"/>
        <w:tblLayout w:type="fixed"/>
        <w:tblCellMar>
          <w:left w:w="57" w:type="dxa"/>
          <w:right w:w="57" w:type="dxa"/>
        </w:tblCellMar>
        <w:tblLook w:val="01E0" w:firstRow="1" w:lastRow="1" w:firstColumn="1" w:lastColumn="1" w:noHBand="0" w:noVBand="0"/>
      </w:tblPr>
      <w:tblGrid>
        <w:gridCol w:w="482"/>
        <w:gridCol w:w="425"/>
        <w:gridCol w:w="5133"/>
        <w:gridCol w:w="901"/>
        <w:gridCol w:w="901"/>
        <w:gridCol w:w="868"/>
        <w:gridCol w:w="935"/>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Нам бы хотелось узнать о Вашем отношении к работе. В какой мере Вы согласны или не согласны со следующими утверждениями?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55"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86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Согласен(а)</w:t>
            </w:r>
          </w:p>
        </w:tc>
        <w:tc>
          <w:tcPr>
            <w:tcW w:w="93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Преимущества профессии учителя явно перевешивают недостатки.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Если бы я мог решать заново, я бы снова выбрал работу учителем.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хотел бы сменить общеобразовательную организацию, если бы это было возможно.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сожалею, что решил стать учителем.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Мне нравится работать в этой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Может быть, мне стоило выбрать другую профессию.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Я бы рекомендовал эту общеобразовательную организацию как хорошее место для работы.</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думаю, что профессия учителя ценится в обществе.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доволен результатами своей работы в этой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 целом я доволен своей работой.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2"/>
        <w:gridCol w:w="425"/>
        <w:gridCol w:w="5133"/>
        <w:gridCol w:w="901"/>
        <w:gridCol w:w="901"/>
        <w:gridCol w:w="868"/>
        <w:gridCol w:w="935"/>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мере Вы согласны или не согласны со следующими утверждениями?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555"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90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867"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93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доволен (довольна) зарплатой, которую получаю за свою работу.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Кроме своей зарплаты, я доволен (довольна) условиями своего трудового договора (например, социальный пакет/доплаты, график работы).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В моей стране / моем регионе мнение учителей учитывается политиками (и другими принимающими решения людьми) из сферы образования</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Учителя могут влиять на образовательную политику в стране/регионе. </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13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В моей стране / моем регионе учителя высоко ценятся средствами массовой информации.</w:t>
            </w:r>
            <w:r w:rsidRPr="00086A32">
              <w:rPr>
                <w:rFonts w:ascii="Times New Roman" w:eastAsia="PMingLiU" w:hAnsi="Times New Roman" w:cs="Times New Roman"/>
                <w:kern w:val="2"/>
                <w:sz w:val="24"/>
                <w:szCs w:val="24"/>
                <w:lang w:eastAsia="hi-IN" w:bidi="hi-IN"/>
              </w:rPr>
              <w:tab/>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eastAsia="hi-IN" w:bidi="hi-IN"/>
              </w:rPr>
              <w:t>1</w:t>
            </w:r>
          </w:p>
        </w:tc>
        <w:tc>
          <w:tcPr>
            <w:tcW w:w="900"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eastAsia="hi-IN" w:bidi="hi-IN"/>
              </w:rPr>
              <w:t>2</w:t>
            </w:r>
          </w:p>
        </w:tc>
        <w:tc>
          <w:tcPr>
            <w:tcW w:w="8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eastAsia="hi-IN" w:bidi="hi-IN"/>
              </w:rPr>
              <w:t>3</w:t>
            </w:r>
          </w:p>
        </w:tc>
        <w:tc>
          <w:tcPr>
            <w:tcW w:w="934"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eastAsia="hi-IN" w:bidi="hi-IN"/>
              </w:rPr>
              <w:t>4</w:t>
            </w:r>
          </w:p>
        </w:tc>
      </w:tr>
    </w:tbl>
    <w:p w:rsidR="00086A32" w:rsidRPr="00086A32" w:rsidRDefault="00086A32" w:rsidP="00086A32">
      <w:pPr>
        <w:spacing w:after="0" w:line="360" w:lineRule="auto"/>
        <w:rPr>
          <w:rFonts w:ascii="Times New Roman" w:eastAsia="Times New Roman"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tbl>
      <w:tblPr>
        <w:tblW w:w="9525" w:type="dxa"/>
        <w:tblLayout w:type="fixed"/>
        <w:tblCellMar>
          <w:left w:w="57" w:type="dxa"/>
          <w:right w:w="57" w:type="dxa"/>
        </w:tblCellMar>
        <w:tblLook w:val="01E0" w:firstRow="1" w:lastRow="1" w:firstColumn="1" w:lastColumn="1" w:noHBand="0" w:noVBand="0"/>
      </w:tblPr>
      <w:tblGrid>
        <w:gridCol w:w="482"/>
        <w:gridCol w:w="425"/>
        <w:gridCol w:w="5667"/>
        <w:gridCol w:w="992"/>
        <w:gridCol w:w="992"/>
        <w:gridCol w:w="967"/>
      </w:tblGrid>
      <w:tr w:rsidR="00086A32" w:rsidRPr="00086A32" w:rsidTr="00086A32">
        <w:trPr>
          <w:cantSplit/>
        </w:trPr>
        <w:tc>
          <w:tcPr>
            <w:tcW w:w="483" w:type="dxa"/>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046" w:type="dxa"/>
            <w:gridSpan w:val="5"/>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Представьте, что бюджет, выделяемый на основную общую ступень образования (5-9 классы), вырос на 5%. Оцените важность заявленных приоритетов. </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046" w:type="dxa"/>
            <w:gridSpan w:val="5"/>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6095" w:type="dxa"/>
            <w:gridSpan w:val="2"/>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p>
        </w:tc>
        <w:tc>
          <w:tcPr>
            <w:tcW w:w="992"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Не так важно</w:t>
            </w:r>
          </w:p>
        </w:tc>
        <w:tc>
          <w:tcPr>
            <w:tcW w:w="992"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eastAsia="hi-IN" w:bidi="hi-IN"/>
              </w:rPr>
              <w:t>Более или менее важн</w:t>
            </w:r>
            <w:r w:rsidRPr="00086A32">
              <w:rPr>
                <w:rFonts w:ascii="Times New Roman" w:eastAsia="Arial Unicode MS" w:hAnsi="Times New Roman" w:cs="Times New Roman"/>
                <w:bCs/>
                <w:kern w:val="2"/>
                <w:sz w:val="24"/>
                <w:szCs w:val="24"/>
                <w:lang w:val="en-GB" w:eastAsia="hi-IN" w:bidi="hi-IN"/>
              </w:rPr>
              <w:t>о</w:t>
            </w:r>
          </w:p>
        </w:tc>
        <w:tc>
          <w:tcPr>
            <w:tcW w:w="967"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Очень важно</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67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Инвестиции в информационно-коммуникационные технологии </w:t>
            </w:r>
            <w:r w:rsidRPr="00086A32">
              <w:rPr>
                <w:rFonts w:ascii="Times New Roman" w:eastAsia="PMingLiU" w:hAnsi="Times New Roman" w:cs="Times New Roman"/>
                <w:kern w:val="2"/>
                <w:sz w:val="24"/>
                <w:szCs w:val="24"/>
                <w:lang w:eastAsia="hi-IN" w:bidi="hi-IN"/>
              </w:rPr>
              <w:tab/>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67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Инвестиции в обучающие материалы (например, учебники)</w:t>
            </w:r>
            <w:r w:rsidRPr="00086A32">
              <w:rPr>
                <w:rFonts w:ascii="Times New Roman" w:eastAsia="PMingLiU" w:hAnsi="Times New Roman" w:cs="Times New Roman"/>
                <w:kern w:val="2"/>
                <w:sz w:val="24"/>
                <w:szCs w:val="24"/>
                <w:lang w:eastAsia="hi-IN" w:bidi="hi-IN"/>
              </w:rPr>
              <w:tab/>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67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Поддержка учащихся из социально уязвимых слоев населения или детей мигрантов</w:t>
            </w:r>
            <w:r w:rsidRPr="00086A32">
              <w:rPr>
                <w:rFonts w:ascii="Times New Roman" w:eastAsia="PMingLiU" w:hAnsi="Times New Roman" w:cs="Times New Roman"/>
                <w:kern w:val="2"/>
                <w:sz w:val="24"/>
                <w:szCs w:val="24"/>
                <w:lang w:eastAsia="hi-IN" w:bidi="hi-IN"/>
              </w:rPr>
              <w:tab/>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67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Уменьшение размеров классов за счет набора дополнительных учителей </w:t>
            </w:r>
            <w:r w:rsidRPr="00086A32">
              <w:rPr>
                <w:rFonts w:ascii="Times New Roman" w:eastAsia="PMingLiU" w:hAnsi="Times New Roman" w:cs="Times New Roman"/>
                <w:kern w:val="2"/>
                <w:sz w:val="24"/>
                <w:szCs w:val="24"/>
                <w:lang w:eastAsia="hi-IN" w:bidi="hi-IN"/>
              </w:rPr>
              <w:tab/>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67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Инвестиции в школьные здания и инфраструктуру </w:t>
            </w:r>
            <w:r w:rsidRPr="00086A32">
              <w:rPr>
                <w:rFonts w:ascii="Times New Roman" w:eastAsia="PMingLiU" w:hAnsi="Times New Roman" w:cs="Times New Roman"/>
                <w:kern w:val="2"/>
                <w:sz w:val="24"/>
                <w:szCs w:val="24"/>
                <w:lang w:eastAsia="hi-IN" w:bidi="hi-IN"/>
              </w:rPr>
              <w:tab/>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567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Поддержка учащихся с ограниченными возможностями здоровья </w:t>
            </w:r>
            <w:r w:rsidRPr="00086A32">
              <w:rPr>
                <w:rFonts w:ascii="Times New Roman" w:eastAsia="PMingLiU" w:hAnsi="Times New Roman" w:cs="Times New Roman"/>
                <w:kern w:val="2"/>
                <w:sz w:val="24"/>
                <w:szCs w:val="24"/>
                <w:lang w:eastAsia="hi-IN" w:bidi="hi-IN"/>
              </w:rPr>
              <w:tab/>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567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Обеспечение для учителей высококачественных мероприятий профессионального развития </w:t>
            </w:r>
            <w:r w:rsidRPr="00086A32">
              <w:rPr>
                <w:rFonts w:ascii="Times New Roman" w:eastAsia="PMingLiU" w:hAnsi="Times New Roman" w:cs="Times New Roman"/>
                <w:kern w:val="2"/>
                <w:sz w:val="24"/>
                <w:szCs w:val="24"/>
                <w:lang w:eastAsia="hi-IN" w:bidi="hi-IN"/>
              </w:rPr>
              <w:tab/>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567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Повышение зарплат учителей </w:t>
            </w:r>
            <w:r w:rsidRPr="00086A32">
              <w:rPr>
                <w:rFonts w:ascii="Times New Roman" w:eastAsia="PMingLiU" w:hAnsi="Times New Roman" w:cs="Times New Roman"/>
                <w:kern w:val="2"/>
                <w:sz w:val="24"/>
                <w:szCs w:val="24"/>
                <w:lang w:val="en-GB" w:eastAsia="hi-IN" w:bidi="hi-IN"/>
              </w:rPr>
              <w:tab/>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567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Снижение бумажно-административной нагрузки на учителей за счет найма вспомогательных сотрудников </w:t>
            </w:r>
            <w:r w:rsidRPr="00086A32">
              <w:rPr>
                <w:rFonts w:ascii="Times New Roman" w:eastAsia="PMingLiU" w:hAnsi="Times New Roman" w:cs="Times New Roman"/>
                <w:kern w:val="2"/>
                <w:sz w:val="24"/>
                <w:szCs w:val="24"/>
                <w:lang w:eastAsia="hi-IN" w:bidi="hi-IN"/>
              </w:rPr>
              <w:tab/>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7" w:type="dxa"/>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A0" w:firstRow="1" w:lastRow="0" w:firstColumn="1" w:lastColumn="0" w:noHBand="0" w:noVBand="0"/>
      </w:tblPr>
      <w:tblGrid>
        <w:gridCol w:w="738"/>
        <w:gridCol w:w="8892"/>
      </w:tblGrid>
      <w:tr w:rsidR="00086A32" w:rsidRPr="00086A32" w:rsidTr="00086A32">
        <w:tc>
          <w:tcPr>
            <w:tcW w:w="739" w:type="dxa"/>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tabs>
                <w:tab w:val="right" w:leader="dot" w:pos="7938"/>
              </w:tabs>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r w:rsidRPr="00086A32">
              <w:rPr>
                <w:rFonts w:ascii="Arial" w:eastAsia="Arial Unicode MS" w:hAnsi="Arial" w:cs="Tahoma"/>
                <w:kern w:val="2"/>
                <w:sz w:val="36"/>
                <w:szCs w:val="20"/>
                <w:lang w:val="en-GB" w:eastAsia="hi-IN" w:bidi="hi-IN"/>
              </w:rPr>
              <w:br w:type="page"/>
            </w:r>
            <w:r w:rsidRPr="00086A32">
              <w:rPr>
                <w:rFonts w:ascii="Arial" w:eastAsia="Arial Unicode MS" w:hAnsi="Arial" w:cs="Tahoma"/>
                <w:kern w:val="2"/>
                <w:sz w:val="36"/>
                <w:szCs w:val="20"/>
                <w:lang w:val="en-GB" w:eastAsia="hi-IN" w:bidi="hi-IN"/>
              </w:rPr>
              <w:br w:type="page"/>
            </w:r>
          </w:p>
        </w:tc>
        <w:tc>
          <w:tcPr>
            <w:tcW w:w="8898" w:type="dxa"/>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eastAsia="hi-IN" w:bidi="hi-IN"/>
              </w:rPr>
            </w:pPr>
            <w:r w:rsidRPr="00086A32">
              <w:rPr>
                <w:rFonts w:ascii="Times New Roman" w:eastAsia="Arial Unicode MS" w:hAnsi="Times New Roman" w:cs="Times New Roman"/>
                <w:b/>
                <w:i/>
                <w:kern w:val="2"/>
                <w:sz w:val="24"/>
                <w:szCs w:val="24"/>
                <w:lang w:eastAsia="hi-IN" w:bidi="hi-IN"/>
              </w:rPr>
              <w:t>Професиональная мобильность</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30" w:type="dxa"/>
        <w:shd w:val="clear" w:color="auto" w:fill="FFFFFF"/>
        <w:tblLayout w:type="fixed"/>
        <w:tblCellMar>
          <w:left w:w="57" w:type="dxa"/>
          <w:right w:w="57" w:type="dxa"/>
        </w:tblCellMar>
        <w:tblLook w:val="01E0" w:firstRow="1" w:lastRow="1" w:firstColumn="1" w:lastColumn="1" w:noHBand="0" w:noVBand="0"/>
      </w:tblPr>
      <w:tblGrid>
        <w:gridCol w:w="483"/>
        <w:gridCol w:w="425"/>
        <w:gridCol w:w="6941"/>
        <w:gridCol w:w="890"/>
        <w:gridCol w:w="891"/>
      </w:tblGrid>
      <w:tr w:rsidR="00086A32" w:rsidRPr="00086A32" w:rsidTr="00086A32">
        <w:trPr>
          <w:cantSplit/>
        </w:trPr>
        <w:tc>
          <w:tcPr>
            <w:tcW w:w="483" w:type="dxa"/>
            <w:shd w:val="clear" w:color="auto" w:fill="FFFFFF"/>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4"/>
            <w:shd w:val="clear" w:color="auto" w:fill="FFFFFF"/>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Выезжали ли Вы когда-нибудь за границу с профессиональными целями в качестве учителя или студента/стажера, получающего педагогическое образование или подготовку?</w:t>
            </w:r>
          </w:p>
        </w:tc>
      </w:tr>
      <w:tr w:rsidR="00086A32" w:rsidRPr="00086A32" w:rsidTr="00086A32">
        <w:trPr>
          <w:cantSplit/>
        </w:trPr>
        <w:tc>
          <w:tcPr>
            <w:tcW w:w="483" w:type="dxa"/>
            <w:shd w:val="clear" w:color="auto" w:fill="FFFFFF"/>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4"/>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7371" w:type="dxa"/>
            <w:gridSpan w:val="2"/>
            <w:shd w:val="clear" w:color="auto" w:fill="FFFFFF"/>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91" w:type="dxa"/>
            <w:shd w:val="clear" w:color="auto" w:fill="FFFFFF"/>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92" w:type="dxa"/>
            <w:shd w:val="clear" w:color="auto" w:fill="FFFFFF"/>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Да, в качестве студента во время получения мною педагогического образования</w:t>
            </w:r>
            <w:r w:rsidRPr="00086A32">
              <w:rPr>
                <w:rFonts w:ascii="Times New Roman" w:eastAsia="PMingLiU" w:hAnsi="Times New Roman" w:cs="Times New Roman"/>
                <w:kern w:val="2"/>
                <w:sz w:val="24"/>
                <w:szCs w:val="24"/>
                <w:lang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Да, в качестве учителя по программе Европейского союза (например, Комениус, </w:t>
            </w:r>
            <w:r w:rsidRPr="00086A32">
              <w:rPr>
                <w:rFonts w:ascii="Times New Roman" w:eastAsia="PMingLiU" w:hAnsi="Times New Roman" w:cs="Times New Roman"/>
                <w:kern w:val="2"/>
                <w:sz w:val="24"/>
                <w:szCs w:val="24"/>
                <w:lang w:val="en-GB" w:eastAsia="hi-IN" w:bidi="hi-IN"/>
              </w:rPr>
              <w:t>Erasmus</w:t>
            </w:r>
            <w:r w:rsidRPr="00086A32">
              <w:rPr>
                <w:rFonts w:ascii="Times New Roman" w:eastAsia="PMingLiU" w:hAnsi="Times New Roman" w:cs="Times New Roman"/>
                <w:kern w:val="2"/>
                <w:sz w:val="24"/>
                <w:szCs w:val="24"/>
                <w:lang w:eastAsia="hi-IN" w:bidi="hi-IN"/>
              </w:rPr>
              <w:t xml:space="preserve">+) </w:t>
            </w:r>
            <w:r w:rsidRPr="00086A32">
              <w:rPr>
                <w:rFonts w:ascii="Times New Roman" w:eastAsia="PMingLiU" w:hAnsi="Times New Roman" w:cs="Times New Roman"/>
                <w:kern w:val="2"/>
                <w:sz w:val="24"/>
                <w:szCs w:val="24"/>
                <w:lang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Да, в качестве учителя по региональной или национальной программе </w:t>
            </w:r>
            <w:r w:rsidRPr="00086A32">
              <w:rPr>
                <w:rFonts w:ascii="Times New Roman" w:eastAsia="PMingLiU" w:hAnsi="Times New Roman" w:cs="Times New Roman"/>
                <w:kern w:val="2"/>
                <w:sz w:val="24"/>
                <w:szCs w:val="24"/>
                <w:lang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Да, в качестве учителя в поездке, организованной общеобразовательной организацией или местным органом образования</w:t>
            </w:r>
            <w:r w:rsidRPr="00086A32">
              <w:rPr>
                <w:rFonts w:ascii="Times New Roman" w:eastAsia="PMingLiU" w:hAnsi="Times New Roman" w:cs="Times New Roman"/>
                <w:kern w:val="2"/>
                <w:sz w:val="24"/>
                <w:szCs w:val="24"/>
                <w:lang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Как учитель по моей собственной инициативе</w:t>
            </w:r>
            <w:r w:rsidRPr="00086A32">
              <w:rPr>
                <w:rFonts w:ascii="Times New Roman" w:eastAsia="PMingLiU" w:hAnsi="Times New Roman" w:cs="Times New Roman"/>
                <w:kern w:val="2"/>
                <w:sz w:val="24"/>
                <w:szCs w:val="24"/>
                <w:lang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b/>
          <w:bCs/>
          <w:iCs/>
          <w:kern w:val="2"/>
          <w:sz w:val="24"/>
          <w:szCs w:val="24"/>
          <w:lang w:val="en-GB" w:eastAsia="hi-IN" w:bidi="hi-IN"/>
        </w:rPr>
      </w:pPr>
    </w:p>
    <w:p w:rsidR="00086A32" w:rsidRPr="00086A32" w:rsidRDefault="00086A32" w:rsidP="00086A32">
      <w:pPr>
        <w:spacing w:after="0" w:line="360" w:lineRule="auto"/>
        <w:rPr>
          <w:rFonts w:ascii="Times New Roman" w:eastAsia="PMingLiU" w:hAnsi="Times New Roman" w:cs="Times New Roman"/>
          <w:b/>
          <w:bCs/>
          <w:iCs/>
          <w:sz w:val="24"/>
          <w:szCs w:val="24"/>
          <w:lang w:eastAsia="ru-RU"/>
        </w:rPr>
      </w:pPr>
      <w:r w:rsidRPr="00086A32">
        <w:rPr>
          <w:rFonts w:ascii="Times New Roman" w:eastAsia="PMingLiU" w:hAnsi="Times New Roman" w:cs="Times New Roman"/>
          <w:b/>
          <w:bCs/>
          <w:iCs/>
          <w:sz w:val="24"/>
          <w:szCs w:val="24"/>
          <w:lang w:eastAsia="ru-RU"/>
        </w:rPr>
        <w:t>Если во всех пунктах выше Вы ответили «Нет» --&gt; Пожалуйста, переходите к вопросу 58</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b/>
          <w:bCs/>
          <w:iCs/>
          <w:kern w:val="2"/>
          <w:sz w:val="24"/>
          <w:szCs w:val="24"/>
          <w:lang w:eastAsia="hi-IN" w:bidi="hi-IN"/>
        </w:rPr>
      </w:pPr>
    </w:p>
    <w:tbl>
      <w:tblPr>
        <w:tblW w:w="9630" w:type="dxa"/>
        <w:shd w:val="clear" w:color="auto" w:fill="FFFFFF"/>
        <w:tblLayout w:type="fixed"/>
        <w:tblCellMar>
          <w:left w:w="57" w:type="dxa"/>
          <w:right w:w="57" w:type="dxa"/>
        </w:tblCellMar>
        <w:tblLook w:val="01E0" w:firstRow="1" w:lastRow="1" w:firstColumn="1" w:lastColumn="1" w:noHBand="0" w:noVBand="0"/>
      </w:tblPr>
      <w:tblGrid>
        <w:gridCol w:w="483"/>
        <w:gridCol w:w="425"/>
        <w:gridCol w:w="6941"/>
        <w:gridCol w:w="890"/>
        <w:gridCol w:w="891"/>
      </w:tblGrid>
      <w:tr w:rsidR="00086A32" w:rsidRPr="00086A32" w:rsidTr="00086A32">
        <w:trPr>
          <w:cantSplit/>
        </w:trPr>
        <w:tc>
          <w:tcPr>
            <w:tcW w:w="483" w:type="dxa"/>
            <w:shd w:val="clear" w:color="auto" w:fill="FFFFFF"/>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4"/>
            <w:shd w:val="clear" w:color="auto" w:fill="FFFFFF"/>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Было ли следующее професиональной целью Вашей зарубежной поездки?</w:t>
            </w:r>
          </w:p>
        </w:tc>
      </w:tr>
      <w:tr w:rsidR="00086A32" w:rsidRPr="00086A32" w:rsidTr="00086A32">
        <w:trPr>
          <w:cantSplit/>
        </w:trPr>
        <w:tc>
          <w:tcPr>
            <w:tcW w:w="483" w:type="dxa"/>
            <w:shd w:val="clear" w:color="auto" w:fill="FFFFFF"/>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4"/>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7371" w:type="dxa"/>
            <w:gridSpan w:val="2"/>
            <w:shd w:val="clear" w:color="auto" w:fill="FFFFFF"/>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91" w:type="dxa"/>
            <w:shd w:val="clear" w:color="auto" w:fill="FFFFFF"/>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92" w:type="dxa"/>
            <w:shd w:val="clear" w:color="auto" w:fill="FFFFFF"/>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Учеба как часть моего педагогического образования </w:t>
            </w:r>
            <w:r w:rsidRPr="00086A32">
              <w:rPr>
                <w:rFonts w:ascii="Times New Roman" w:eastAsia="PMingLiU" w:hAnsi="Times New Roman" w:cs="Times New Roman"/>
                <w:kern w:val="2"/>
                <w:sz w:val="24"/>
                <w:szCs w:val="24"/>
                <w:lang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Изучение языка </w:t>
            </w:r>
            <w:r w:rsidRPr="00086A32">
              <w:rPr>
                <w:rFonts w:ascii="Times New Roman" w:eastAsia="PMingLiU" w:hAnsi="Times New Roman" w:cs="Times New Roman"/>
                <w:kern w:val="2"/>
                <w:sz w:val="24"/>
                <w:szCs w:val="24"/>
                <w:lang w:val="en-GB"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Изучение других предметных областей </w:t>
            </w:r>
            <w:r w:rsidRPr="00086A32">
              <w:rPr>
                <w:rFonts w:ascii="Times New Roman" w:eastAsia="PMingLiU" w:hAnsi="Times New Roman" w:cs="Times New Roman"/>
                <w:kern w:val="2"/>
                <w:sz w:val="24"/>
                <w:szCs w:val="24"/>
                <w:lang w:val="en-GB"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Сопровождение группы учащихся </w:t>
            </w:r>
            <w:r w:rsidRPr="00086A32">
              <w:rPr>
                <w:rFonts w:ascii="Times New Roman" w:eastAsia="PMingLiU" w:hAnsi="Times New Roman" w:cs="Times New Roman"/>
                <w:kern w:val="2"/>
                <w:sz w:val="24"/>
                <w:szCs w:val="24"/>
                <w:lang w:val="en-GB"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Установление контактов с зарубежными общеобразовательными организациями </w:t>
            </w:r>
            <w:r w:rsidRPr="00086A32">
              <w:rPr>
                <w:rFonts w:ascii="Times New Roman" w:eastAsia="PMingLiU" w:hAnsi="Times New Roman" w:cs="Times New Roman"/>
                <w:kern w:val="2"/>
                <w:sz w:val="24"/>
                <w:szCs w:val="24"/>
                <w:lang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Преподавание </w:t>
            </w:r>
            <w:r w:rsidRPr="00086A32">
              <w:rPr>
                <w:rFonts w:ascii="Times New Roman" w:eastAsia="PMingLiU" w:hAnsi="Times New Roman" w:cs="Times New Roman"/>
                <w:kern w:val="2"/>
                <w:sz w:val="24"/>
                <w:szCs w:val="24"/>
                <w:lang w:val="en-GB"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shd w:val="clear" w:color="auto" w:fill="FFFFFF"/>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6946" w:type="dxa"/>
            <w:shd w:val="clear" w:color="auto" w:fill="FFFFFF"/>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Другое</w:t>
            </w:r>
            <w:r w:rsidRPr="00086A32">
              <w:rPr>
                <w:rFonts w:ascii="Times New Roman" w:eastAsia="PMingLiU" w:hAnsi="Times New Roman" w:cs="Times New Roman"/>
                <w:kern w:val="2"/>
                <w:sz w:val="24"/>
                <w:szCs w:val="24"/>
                <w:lang w:val="en-GB" w:eastAsia="hi-IN" w:bidi="hi-IN"/>
              </w:rPr>
              <w:tab/>
            </w:r>
          </w:p>
        </w:tc>
        <w:tc>
          <w:tcPr>
            <w:tcW w:w="891"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2" w:type="dxa"/>
            <w:shd w:val="clear" w:color="auto" w:fill="FFFFFF"/>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30" w:type="dxa"/>
        <w:shd w:val="clear" w:color="auto" w:fill="FFFFFF"/>
        <w:tblLayout w:type="fixed"/>
        <w:tblCellMar>
          <w:left w:w="57" w:type="dxa"/>
          <w:right w:w="57" w:type="dxa"/>
        </w:tblCellMar>
        <w:tblLook w:val="01E0" w:firstRow="1" w:lastRow="1" w:firstColumn="1" w:lastColumn="1" w:noHBand="0" w:noVBand="0"/>
      </w:tblPr>
      <w:tblGrid>
        <w:gridCol w:w="482"/>
        <w:gridCol w:w="567"/>
        <w:gridCol w:w="8581"/>
      </w:tblGrid>
      <w:tr w:rsidR="00086A32" w:rsidRPr="00086A32" w:rsidTr="00086A32">
        <w:trPr>
          <w:cantSplit/>
        </w:trPr>
        <w:tc>
          <w:tcPr>
            <w:tcW w:w="483" w:type="dxa"/>
            <w:shd w:val="clear" w:color="auto" w:fill="FFFFFF"/>
          </w:tcPr>
          <w:p w:rsidR="00086A32" w:rsidRPr="00086A32" w:rsidRDefault="00086A32" w:rsidP="00086A32">
            <w:pPr>
              <w:widowControl w:val="0"/>
              <w:numPr>
                <w:ilvl w:val="0"/>
                <w:numId w:val="64"/>
              </w:numPr>
              <w:tabs>
                <w:tab w:val="right" w:leader="dot" w:pos="7938"/>
              </w:tabs>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2"/>
            <w:shd w:val="clear" w:color="auto" w:fill="FFFFFF"/>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общей сложности, сколько времени Вы провели за рубежом с профессиональными целями?</w:t>
            </w:r>
          </w:p>
        </w:tc>
      </w:tr>
      <w:tr w:rsidR="00086A32" w:rsidRPr="00086A32" w:rsidTr="00086A32">
        <w:trPr>
          <w:cantSplit/>
        </w:trPr>
        <w:tc>
          <w:tcPr>
            <w:tcW w:w="483" w:type="dxa"/>
            <w:shd w:val="clear" w:color="auto" w:fill="FFFFFF"/>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2"/>
            <w:shd w:val="clear" w:color="auto" w:fill="FFFFFF"/>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shd w:val="clear" w:color="auto" w:fill="FFFFFF"/>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shd w:val="clear" w:color="auto" w:fill="FFFFFF"/>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shd w:val="clear" w:color="auto" w:fill="FFFFFF"/>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Менее трех месяцев</w:t>
            </w:r>
          </w:p>
        </w:tc>
      </w:tr>
      <w:tr w:rsidR="00086A32" w:rsidRPr="00086A32" w:rsidTr="00086A32">
        <w:trPr>
          <w:cantSplit/>
        </w:trPr>
        <w:tc>
          <w:tcPr>
            <w:tcW w:w="483" w:type="dxa"/>
            <w:shd w:val="clear" w:color="auto" w:fill="FFFFFF"/>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shd w:val="clear" w:color="auto" w:fill="FFFFFF"/>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vertAlign w:val="subscript"/>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shd w:val="clear" w:color="auto" w:fill="FFFFFF"/>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От трех до 12 месяцев</w:t>
            </w:r>
          </w:p>
        </w:tc>
      </w:tr>
      <w:tr w:rsidR="00086A32" w:rsidRPr="00086A32" w:rsidTr="00086A32">
        <w:trPr>
          <w:cantSplit/>
        </w:trPr>
        <w:tc>
          <w:tcPr>
            <w:tcW w:w="483" w:type="dxa"/>
            <w:shd w:val="clear" w:color="auto" w:fill="FFFFFF"/>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shd w:val="clear" w:color="auto" w:fill="FFFFFF"/>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7" w:type="dxa"/>
            <w:shd w:val="clear" w:color="auto" w:fill="FFFFFF"/>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val="en-GB" w:eastAsia="hi-IN" w:bidi="hi-IN"/>
              </w:rPr>
              <w:t>Более одного года</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60" w:type="dxa"/>
        <w:tblLayout w:type="fixed"/>
        <w:tblCellMar>
          <w:left w:w="57" w:type="dxa"/>
          <w:right w:w="57" w:type="dxa"/>
        </w:tblCellMar>
        <w:tblLook w:val="04A0" w:firstRow="1" w:lastRow="0" w:firstColumn="1" w:lastColumn="0" w:noHBand="0" w:noVBand="1"/>
      </w:tblPr>
      <w:tblGrid>
        <w:gridCol w:w="481"/>
        <w:gridCol w:w="424"/>
        <w:gridCol w:w="3758"/>
        <w:gridCol w:w="713"/>
        <w:gridCol w:w="714"/>
        <w:gridCol w:w="714"/>
        <w:gridCol w:w="714"/>
        <w:gridCol w:w="714"/>
        <w:gridCol w:w="714"/>
        <w:gridCol w:w="714"/>
      </w:tblGrid>
      <w:tr w:rsidR="00086A32" w:rsidRPr="00086A32" w:rsidTr="00086A32">
        <w:tc>
          <w:tcPr>
            <w:tcW w:w="482"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58.</w:t>
            </w:r>
          </w:p>
        </w:tc>
        <w:tc>
          <w:tcPr>
            <w:tcW w:w="9185" w:type="dxa"/>
            <w:gridSpan w:val="9"/>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мере Вы согласны или не согласны со следующими утверждениями, касающиеся Вашего личного отношения?</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9185" w:type="dxa"/>
            <w:gridSpan w:val="9"/>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187" w:type="dxa"/>
            <w:gridSpan w:val="2"/>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p>
        </w:tc>
        <w:tc>
          <w:tcPr>
            <w:tcW w:w="714"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Полно-стью не согласен</w:t>
            </w:r>
          </w:p>
        </w:tc>
        <w:tc>
          <w:tcPr>
            <w:tcW w:w="714"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w:t>
            </w:r>
          </w:p>
        </w:tc>
        <w:tc>
          <w:tcPr>
            <w:tcW w:w="714"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w:t>
            </w:r>
          </w:p>
        </w:tc>
        <w:tc>
          <w:tcPr>
            <w:tcW w:w="714"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Средне</w:t>
            </w:r>
          </w:p>
        </w:tc>
        <w:tc>
          <w:tcPr>
            <w:tcW w:w="714"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w:t>
            </w:r>
          </w:p>
        </w:tc>
        <w:tc>
          <w:tcPr>
            <w:tcW w:w="714"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w:t>
            </w:r>
          </w:p>
        </w:tc>
        <w:tc>
          <w:tcPr>
            <w:tcW w:w="714"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Полно-стью согласен</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a)</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всегда внимательно слушаю учащихся.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уверен в моих суждениях об учащихся.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 меня есть сомнения в своей способности добиться успеха в качестве преподавателя.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всегда был честен с самим собой по поводу своих преподавательских навыков.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ощущают угрозу со стороны учителей, которые успешны в своей работе.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Мне доводилось говорить такие вещи, которые оскорбляли чувства моих коллег или учащихся.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раздражаюсь, когда коллеги выражают свои идеи, которые отличаются от моих.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помогаю учащимся и коллегам в беде.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признаюсь, что я чего-то не знаю, если учащийся задает вопрос в классе на уроке.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kern w:val="2"/>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376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раздражаюсь, когда учащиеся просят меня о помощи. </w:t>
            </w:r>
            <w:r w:rsidRPr="00086A32">
              <w:rPr>
                <w:rFonts w:ascii="Times New Roman" w:eastAsia="PMingLiU" w:hAnsi="Times New Roman" w:cs="Times New Roman"/>
                <w:kern w:val="2"/>
                <w:sz w:val="24"/>
                <w:szCs w:val="24"/>
                <w:lang w:eastAsia="hi-IN" w:bidi="hi-IN"/>
              </w:rPr>
              <w:tab/>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7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7</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p w:rsidR="00086A32" w:rsidRPr="00086A32" w:rsidRDefault="00086A32" w:rsidP="00086A32">
      <w:pPr>
        <w:widowControl w:val="0"/>
        <w:suppressAutoHyphens/>
        <w:spacing w:before="240" w:after="120" w:line="360" w:lineRule="auto"/>
        <w:jc w:val="right"/>
        <w:rPr>
          <w:rFonts w:ascii="Times New Roman" w:eastAsia="Arial Unicode MS" w:hAnsi="Times New Roman" w:cs="Times New Roman"/>
          <w:b/>
          <w:kern w:val="2"/>
          <w:sz w:val="24"/>
          <w:szCs w:val="24"/>
          <w:lang w:val="en-GB" w:eastAsia="hi-IN" w:bidi="hi-IN"/>
        </w:rPr>
      </w:pPr>
      <w:r w:rsidRPr="00086A32">
        <w:rPr>
          <w:rFonts w:ascii="Times New Roman" w:eastAsia="Arial Unicode MS" w:hAnsi="Times New Roman" w:cs="Times New Roman"/>
          <w:b/>
          <w:kern w:val="2"/>
          <w:sz w:val="24"/>
          <w:szCs w:val="24"/>
          <w:lang w:val="en-GB" w:eastAsia="hi-IN" w:bidi="hi-IN"/>
        </w:rPr>
        <w:tab/>
      </w:r>
    </w:p>
    <w:p w:rsidR="00086A32" w:rsidRPr="00086A32" w:rsidRDefault="00086A32" w:rsidP="00086A32">
      <w:pPr>
        <w:spacing w:line="360" w:lineRule="auto"/>
        <w:jc w:val="right"/>
        <w:rPr>
          <w:rFonts w:ascii="Times New Roman" w:eastAsia="Times New Roman" w:hAnsi="Times New Roman" w:cs="Times New Roman"/>
          <w:b/>
          <w:sz w:val="24"/>
          <w:szCs w:val="24"/>
          <w:lang w:eastAsia="ru-RU"/>
        </w:rPr>
      </w:pPr>
      <w:r w:rsidRPr="00086A32">
        <w:rPr>
          <w:rFonts w:ascii="Times New Roman" w:eastAsia="Times New Roman" w:hAnsi="Times New Roman" w:cs="Times New Roman"/>
          <w:sz w:val="24"/>
          <w:szCs w:val="24"/>
          <w:lang w:eastAsia="ru-RU"/>
        </w:rPr>
        <w:br w:type="page"/>
      </w:r>
      <w:r w:rsidRPr="00086A32">
        <w:rPr>
          <w:rFonts w:ascii="Times New Roman" w:eastAsia="Times New Roman" w:hAnsi="Times New Roman" w:cs="Times New Roman"/>
          <w:b/>
          <w:sz w:val="24"/>
          <w:szCs w:val="24"/>
          <w:lang w:eastAsia="ru-RU"/>
        </w:rPr>
        <w:lastRenderedPageBreak/>
        <w:t>Приложение 3</w:t>
      </w:r>
    </w:p>
    <w:tbl>
      <w:tblPr>
        <w:tblW w:w="9645" w:type="dxa"/>
        <w:jc w:val="center"/>
        <w:tblLayout w:type="fixed"/>
        <w:tblCellMar>
          <w:left w:w="57" w:type="dxa"/>
          <w:right w:w="57" w:type="dxa"/>
        </w:tblCellMar>
        <w:tblLook w:val="04A0" w:firstRow="1" w:lastRow="0" w:firstColumn="1" w:lastColumn="0" w:noHBand="0" w:noVBand="1"/>
      </w:tblPr>
      <w:tblGrid>
        <w:gridCol w:w="4127"/>
        <w:gridCol w:w="5518"/>
      </w:tblGrid>
      <w:tr w:rsidR="00086A32" w:rsidRPr="00086A32" w:rsidTr="00086A32">
        <w:trPr>
          <w:trHeight w:hRule="exact" w:val="1985"/>
          <w:jc w:val="center"/>
        </w:trPr>
        <w:tc>
          <w:tcPr>
            <w:tcW w:w="4125" w:type="dxa"/>
            <w:tcBorders>
              <w:top w:val="nil"/>
              <w:left w:val="nil"/>
              <w:bottom w:val="nil"/>
              <w:right w:val="single" w:sz="4" w:space="0" w:color="auto"/>
            </w:tcBorders>
            <w:tcMar>
              <w:top w:w="0" w:type="dxa"/>
              <w:left w:w="0" w:type="dxa"/>
              <w:bottom w:w="0" w:type="dxa"/>
              <w:right w:w="0" w:type="dxa"/>
            </w:tcMar>
            <w:vAlign w:val="center"/>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0"/>
                <w:sz w:val="24"/>
                <w:szCs w:val="24"/>
                <w:lang w:val="en-GB" w:eastAsia="hi-IN" w:bidi="hi-IN"/>
              </w:rPr>
            </w:pPr>
            <w:r w:rsidRPr="00086A32">
              <w:rPr>
                <w:rFonts w:ascii="Times New Roman" w:eastAsia="Arial Unicode MS" w:hAnsi="Times New Roman" w:cs="Times New Roman"/>
                <w:noProof/>
                <w:kern w:val="20"/>
                <w:sz w:val="24"/>
                <w:szCs w:val="24"/>
                <w:lang w:eastAsia="ru-RU"/>
              </w:rPr>
              <w:drawing>
                <wp:inline distT="0" distB="0" distL="0" distR="0" wp14:anchorId="30C734A6" wp14:editId="653BA017">
                  <wp:extent cx="1447800" cy="933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933450"/>
                          </a:xfrm>
                          <a:prstGeom prst="rect">
                            <a:avLst/>
                          </a:prstGeom>
                          <a:noFill/>
                          <a:ln>
                            <a:noFill/>
                          </a:ln>
                        </pic:spPr>
                      </pic:pic>
                    </a:graphicData>
                  </a:graphic>
                </wp:inline>
              </w:drawing>
            </w:r>
          </w:p>
        </w:tc>
        <w:tc>
          <w:tcPr>
            <w:tcW w:w="5515" w:type="dxa"/>
            <w:tcBorders>
              <w:top w:val="single" w:sz="4" w:space="0" w:color="auto"/>
              <w:left w:val="single" w:sz="4" w:space="0" w:color="auto"/>
              <w:bottom w:val="single" w:sz="4" w:space="0" w:color="auto"/>
              <w:right w:val="single" w:sz="4" w:space="0" w:color="auto"/>
            </w:tcBorders>
            <w:vAlign w:val="center"/>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[Место для информации об адресате]</w:t>
            </w:r>
            <w:r w:rsidRPr="00086A32">
              <w:rPr>
                <w:rFonts w:ascii="Times New Roman" w:eastAsia="Arial Unicode MS" w:hAnsi="Times New Roman" w:cs="Times New Roman"/>
                <w:kern w:val="2"/>
                <w:sz w:val="24"/>
                <w:szCs w:val="24"/>
                <w:lang w:eastAsia="hi-IN" w:bidi="hi-IN"/>
              </w:rPr>
              <w:br/>
              <w:t xml:space="preserve">(105 </w:t>
            </w:r>
            <w:r w:rsidRPr="00086A32">
              <w:rPr>
                <w:rFonts w:ascii="Times New Roman" w:eastAsia="Arial Unicode MS" w:hAnsi="Times New Roman" w:cs="Times New Roman"/>
                <w:kern w:val="2"/>
                <w:sz w:val="24"/>
                <w:szCs w:val="24"/>
                <w:lang w:val="en-GB" w:eastAsia="hi-IN" w:bidi="hi-IN"/>
              </w:rPr>
              <w:t>x</w:t>
            </w:r>
            <w:r w:rsidRPr="00086A32">
              <w:rPr>
                <w:rFonts w:ascii="Times New Roman" w:eastAsia="Arial Unicode MS" w:hAnsi="Times New Roman" w:cs="Times New Roman"/>
                <w:kern w:val="2"/>
                <w:sz w:val="24"/>
                <w:szCs w:val="24"/>
                <w:lang w:eastAsia="hi-IN" w:bidi="hi-IN"/>
              </w:rPr>
              <w:t xml:space="preserve"> 35 </w:t>
            </w:r>
            <w:r w:rsidRPr="00086A32">
              <w:rPr>
                <w:rFonts w:ascii="Times New Roman" w:eastAsia="Arial Unicode MS" w:hAnsi="Times New Roman" w:cs="Times New Roman"/>
                <w:kern w:val="2"/>
                <w:sz w:val="24"/>
                <w:szCs w:val="24"/>
                <w:lang w:val="en-GB" w:eastAsia="hi-IN" w:bidi="hi-IN"/>
              </w:rPr>
              <w:t>mm</w:t>
            </w:r>
            <w:r w:rsidRPr="00086A32">
              <w:rPr>
                <w:rFonts w:ascii="Times New Roman" w:eastAsia="Arial Unicode MS" w:hAnsi="Times New Roman" w:cs="Times New Roman"/>
                <w:kern w:val="2"/>
                <w:sz w:val="24"/>
                <w:szCs w:val="24"/>
                <w:lang w:eastAsia="hi-IN" w:bidi="hi-IN"/>
              </w:rPr>
              <w:t>)</w:t>
            </w:r>
          </w:p>
        </w:tc>
      </w:tr>
      <w:tr w:rsidR="00086A32" w:rsidRPr="00086A32" w:rsidTr="00086A32">
        <w:trPr>
          <w:trHeight w:val="1132"/>
          <w:jc w:val="center"/>
        </w:trPr>
        <w:tc>
          <w:tcPr>
            <w:tcW w:w="9640" w:type="dxa"/>
            <w:gridSpan w:val="2"/>
            <w:hideMark/>
          </w:tcPr>
          <w:p w:rsidR="00086A32" w:rsidRPr="00086A32" w:rsidRDefault="00086A32" w:rsidP="00086A32">
            <w:pPr>
              <w:widowControl w:val="0"/>
              <w:suppressAutoHyphens/>
              <w:spacing w:before="240" w:after="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Организации экономического сотрудничества и развития (ОЭСР)</w:t>
            </w:r>
          </w:p>
          <w:p w:rsidR="00086A32" w:rsidRPr="00086A32" w:rsidRDefault="00086A32" w:rsidP="00086A32">
            <w:pPr>
              <w:widowControl w:val="0"/>
              <w:suppressAutoHyphens/>
              <w:spacing w:before="240" w:after="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Национальное исследование процесса школьного преподавания и обучения (</w:t>
            </w:r>
            <w:r w:rsidRPr="00086A32">
              <w:rPr>
                <w:rFonts w:ascii="Times New Roman" w:eastAsia="Arial Unicode MS" w:hAnsi="Times New Roman" w:cs="Times New Roman"/>
                <w:b/>
                <w:kern w:val="2"/>
                <w:sz w:val="24"/>
                <w:szCs w:val="24"/>
                <w:lang w:val="en-GB" w:eastAsia="hi-IN" w:bidi="hi-IN"/>
              </w:rPr>
              <w:t>TALIS</w:t>
            </w:r>
            <w:r w:rsidRPr="00086A32">
              <w:rPr>
                <w:rFonts w:ascii="Times New Roman" w:eastAsia="Arial Unicode MS" w:hAnsi="Times New Roman" w:cs="Times New Roman"/>
                <w:b/>
                <w:kern w:val="2"/>
                <w:sz w:val="24"/>
                <w:szCs w:val="24"/>
                <w:lang w:eastAsia="hi-IN" w:bidi="hi-IN"/>
              </w:rPr>
              <w:t>2018)</w:t>
            </w:r>
          </w:p>
        </w:tc>
      </w:tr>
      <w:tr w:rsidR="00086A32" w:rsidRPr="00086A32" w:rsidTr="00086A32">
        <w:trPr>
          <w:jc w:val="center"/>
        </w:trPr>
        <w:tc>
          <w:tcPr>
            <w:tcW w:w="9640" w:type="dxa"/>
            <w:gridSpan w:val="2"/>
            <w:vAlign w:val="bottom"/>
          </w:tcPr>
          <w:p w:rsidR="00086A32" w:rsidRPr="00086A32" w:rsidRDefault="00086A32" w:rsidP="00086A32">
            <w:pPr>
              <w:widowControl w:val="0"/>
              <w:suppressAutoHyphens/>
              <w:spacing w:before="480" w:after="48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Анкета для директоров общеобразовательных организаций</w:t>
            </w:r>
          </w:p>
          <w:p w:rsidR="00086A32" w:rsidRPr="00086A32" w:rsidRDefault="00086A32" w:rsidP="00086A32">
            <w:pPr>
              <w:widowControl w:val="0"/>
              <w:suppressAutoHyphens/>
              <w:spacing w:before="480" w:after="48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Основное общее образование</w:t>
            </w:r>
          </w:p>
          <w:p w:rsidR="00086A32" w:rsidRPr="00086A32" w:rsidRDefault="00086A32" w:rsidP="00086A32">
            <w:pPr>
              <w:widowControl w:val="0"/>
              <w:suppressAutoHyphens/>
              <w:spacing w:before="480" w:after="480" w:line="360" w:lineRule="auto"/>
              <w:rPr>
                <w:rFonts w:ascii="Times New Roman" w:eastAsia="Arial Unicode MS" w:hAnsi="Times New Roman" w:cs="Times New Roman"/>
                <w:b/>
                <w:kern w:val="2"/>
                <w:sz w:val="24"/>
                <w:szCs w:val="24"/>
                <w:lang w:eastAsia="zh-CN"/>
              </w:rPr>
            </w:pPr>
          </w:p>
        </w:tc>
      </w:tr>
      <w:tr w:rsidR="00086A32" w:rsidRPr="00086A32" w:rsidTr="00086A32">
        <w:trPr>
          <w:jc w:val="center"/>
        </w:trPr>
        <w:tc>
          <w:tcPr>
            <w:tcW w:w="9640"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US" w:eastAsia="hi-IN" w:bidi="hi-IN"/>
              </w:rPr>
            </w:pPr>
            <w:r w:rsidRPr="00086A32">
              <w:rPr>
                <w:rFonts w:ascii="Times New Roman" w:eastAsia="Arial Unicode MS" w:hAnsi="Times New Roman" w:cs="Times New Roman"/>
                <w:kern w:val="2"/>
                <w:sz w:val="24"/>
                <w:szCs w:val="24"/>
                <w:lang w:eastAsia="hi-IN" w:bidi="hi-IN"/>
              </w:rPr>
              <w:t>Основное исследования</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Русский язык</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c>
      </w:tr>
      <w:tr w:rsidR="00086A32" w:rsidRPr="00086A32" w:rsidTr="00086A32">
        <w:trPr>
          <w:jc w:val="center"/>
        </w:trPr>
        <w:tc>
          <w:tcPr>
            <w:tcW w:w="9640"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p>
        </w:tc>
      </w:tr>
      <w:tr w:rsidR="00086A32" w:rsidRPr="00086A32" w:rsidTr="00086A32">
        <w:trPr>
          <w:jc w:val="center"/>
        </w:trPr>
        <w:tc>
          <w:tcPr>
            <w:tcW w:w="9640"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Национальный исследовательский университет Высшая школа экономики, Россия</w:t>
            </w:r>
          </w:p>
        </w:tc>
      </w:tr>
      <w:tr w:rsidR="00086A32" w:rsidRPr="00086A32" w:rsidTr="00086A32">
        <w:trPr>
          <w:jc w:val="center"/>
        </w:trPr>
        <w:tc>
          <w:tcPr>
            <w:tcW w:w="9640"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Участники международного проекта:</w:t>
            </w:r>
          </w:p>
          <w:p w:rsidR="00086A32" w:rsidRPr="00086A32" w:rsidRDefault="00086A32" w:rsidP="00086A32">
            <w:pPr>
              <w:widowControl w:val="0"/>
              <w:tabs>
                <w:tab w:val="left" w:leader="dot" w:pos="9046"/>
              </w:tabs>
              <w:suppressAutoHyphens/>
              <w:spacing w:before="60" w:after="6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Международная ассоциация по оценке образовательных достижений (</w:t>
            </w:r>
            <w:r w:rsidRPr="00086A32">
              <w:rPr>
                <w:rFonts w:ascii="Times New Roman" w:eastAsia="Arial Unicode MS" w:hAnsi="Times New Roman" w:cs="Times New Roman"/>
                <w:kern w:val="2"/>
                <w:sz w:val="24"/>
                <w:szCs w:val="24"/>
                <w:lang w:val="en-GB" w:eastAsia="hi-IN" w:bidi="hi-IN"/>
              </w:rPr>
              <w:t>IEA</w:t>
            </w:r>
            <w:r w:rsidRPr="00086A32">
              <w:rPr>
                <w:rFonts w:ascii="Times New Roman" w:eastAsia="Arial Unicode MS" w:hAnsi="Times New Roman" w:cs="Times New Roman"/>
                <w:kern w:val="2"/>
                <w:sz w:val="24"/>
                <w:szCs w:val="24"/>
                <w:lang w:eastAsia="hi-IN" w:bidi="hi-IN"/>
              </w:rPr>
              <w:t>), Нидерланды и Германия</w:t>
            </w:r>
            <w:r w:rsidRPr="00086A32">
              <w:rPr>
                <w:rFonts w:ascii="Times New Roman" w:eastAsia="Arial Unicode MS" w:hAnsi="Times New Roman" w:cs="Times New Roman"/>
                <w:kern w:val="2"/>
                <w:sz w:val="24"/>
                <w:szCs w:val="24"/>
                <w:lang w:val="en-GB" w:eastAsia="hi-IN" w:bidi="hi-IN"/>
              </w:rPr>
              <w:t> </w:t>
            </w:r>
          </w:p>
          <w:p w:rsidR="00086A32" w:rsidRPr="00086A32" w:rsidRDefault="00086A32" w:rsidP="00086A32">
            <w:pPr>
              <w:widowControl w:val="0"/>
              <w:tabs>
                <w:tab w:val="left" w:leader="dot" w:pos="9046"/>
              </w:tabs>
              <w:suppressAutoHyphens/>
              <w:spacing w:before="60" w:after="6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Австралийский совет по научным исследованиям в области образования (</w:t>
            </w:r>
            <w:r w:rsidRPr="00086A32">
              <w:rPr>
                <w:rFonts w:ascii="Times New Roman" w:eastAsia="Arial Unicode MS" w:hAnsi="Times New Roman" w:cs="Times New Roman"/>
                <w:kern w:val="2"/>
                <w:sz w:val="24"/>
                <w:szCs w:val="24"/>
                <w:lang w:val="en-GB" w:eastAsia="hi-IN" w:bidi="hi-IN"/>
              </w:rPr>
              <w:t>ACER</w:t>
            </w:r>
            <w:r w:rsidRPr="00086A32">
              <w:rPr>
                <w:rFonts w:ascii="Times New Roman" w:eastAsia="Arial Unicode MS" w:hAnsi="Times New Roman" w:cs="Times New Roman"/>
                <w:kern w:val="2"/>
                <w:sz w:val="24"/>
                <w:szCs w:val="24"/>
                <w:lang w:eastAsia="hi-IN" w:bidi="hi-IN"/>
              </w:rPr>
              <w:t>), Австралия</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val="en-GB" w:eastAsia="hi-IN" w:bidi="hi-IN"/>
              </w:rPr>
              <w:t>Национальное статистическое агентство Канады</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ahoma" w:eastAsia="Arial Unicode MS" w:hAnsi="Tahoma" w:cs="Tahoma"/>
          <w:kern w:val="2"/>
          <w:sz w:val="20"/>
          <w:szCs w:val="20"/>
          <w:lang w:val="en-GB" w:eastAsia="hi-IN" w:bidi="hi-IN"/>
        </w:rPr>
        <w:br w:type="page"/>
      </w:r>
    </w:p>
    <w:p w:rsidR="00086A32" w:rsidRPr="00086A32" w:rsidRDefault="00086A32" w:rsidP="00086A32">
      <w:pPr>
        <w:widowControl w:val="0"/>
        <w:suppressAutoHyphens/>
        <w:spacing w:before="240" w:after="12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lastRenderedPageBreak/>
        <w:t xml:space="preserve">Об исследовании </w:t>
      </w:r>
      <w:r w:rsidRPr="00086A32">
        <w:rPr>
          <w:rFonts w:ascii="Times New Roman" w:eastAsia="Arial Unicode MS" w:hAnsi="Times New Roman" w:cs="Times New Roman"/>
          <w:b/>
          <w:kern w:val="2"/>
          <w:sz w:val="24"/>
          <w:szCs w:val="24"/>
          <w:lang w:val="en-GB" w:eastAsia="hi-IN" w:bidi="hi-IN"/>
        </w:rPr>
        <w:t>TALIS</w:t>
      </w:r>
      <w:r w:rsidRPr="00086A32">
        <w:rPr>
          <w:rFonts w:ascii="Times New Roman" w:eastAsia="Arial Unicode MS" w:hAnsi="Times New Roman" w:cs="Times New Roman"/>
          <w:b/>
          <w:kern w:val="2"/>
          <w:sz w:val="24"/>
          <w:szCs w:val="24"/>
          <w:lang w:eastAsia="hi-IN" w:bidi="hi-IN"/>
        </w:rPr>
        <w:t xml:space="preserve"> 2018</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Третье международное исследование по вопросам преподавания и обучения (</w:t>
      </w:r>
      <w:r w:rsidRPr="00086A32">
        <w:rPr>
          <w:rFonts w:ascii="Times New Roman" w:eastAsia="Arial Unicode MS" w:hAnsi="Times New Roman" w:cs="Times New Roman"/>
          <w:kern w:val="2"/>
          <w:sz w:val="24"/>
          <w:szCs w:val="24"/>
          <w:lang w:val="en-GB" w:eastAsia="hi-IN" w:bidi="hi-IN"/>
        </w:rPr>
        <w:t>Teaching</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and</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Learning</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International</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Survey</w:t>
      </w:r>
      <w:r w:rsidRPr="00086A32">
        <w:rPr>
          <w:rFonts w:ascii="Times New Roman" w:eastAsia="Arial Unicode MS" w:hAnsi="Times New Roman" w:cs="Times New Roman"/>
          <w:kern w:val="2"/>
          <w:sz w:val="24"/>
          <w:szCs w:val="24"/>
          <w:lang w:eastAsia="hi-IN" w:bidi="hi-IN"/>
        </w:rPr>
        <w:t xml:space="preserve">, </w:t>
      </w:r>
      <w:r w:rsidRPr="00086A32">
        <w:rPr>
          <w:rFonts w:ascii="Times New Roman" w:eastAsia="Arial Unicode MS" w:hAnsi="Times New Roman" w:cs="Times New Roman"/>
          <w:kern w:val="2"/>
          <w:sz w:val="24"/>
          <w:szCs w:val="24"/>
          <w:lang w:val="en-GB" w:eastAsia="hi-IN" w:bidi="hi-IN"/>
        </w:rPr>
        <w:t>TALIS</w:t>
      </w:r>
      <w:r w:rsidRPr="00086A32">
        <w:rPr>
          <w:rFonts w:ascii="Times New Roman" w:eastAsia="Arial Unicode MS" w:hAnsi="Times New Roman" w:cs="Times New Roman"/>
          <w:kern w:val="2"/>
          <w:sz w:val="24"/>
          <w:szCs w:val="24"/>
          <w:lang w:eastAsia="hi-IN" w:bidi="hi-IN"/>
        </w:rPr>
        <w:t xml:space="preserve"> 2018) — это международное исследование, с помощью которого школьные учителя и директора имеют возможность сделать свой вклад в анализ образовательных процессов и разработку образовательной политики. </w:t>
      </w:r>
      <w:r w:rsidRPr="00086A32">
        <w:rPr>
          <w:rFonts w:ascii="Times New Roman" w:eastAsia="Arial Unicode MS" w:hAnsi="Times New Roman" w:cs="Times New Roman"/>
          <w:kern w:val="2"/>
          <w:sz w:val="24"/>
          <w:szCs w:val="24"/>
          <w:lang w:val="en-GB" w:eastAsia="hi-IN" w:bidi="hi-IN"/>
        </w:rPr>
        <w:t>TALIS</w:t>
      </w:r>
      <w:r w:rsidRPr="00086A32">
        <w:rPr>
          <w:rFonts w:ascii="Times New Roman" w:eastAsia="Arial Unicode MS" w:hAnsi="Times New Roman" w:cs="Times New Roman"/>
          <w:kern w:val="2"/>
          <w:sz w:val="24"/>
          <w:szCs w:val="24"/>
          <w:lang w:eastAsia="hi-IN" w:bidi="hi-IN"/>
        </w:rPr>
        <w:t xml:space="preserve"> проводится организацией экономического сотрудничества и развития (ОЭСР). Российская Федерация участвует в нем наряду с более чем 40 другими странами. Сравнительный анализ данных между странами поможет выявить схожие трудности и узнать о том, как решают аналогичные проблемы в других странах. Школьные учителя и директора общеобразовательных организаций расскажут о своем профессиональном развитии, о своих педагогических убеждениях и практиках, о том, как оценивается работа учителей и какую обратную связь они получают, и о других вопросах школьной жизни, таких как руководство общеобразовательной организацией и школьный климат. Поскольку это международное исследование, некоторые вопросы могут не вполне соответствовать нашим реалиям, но на них все равно нужно постараться ответить.</w:t>
      </w:r>
    </w:p>
    <w:p w:rsidR="00086A32" w:rsidRPr="00086A32" w:rsidRDefault="00086A32" w:rsidP="00086A32">
      <w:pPr>
        <w:widowControl w:val="0"/>
        <w:suppressAutoHyphens/>
        <w:spacing w:before="240" w:after="12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Конфиденциальность и анонимность</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Вся собираемая информация будет обрабатываться конфиденциально. Результаты будут представляться с обобщением по стране или, например, по типу общеобразовательных организаций, но мы гарантируем, что ни Вас, ни кого-либо из Ваших коллег по общеобразовательной организации невозможно будет опознать по результатам исследования и в исследовательских отчетах. Участие в этом исследовании является добровольным, Вы можете в любой момент от него отказаться.</w:t>
      </w:r>
    </w:p>
    <w:p w:rsidR="00086A32" w:rsidRPr="00086A32" w:rsidRDefault="00086A32" w:rsidP="00086A32">
      <w:pPr>
        <w:widowControl w:val="0"/>
        <w:suppressAutoHyphens/>
        <w:spacing w:before="240" w:after="12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Об анкете</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xml:space="preserve">- Анкета имеет целью сбор информации, относящейся к школьному образованию и политике в системе образования.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xml:space="preserve">- Эта анкета заполняется только директором общеобразовательной организации. Если у Вас нет информации, которая требуется для ответа на какие-либо из вопросов, пожалуйста, проконсультируйтесь со своими сотрудниками. - Заполнение анкеты займет у Вас около 45-60 минут. - Если в вопросе говорится ‘об этой общеобразовательной организации’, то мы имеем в виду общеобразовательную организацию, в которой проходит это исследование.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xml:space="preserve">- Заполняя анкету, пользуйтесь рекомендациями, которые выделены курсивом. В большинстве пунктов Вам даны варианты ответов, из которых Вам нужно будет выбрать наиболее подходящий.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lastRenderedPageBreak/>
        <w:t>- Пожалуйста, после заполнения анкеты сообщите об этом Вашему школьному координатору до 25 мая 2018 года..</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 xml:space="preserve"> - Если что-либо в анкете вызовет у Вас сомнения или Вы захотите получить более подробную информацию об анкете или самом исследовании, Вы можете связаться с нами по следующему телефону и электронному адресу: Тел.: 89636844018 Чернобай Елена Владимировна, эл. почта: </w:t>
      </w:r>
      <w:r w:rsidRPr="00086A32">
        <w:rPr>
          <w:rFonts w:ascii="Times New Roman" w:eastAsia="Arial Unicode MS" w:hAnsi="Times New Roman" w:cs="Times New Roman"/>
          <w:kern w:val="2"/>
          <w:sz w:val="24"/>
          <w:szCs w:val="24"/>
          <w:lang w:val="en-GB" w:eastAsia="hi-IN" w:bidi="hi-IN"/>
        </w:rPr>
        <w:t>echernobaj</w:t>
      </w:r>
      <w:r w:rsidRPr="00086A32">
        <w:rPr>
          <w:rFonts w:ascii="Times New Roman" w:eastAsia="Arial Unicode MS" w:hAnsi="Times New Roman" w:cs="Times New Roman"/>
          <w:kern w:val="2"/>
          <w:sz w:val="24"/>
          <w:szCs w:val="24"/>
          <w:lang w:eastAsia="hi-IN" w:bidi="hi-IN"/>
        </w:rPr>
        <w:t>@</w:t>
      </w:r>
      <w:r w:rsidRPr="00086A32">
        <w:rPr>
          <w:rFonts w:ascii="Times New Roman" w:eastAsia="Arial Unicode MS" w:hAnsi="Times New Roman" w:cs="Times New Roman"/>
          <w:kern w:val="2"/>
          <w:sz w:val="24"/>
          <w:szCs w:val="24"/>
          <w:lang w:val="en-GB" w:eastAsia="hi-IN" w:bidi="hi-IN"/>
        </w:rPr>
        <w:t>hse</w:t>
      </w:r>
      <w:r w:rsidRPr="00086A32">
        <w:rPr>
          <w:rFonts w:ascii="Times New Roman" w:eastAsia="Arial Unicode MS" w:hAnsi="Times New Roman" w:cs="Times New Roman"/>
          <w:kern w:val="2"/>
          <w:sz w:val="24"/>
          <w:szCs w:val="24"/>
          <w:lang w:eastAsia="hi-IN" w:bidi="hi-IN"/>
        </w:rPr>
        <w:t>.</w:t>
      </w:r>
      <w:r w:rsidRPr="00086A32">
        <w:rPr>
          <w:rFonts w:ascii="Times New Roman" w:eastAsia="Arial Unicode MS" w:hAnsi="Times New Roman" w:cs="Times New Roman"/>
          <w:kern w:val="2"/>
          <w:sz w:val="24"/>
          <w:szCs w:val="24"/>
          <w:lang w:val="en-GB" w:eastAsia="hi-IN" w:bidi="hi-IN"/>
        </w:rPr>
        <w:t>ru</w:t>
      </w:r>
      <w:r w:rsidRPr="00086A32">
        <w:rPr>
          <w:rFonts w:ascii="Times New Roman" w:eastAsia="Arial Unicode MS" w:hAnsi="Times New Roman" w:cs="Times New Roman"/>
          <w:kern w:val="2"/>
          <w:sz w:val="24"/>
          <w:szCs w:val="24"/>
          <w:lang w:eastAsia="hi-IN" w:bidi="hi-IN"/>
        </w:rPr>
        <w:t>.</w:t>
      </w:r>
    </w:p>
    <w:tbl>
      <w:tblPr>
        <w:tblW w:w="96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A0" w:firstRow="1" w:lastRow="0" w:firstColumn="1" w:lastColumn="0" w:noHBand="0" w:noVBand="0"/>
      </w:tblPr>
      <w:tblGrid>
        <w:gridCol w:w="684"/>
        <w:gridCol w:w="8946"/>
      </w:tblGrid>
      <w:tr w:rsidR="00086A32" w:rsidRPr="00086A32" w:rsidTr="00086A32">
        <w:tc>
          <w:tcPr>
            <w:tcW w:w="684" w:type="dxa"/>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lastRenderedPageBreak/>
              <w:t>Благодарим Вас за участие!</w:t>
            </w:r>
            <w:r w:rsidRPr="00086A32">
              <w:rPr>
                <w:rFonts w:ascii="Times New Roman" w:eastAsia="Arial Unicode MS" w:hAnsi="Times New Roman" w:cs="Times New Roman"/>
                <w:b/>
                <w:i/>
                <w:kern w:val="2"/>
                <w:sz w:val="24"/>
                <w:szCs w:val="24"/>
                <w:lang w:val="en-GB" w:eastAsia="hi-IN" w:bidi="hi-IN"/>
              </w:rPr>
              <w:br w:type="page"/>
            </w:r>
            <w:r w:rsidRPr="00086A32">
              <w:rPr>
                <w:rFonts w:ascii="Times New Roman" w:eastAsia="Arial Unicode MS" w:hAnsi="Times New Roman" w:cs="Times New Roman"/>
                <w:b/>
                <w:i/>
                <w:kern w:val="2"/>
                <w:sz w:val="24"/>
                <w:szCs w:val="24"/>
                <w:lang w:val="en-GB" w:eastAsia="hi-IN" w:bidi="hi-IN"/>
              </w:rPr>
              <w:br w:type="page"/>
            </w:r>
          </w:p>
        </w:tc>
        <w:tc>
          <w:tcPr>
            <w:tcW w:w="8953" w:type="dxa"/>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Вводная информация</w:t>
            </w:r>
          </w:p>
        </w:tc>
      </w:tr>
    </w:tbl>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Эти вопросы относятся к Вам лично, Вашему образованию и работе в качестве директора общеобразовательной организации. Для ответа Вам нужно отметить соответствующий квадрат или вписать цифры там, где это необходимо.</w:t>
      </w:r>
    </w:p>
    <w:tbl>
      <w:tblPr>
        <w:tblW w:w="9690" w:type="dxa"/>
        <w:tblLayout w:type="fixed"/>
        <w:tblCellMar>
          <w:left w:w="57" w:type="dxa"/>
          <w:right w:w="57" w:type="dxa"/>
        </w:tblCellMar>
        <w:tblLook w:val="01E0" w:firstRow="1" w:lastRow="1" w:firstColumn="1" w:lastColumn="1" w:noHBand="0" w:noVBand="0"/>
      </w:tblPr>
      <w:tblGrid>
        <w:gridCol w:w="482"/>
        <w:gridCol w:w="567"/>
        <w:gridCol w:w="8641"/>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213"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val="en-GB" w:eastAsia="hi-IN" w:bidi="hi-IN"/>
              </w:rPr>
            </w:pPr>
            <w:r w:rsidRPr="00086A32">
              <w:rPr>
                <w:rFonts w:ascii="Times New Roman" w:eastAsia="Arial Unicode MS" w:hAnsi="Times New Roman" w:cs="Times New Roman"/>
                <w:b/>
                <w:bCs/>
                <w:kern w:val="2"/>
                <w:sz w:val="24"/>
                <w:szCs w:val="24"/>
                <w:lang w:val="en-GB" w:eastAsia="hi-IN" w:bidi="hi-IN"/>
              </w:rPr>
              <w:t>Ваш пол</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213"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6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Женский</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6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Мужской</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4"/>
        <w:gridCol w:w="847"/>
        <w:gridCol w:w="8299"/>
      </w:tblGrid>
      <w:tr w:rsidR="00086A32" w:rsidRPr="00086A32" w:rsidTr="00086A32">
        <w:trPr>
          <w:cantSplit/>
        </w:trPr>
        <w:tc>
          <w:tcPr>
            <w:tcW w:w="251" w:type="pct"/>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49" w:type="pct"/>
            <w:gridSpan w:val="2"/>
            <w:hideMark/>
          </w:tcPr>
          <w:p w:rsidR="00086A32" w:rsidRPr="00086A32" w:rsidRDefault="00086A32" w:rsidP="00086A32">
            <w:pPr>
              <w:keepNext/>
              <w:widowControl w:val="0"/>
              <w:suppressAutoHyphens/>
              <w:spacing w:before="80" w:after="80" w:line="360" w:lineRule="auto"/>
              <w:rPr>
                <w:rFonts w:ascii="Times New Roman" w:eastAsia="Arial Unicode MS" w:hAnsi="Times New Roman" w:cs="Times New Roman"/>
                <w:b/>
                <w:bCs/>
                <w:kern w:val="2"/>
                <w:sz w:val="24"/>
                <w:szCs w:val="24"/>
                <w:lang w:val="en-GB" w:eastAsia="hi-IN" w:bidi="hi-IN"/>
              </w:rPr>
            </w:pPr>
            <w:r w:rsidRPr="00086A32">
              <w:rPr>
                <w:rFonts w:ascii="Times New Roman" w:eastAsia="Arial Unicode MS" w:hAnsi="Times New Roman" w:cs="Times New Roman"/>
                <w:b/>
                <w:bCs/>
                <w:kern w:val="2"/>
                <w:sz w:val="24"/>
                <w:szCs w:val="24"/>
                <w:lang w:val="en-GB" w:eastAsia="hi-IN" w:bidi="hi-IN"/>
              </w:rPr>
              <w:t>Ваш возраст</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749" w:type="pct"/>
            <w:gridSpan w:val="2"/>
            <w:vAlign w:val="bottom"/>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Пожалуйста, напишите цифрами.</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40"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3B797FC0" wp14:editId="3F26CA15">
                  <wp:extent cx="342900" cy="1238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4309" w:type="pct"/>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лет</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2"/>
        <w:gridCol w:w="567"/>
        <w:gridCol w:w="8581"/>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Наиболее высокий уровень имеющегося у Вас формального образования.</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Среднее общее образование или среднее профессиональное образование на базе основного общего образования или начальное профессиональное образование на базе основного общего образования</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Начальное профессиональное образование на базе среднего общего образования</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7" w:type="dxa"/>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Среднее профессиональное образование на базе среднего общего образования</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587" w:type="dxa"/>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 Высшее образование (бакалавриат)</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587" w:type="dxa"/>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 Высшее образование (специалитет или магистратура)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6</w:t>
            </w:r>
          </w:p>
        </w:tc>
        <w:tc>
          <w:tcPr>
            <w:tcW w:w="8587" w:type="dxa"/>
            <w:vAlign w:val="bottom"/>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 Аспирантура/Докторантура</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4"/>
        <w:gridCol w:w="425"/>
        <w:gridCol w:w="701"/>
        <w:gridCol w:w="8035"/>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6" w:type="dxa"/>
            <w:gridSpan w:val="3"/>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Каков Ваш трудовой стаж, учитывая как занятость на полную ставку, так и частичную?</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6" w:type="dxa"/>
            <w:gridSpan w:val="3"/>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eastAsia="hi-IN" w:bidi="hi-IN"/>
              </w:rPr>
              <w:t xml:space="preserve">Не включайте сюда периоды длительных перерывов в работе, такие как декретный отпуск. Пожалуйста, впишите цифры в каждый пункт. Используйте 0 (ноль), если нет стажа. </w:t>
            </w:r>
            <w:r w:rsidRPr="00086A32">
              <w:rPr>
                <w:rFonts w:ascii="Times New Roman" w:eastAsia="Arial Unicode MS" w:hAnsi="Times New Roman" w:cs="Times New Roman"/>
                <w:i/>
                <w:kern w:val="2"/>
                <w:sz w:val="24"/>
                <w:szCs w:val="24"/>
                <w:lang w:val="en-GB" w:eastAsia="hi-IN" w:bidi="hi-IN"/>
              </w:rPr>
              <w:t>Пожалуйста, округлите до целого года.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701" w:type="dxa"/>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4E235F98" wp14:editId="3E172D80">
                  <wp:extent cx="342900" cy="1238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030"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u w:val="single"/>
                <w:lang w:eastAsia="hi-IN" w:bidi="hi-IN"/>
              </w:rPr>
            </w:pPr>
            <w:r w:rsidRPr="00086A32">
              <w:rPr>
                <w:rFonts w:ascii="Times New Roman" w:eastAsia="PMingLiU" w:hAnsi="Times New Roman" w:cs="Times New Roman"/>
                <w:kern w:val="2"/>
                <w:sz w:val="24"/>
                <w:szCs w:val="24"/>
                <w:lang w:eastAsia="hi-IN" w:bidi="hi-IN"/>
              </w:rPr>
              <w:t xml:space="preserve">лет работаю директором </w:t>
            </w:r>
            <w:r w:rsidRPr="00086A32">
              <w:rPr>
                <w:rFonts w:ascii="Times New Roman" w:eastAsia="PMingLiU" w:hAnsi="Times New Roman" w:cs="Times New Roman"/>
                <w:kern w:val="2"/>
                <w:sz w:val="24"/>
                <w:szCs w:val="24"/>
                <w:u w:val="single"/>
                <w:lang w:eastAsia="hi-IN" w:bidi="hi-IN"/>
              </w:rPr>
              <w:t>этой общеобразовательной организации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701" w:type="dxa"/>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1A3954D4" wp14:editId="24780DE0">
                  <wp:extent cx="342900" cy="1238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030"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лет </w:t>
            </w:r>
            <w:r w:rsidRPr="00086A32">
              <w:rPr>
                <w:rFonts w:ascii="Times New Roman" w:eastAsia="PMingLiU" w:hAnsi="Times New Roman" w:cs="Times New Roman"/>
                <w:kern w:val="2"/>
                <w:sz w:val="24"/>
                <w:szCs w:val="24"/>
                <w:u w:val="single"/>
                <w:lang w:eastAsia="hi-IN" w:bidi="hi-IN"/>
              </w:rPr>
              <w:t>в общей сложности</w:t>
            </w:r>
            <w:r w:rsidRPr="00086A32">
              <w:rPr>
                <w:rFonts w:ascii="Times New Roman" w:eastAsia="PMingLiU" w:hAnsi="Times New Roman" w:cs="Times New Roman"/>
                <w:kern w:val="2"/>
                <w:sz w:val="24"/>
                <w:szCs w:val="24"/>
                <w:lang w:eastAsia="hi-IN" w:bidi="hi-IN"/>
              </w:rPr>
              <w:t xml:space="preserve"> работал(-а) директором общеобразовательных организаций(как данной общеобразовательной организации так и других общеобразовательных организаций)</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701" w:type="dxa"/>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2CB92171" wp14:editId="5544C870">
                  <wp:extent cx="342900" cy="1238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030"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лет занимал(-а) административную должность (без учета стажа в должности директора)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701" w:type="dxa"/>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4ACA491A" wp14:editId="4D63512C">
                  <wp:extent cx="342900" cy="1238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030"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лет в общей сложности работал(-а) учителем (включая любые годы учительства)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701" w:type="dxa"/>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762DDFF2" wp14:editId="58F53462">
                  <wp:extent cx="342900" cy="1238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030"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лет работал(-а) на других должностях</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4"/>
        <w:gridCol w:w="567"/>
        <w:gridCol w:w="8594"/>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6"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Если говорить о трудовой нагрузке, в каком статусе Вы трудоустроены как директор общеобразовательной организации?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6"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 полную ставку (более 90% от полной ставки) </w:t>
            </w:r>
            <w:r w:rsidRPr="00086A32">
              <w:rPr>
                <w:rFonts w:ascii="Times New Roman" w:eastAsia="PMingLiU" w:hAnsi="Times New Roman" w:cs="Times New Roman"/>
                <w:kern w:val="2"/>
                <w:sz w:val="24"/>
                <w:szCs w:val="24"/>
                <w:u w:val="single"/>
                <w:lang w:eastAsia="hi-IN" w:bidi="hi-IN"/>
              </w:rPr>
              <w:t xml:space="preserve">без </w:t>
            </w:r>
            <w:r w:rsidRPr="00086A32">
              <w:rPr>
                <w:rFonts w:ascii="Times New Roman" w:eastAsia="PMingLiU" w:hAnsi="Times New Roman" w:cs="Times New Roman"/>
                <w:kern w:val="2"/>
                <w:sz w:val="24"/>
                <w:szCs w:val="24"/>
                <w:lang w:eastAsia="hi-IN" w:bidi="hi-IN"/>
              </w:rPr>
              <w:t xml:space="preserve"> преподавательской нагрузки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 полную ставку (более 90% от полной ставки) </w:t>
            </w:r>
            <w:r w:rsidRPr="00086A32">
              <w:rPr>
                <w:rFonts w:ascii="Times New Roman" w:eastAsia="PMingLiU" w:hAnsi="Times New Roman" w:cs="Times New Roman"/>
                <w:kern w:val="2"/>
                <w:sz w:val="24"/>
                <w:szCs w:val="24"/>
                <w:u w:val="single"/>
                <w:lang w:eastAsia="hi-IN" w:bidi="hi-IN"/>
              </w:rPr>
              <w:t>в сочетании с</w:t>
            </w:r>
            <w:r w:rsidRPr="00086A32">
              <w:rPr>
                <w:rFonts w:ascii="Times New Roman" w:eastAsia="PMingLiU" w:hAnsi="Times New Roman" w:cs="Times New Roman"/>
                <w:kern w:val="2"/>
                <w:sz w:val="24"/>
                <w:szCs w:val="24"/>
                <w:lang w:eastAsia="hi-IN" w:bidi="hi-IN"/>
              </w:rPr>
              <w:t xml:space="preserve"> преподавательской нагрузки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 часть ставки (менее 90% от полной ставки) </w:t>
            </w:r>
            <w:r w:rsidRPr="00086A32">
              <w:rPr>
                <w:rFonts w:ascii="Times New Roman" w:eastAsia="PMingLiU" w:hAnsi="Times New Roman" w:cs="Times New Roman"/>
                <w:kern w:val="2"/>
                <w:sz w:val="24"/>
                <w:szCs w:val="24"/>
                <w:u w:val="single"/>
                <w:lang w:eastAsia="hi-IN" w:bidi="hi-IN"/>
              </w:rPr>
              <w:t xml:space="preserve">без </w:t>
            </w:r>
            <w:r w:rsidRPr="00086A32">
              <w:rPr>
                <w:rFonts w:ascii="Times New Roman" w:eastAsia="PMingLiU" w:hAnsi="Times New Roman" w:cs="Times New Roman"/>
                <w:kern w:val="2"/>
                <w:sz w:val="24"/>
                <w:szCs w:val="24"/>
                <w:lang w:eastAsia="hi-IN" w:bidi="hi-IN"/>
              </w:rPr>
              <w:t xml:space="preserve"> преподавательской нагрузки</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58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 часть ставки (менее 90% от полной ставки) </w:t>
            </w:r>
            <w:r w:rsidRPr="00086A32">
              <w:rPr>
                <w:rFonts w:ascii="Times New Roman" w:eastAsia="PMingLiU" w:hAnsi="Times New Roman" w:cs="Times New Roman"/>
                <w:kern w:val="2"/>
                <w:sz w:val="24"/>
                <w:szCs w:val="24"/>
                <w:u w:val="single"/>
                <w:lang w:eastAsia="hi-IN" w:bidi="hi-IN"/>
              </w:rPr>
              <w:t>в сочетании с</w:t>
            </w:r>
            <w:r w:rsidRPr="00086A32">
              <w:rPr>
                <w:rFonts w:ascii="Times New Roman" w:eastAsia="PMingLiU" w:hAnsi="Times New Roman" w:cs="Times New Roman"/>
                <w:kern w:val="2"/>
                <w:sz w:val="24"/>
                <w:szCs w:val="24"/>
                <w:lang w:eastAsia="hi-IN" w:bidi="hi-IN"/>
              </w:rPr>
              <w:t xml:space="preserve"> преподавательской нагрузкой</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45" w:type="dxa"/>
        <w:tblLayout w:type="fixed"/>
        <w:tblCellMar>
          <w:left w:w="57" w:type="dxa"/>
          <w:right w:w="57" w:type="dxa"/>
        </w:tblCellMar>
        <w:tblLook w:val="01E0" w:firstRow="1" w:lastRow="1" w:firstColumn="1" w:lastColumn="1" w:noHBand="0" w:noVBand="0"/>
      </w:tblPr>
      <w:tblGrid>
        <w:gridCol w:w="482"/>
        <w:gridCol w:w="425"/>
        <w:gridCol w:w="5254"/>
        <w:gridCol w:w="871"/>
        <w:gridCol w:w="871"/>
        <w:gridCol w:w="871"/>
        <w:gridCol w:w="871"/>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Включали ли полученные Вами образование и/или подготовка следующие формы подготовки (если да, то проходили ли Вы эту подготовку до или после Вашего назначения на должность директора)?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6"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6"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7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До</w:t>
            </w:r>
          </w:p>
        </w:tc>
        <w:tc>
          <w:tcPr>
            <w:tcW w:w="87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US" w:eastAsia="hi-IN" w:bidi="hi-IN"/>
              </w:rPr>
              <w:t>После</w:t>
            </w:r>
          </w:p>
        </w:tc>
        <w:tc>
          <w:tcPr>
            <w:tcW w:w="87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До и после</w:t>
            </w:r>
          </w:p>
        </w:tc>
        <w:tc>
          <w:tcPr>
            <w:tcW w:w="87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Никогда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25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Программа или курс по подготовке директоров или школьному администрированию </w:t>
            </w:r>
            <w:r w:rsidRPr="00086A32">
              <w:rPr>
                <w:rFonts w:ascii="Times New Roman" w:eastAsia="PMingLiU" w:hAnsi="Times New Roman" w:cs="Times New Roman"/>
                <w:kern w:val="2"/>
                <w:sz w:val="24"/>
                <w:szCs w:val="24"/>
                <w:lang w:eastAsia="hi-IN" w:bidi="hi-IN"/>
              </w:rPr>
              <w:tab/>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vertAlign w:val="subscript"/>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25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Программа (или курс) по подготовке учителей </w:t>
            </w:r>
            <w:r w:rsidRPr="00086A32">
              <w:rPr>
                <w:rFonts w:ascii="Times New Roman" w:eastAsia="PMingLiU" w:hAnsi="Times New Roman" w:cs="Times New Roman"/>
                <w:kern w:val="2"/>
                <w:sz w:val="24"/>
                <w:szCs w:val="24"/>
                <w:lang w:eastAsia="hi-IN" w:bidi="hi-IN"/>
              </w:rPr>
              <w:tab/>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vertAlign w:val="subscript"/>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25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Учебный курс по совершенствованию образовательных результатов учащихся </w:t>
            </w:r>
            <w:r w:rsidRPr="00086A32">
              <w:rPr>
                <w:rFonts w:ascii="Times New Roman" w:eastAsia="PMingLiU" w:hAnsi="Times New Roman" w:cs="Times New Roman"/>
                <w:kern w:val="2"/>
                <w:sz w:val="24"/>
                <w:szCs w:val="24"/>
                <w:lang w:eastAsia="hi-IN" w:bidi="hi-IN"/>
              </w:rPr>
              <w:tab/>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vertAlign w:val="subscript"/>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7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45" w:type="dxa"/>
        <w:tblLayout w:type="fixed"/>
        <w:tblCellMar>
          <w:left w:w="57" w:type="dxa"/>
          <w:right w:w="57" w:type="dxa"/>
        </w:tblCellMar>
        <w:tblLook w:val="01E0" w:firstRow="1" w:lastRow="1" w:firstColumn="1" w:lastColumn="1" w:noHBand="0" w:noVBand="0"/>
      </w:tblPr>
      <w:tblGrid>
        <w:gridCol w:w="32"/>
        <w:gridCol w:w="451"/>
        <w:gridCol w:w="230"/>
        <w:gridCol w:w="197"/>
        <w:gridCol w:w="4975"/>
        <w:gridCol w:w="912"/>
        <w:gridCol w:w="912"/>
        <w:gridCol w:w="145"/>
        <w:gridCol w:w="768"/>
        <w:gridCol w:w="143"/>
        <w:gridCol w:w="880"/>
      </w:tblGrid>
      <w:tr w:rsidR="00086A32" w:rsidRPr="00086A32" w:rsidTr="00086A32">
        <w:trPr>
          <w:cantSplit/>
        </w:trPr>
        <w:tc>
          <w:tcPr>
            <w:tcW w:w="250" w:type="pct"/>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49" w:type="pct"/>
            <w:gridSpan w:val="9"/>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За последние </w:t>
            </w:r>
            <w:r w:rsidRPr="00086A32">
              <w:rPr>
                <w:rFonts w:ascii="Times New Roman" w:eastAsia="Arial Unicode MS" w:hAnsi="Times New Roman" w:cs="Times New Roman"/>
                <w:b/>
                <w:bCs/>
                <w:kern w:val="2"/>
                <w:sz w:val="24"/>
                <w:szCs w:val="24"/>
                <w:u w:val="single"/>
                <w:lang w:eastAsia="hi-IN" w:bidi="hi-IN"/>
              </w:rPr>
              <w:t>12 месяцев</w:t>
            </w:r>
            <w:r w:rsidRPr="00086A32">
              <w:rPr>
                <w:rFonts w:ascii="Times New Roman" w:eastAsia="Arial Unicode MS" w:hAnsi="Times New Roman" w:cs="Times New Roman"/>
                <w:b/>
                <w:bCs/>
                <w:kern w:val="2"/>
                <w:sz w:val="24"/>
                <w:szCs w:val="24"/>
                <w:lang w:eastAsia="hi-IN" w:bidi="hi-IN"/>
              </w:rPr>
              <w:t xml:space="preserve"> участвовали ли Вы в любом из следующих видов профессионального развития, </w:t>
            </w:r>
            <w:r w:rsidRPr="00086A32">
              <w:rPr>
                <w:rFonts w:ascii="Times New Roman" w:eastAsia="Arial Unicode MS" w:hAnsi="Times New Roman" w:cs="Times New Roman"/>
                <w:b/>
                <w:bCs/>
                <w:kern w:val="2"/>
                <w:sz w:val="24"/>
                <w:szCs w:val="24"/>
                <w:u w:val="single"/>
                <w:lang w:eastAsia="hi-IN" w:bidi="hi-IN"/>
              </w:rPr>
              <w:t>направленного на развитие Ваших компетенций как директора</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749" w:type="pct"/>
            <w:gridSpan w:val="9"/>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eastAsia="hi-IN" w:bidi="hi-IN"/>
              </w:rPr>
              <w:t xml:space="preserve">«Профессиональное развитие» определяется как деятельность, которая направлена на развитие (приобретение) профессиональных навыков и знаний. </w:t>
            </w:r>
            <w:r w:rsidRPr="00086A32">
              <w:rPr>
                <w:rFonts w:ascii="Times New Roman" w:eastAsia="Arial Unicode MS" w:hAnsi="Times New Roman" w:cs="Times New Roman"/>
                <w:i/>
                <w:kern w:val="2"/>
                <w:sz w:val="24"/>
                <w:szCs w:val="24"/>
                <w:lang w:val="en-GB" w:eastAsia="hi-IN" w:bidi="hi-IN"/>
              </w:rPr>
              <w:t>Пожалуйста, выберите один вариант в каждой строке.</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3821" w:type="pct"/>
            <w:gridSpan w:val="6"/>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p>
        </w:tc>
        <w:tc>
          <w:tcPr>
            <w:tcW w:w="472" w:type="pct"/>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456" w:type="pct"/>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Курсы/семинары по предмету преподавания, методам преподавания или педагогическим темам </w:t>
            </w:r>
            <w:r w:rsidRPr="00086A32">
              <w:rPr>
                <w:rFonts w:ascii="Times New Roman" w:eastAsia="PMingLiU" w:hAnsi="Times New Roman" w:cs="Times New Roman"/>
                <w:kern w:val="2"/>
                <w:sz w:val="24"/>
                <w:szCs w:val="24"/>
                <w:lang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Курсы/семинары по лидерству </w:t>
            </w:r>
            <w:r w:rsidRPr="00086A32">
              <w:rPr>
                <w:rFonts w:ascii="Times New Roman" w:eastAsia="PMingLiU" w:hAnsi="Times New Roman" w:cs="Times New Roman"/>
                <w:kern w:val="2"/>
                <w:sz w:val="24"/>
                <w:szCs w:val="24"/>
                <w:lang w:val="en-GB"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Аудиторные курсы/семинары</w:t>
            </w:r>
            <w:r w:rsidRPr="00086A32">
              <w:rPr>
                <w:rFonts w:ascii="Times New Roman" w:eastAsia="PMingLiU" w:hAnsi="Times New Roman" w:cs="Times New Roman"/>
                <w:kern w:val="2"/>
                <w:sz w:val="24"/>
                <w:szCs w:val="24"/>
                <w:lang w:val="en-GB"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Онлайн курсы/семинары </w:t>
            </w:r>
            <w:r w:rsidRPr="00086A32">
              <w:rPr>
                <w:rFonts w:ascii="Times New Roman" w:eastAsia="PMingLiU" w:hAnsi="Times New Roman" w:cs="Times New Roman"/>
                <w:kern w:val="2"/>
                <w:sz w:val="24"/>
                <w:szCs w:val="24"/>
                <w:lang w:val="en-GB"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Образовательные конференции, на которых учителя и/или исследователи представляют свои исследования или обсуждают образовательные вопросы</w:t>
            </w:r>
            <w:r w:rsidRPr="00086A32">
              <w:rPr>
                <w:rFonts w:ascii="Times New Roman" w:eastAsia="PMingLiU" w:hAnsi="Times New Roman" w:cs="Times New Roman"/>
                <w:kern w:val="2"/>
                <w:sz w:val="24"/>
                <w:szCs w:val="24"/>
                <w:lang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Формальная квалификационная программа (например, программа получения ученой степени) </w:t>
            </w:r>
            <w:r w:rsidRPr="00086A32">
              <w:rPr>
                <w:rFonts w:ascii="Times New Roman" w:eastAsia="PMingLiU" w:hAnsi="Times New Roman" w:cs="Times New Roman"/>
                <w:kern w:val="2"/>
                <w:sz w:val="24"/>
                <w:szCs w:val="24"/>
                <w:lang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Наблюдение уроков коллег и/или самонаблюдение, коучинг (метод, объединяющий принципы консультирования и тренинга) как часть формальной работы </w:t>
            </w:r>
            <w:r w:rsidRPr="00086A32">
              <w:rPr>
                <w:rFonts w:ascii="Times New Roman" w:eastAsia="PMingLiU" w:hAnsi="Times New Roman" w:cs="Times New Roman"/>
                <w:kern w:val="2"/>
                <w:sz w:val="24"/>
                <w:szCs w:val="24"/>
                <w:lang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Участие в сообществе директоров, сформированного в целях их профессионального развития </w:t>
            </w:r>
            <w:r w:rsidRPr="00086A32">
              <w:rPr>
                <w:rFonts w:ascii="Times New Roman" w:eastAsia="PMingLiU" w:hAnsi="Times New Roman" w:cs="Times New Roman"/>
                <w:kern w:val="2"/>
                <w:sz w:val="24"/>
                <w:szCs w:val="24"/>
                <w:lang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Чтение профессиональной литературы </w:t>
            </w:r>
            <w:r w:rsidRPr="00086A32">
              <w:rPr>
                <w:rFonts w:ascii="Times New Roman" w:eastAsia="PMingLiU" w:hAnsi="Times New Roman" w:cs="Times New Roman"/>
                <w:kern w:val="2"/>
                <w:sz w:val="24"/>
                <w:szCs w:val="24"/>
                <w:lang w:val="en-GB"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250"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3600" w:type="pct"/>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Другое </w:t>
            </w:r>
            <w:r w:rsidRPr="00086A32">
              <w:rPr>
                <w:rFonts w:ascii="Times New Roman" w:eastAsia="PMingLiU" w:hAnsi="Times New Roman" w:cs="Times New Roman"/>
                <w:kern w:val="2"/>
                <w:sz w:val="24"/>
                <w:szCs w:val="24"/>
                <w:lang w:val="en-GB" w:eastAsia="hi-IN" w:bidi="hi-IN"/>
              </w:rPr>
              <w:tab/>
            </w:r>
          </w:p>
        </w:tc>
        <w:tc>
          <w:tcPr>
            <w:tcW w:w="472" w:type="pct"/>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56"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c>
          <w:tcPr>
            <w:tcW w:w="251" w:type="pct"/>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49" w:type="pct"/>
            <w:gridSpan w:val="9"/>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Для каждой из областей, перечисленных ниже, пожалуйста, укажите степень необходимости Вашего профессионального развития </w:t>
            </w:r>
            <w:r w:rsidRPr="00086A32">
              <w:rPr>
                <w:rFonts w:ascii="Times New Roman" w:eastAsia="Arial Unicode MS" w:hAnsi="Times New Roman" w:cs="Times New Roman"/>
                <w:b/>
                <w:bCs/>
                <w:kern w:val="2"/>
                <w:sz w:val="24"/>
                <w:szCs w:val="24"/>
                <w:u w:val="single"/>
                <w:lang w:eastAsia="hi-IN" w:bidi="hi-IN"/>
              </w:rPr>
              <w:t>в настоящее время</w:t>
            </w:r>
            <w:r w:rsidRPr="00086A32">
              <w:rPr>
                <w:rFonts w:ascii="Times New Roman" w:eastAsia="Arial Unicode MS" w:hAnsi="Times New Roman" w:cs="Times New Roman"/>
                <w:b/>
                <w:bCs/>
                <w:kern w:val="2"/>
                <w:sz w:val="24"/>
                <w:szCs w:val="24"/>
                <w:lang w:eastAsia="hi-IN" w:bidi="hi-IN"/>
              </w:rPr>
              <w:t>.</w:t>
            </w:r>
          </w:p>
        </w:tc>
      </w:tr>
      <w:tr w:rsidR="00086A32" w:rsidRPr="00086A32" w:rsidTr="00086A32">
        <w:tc>
          <w:tcPr>
            <w:tcW w:w="251"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749" w:type="pct"/>
            <w:gridSpan w:val="9"/>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799" w:type="pct"/>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473" w:type="pct"/>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Нет необходимости в настоящее время</w:t>
            </w:r>
          </w:p>
        </w:tc>
        <w:tc>
          <w:tcPr>
            <w:tcW w:w="473" w:type="pct"/>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Низкий уровень необходимости</w:t>
            </w:r>
          </w:p>
        </w:tc>
        <w:tc>
          <w:tcPr>
            <w:tcW w:w="473" w:type="pct"/>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Средний уровень необходимости</w:t>
            </w:r>
          </w:p>
        </w:tc>
        <w:tc>
          <w:tcPr>
            <w:tcW w:w="531" w:type="pct"/>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Высокий уровень необходимости</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Знание и понимание новых исследований и теорий по теме лидерства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Знание и понимание актуальной национальной/региональной политики в области образования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«Систематическое применение данных об учащихся и общеобразовательной организации для улучшения качества школьного образования (например, данные об учебных достижениях, данные обратной связи от учеников, учителей и родителей/опекунов)»</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US" w:eastAsia="hi-IN" w:bidi="hi-IN"/>
              </w:rPr>
            </w:pPr>
            <w:r w:rsidRPr="00086A32">
              <w:rPr>
                <w:rFonts w:ascii="Times New Roman" w:eastAsia="PMingLiU" w:hAnsi="Times New Roman" w:cs="Times New Roman"/>
                <w:kern w:val="2"/>
                <w:sz w:val="24"/>
                <w:szCs w:val="24"/>
                <w:lang w:val="en-GB" w:eastAsia="hi-IN" w:bidi="hi-IN"/>
              </w:rPr>
              <w:t xml:space="preserve">Разработка школьной программы </w:t>
            </w:r>
            <w:r w:rsidRPr="00086A32">
              <w:rPr>
                <w:rFonts w:ascii="Times New Roman" w:eastAsia="PMingLiU" w:hAnsi="Times New Roman" w:cs="Times New Roman"/>
                <w:kern w:val="2"/>
                <w:sz w:val="24"/>
                <w:szCs w:val="24"/>
                <w:lang w:val="en-GB"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Разработка программы эффективного профессионального развития для учителей/с учителями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US" w:eastAsia="hi-IN" w:bidi="hi-IN"/>
              </w:rPr>
            </w:pPr>
            <w:r w:rsidRPr="00086A32">
              <w:rPr>
                <w:rFonts w:ascii="Times New Roman" w:eastAsia="PMingLiU" w:hAnsi="Times New Roman" w:cs="Times New Roman"/>
                <w:kern w:val="2"/>
                <w:sz w:val="24"/>
                <w:szCs w:val="24"/>
                <w:lang w:val="en-GB" w:eastAsia="hi-IN" w:bidi="hi-IN"/>
              </w:rPr>
              <w:t xml:space="preserve">Наблюдение за преподаванием урока </w:t>
            </w:r>
            <w:r w:rsidRPr="00086A32">
              <w:rPr>
                <w:rFonts w:ascii="Times New Roman" w:eastAsia="PMingLiU" w:hAnsi="Times New Roman" w:cs="Times New Roman"/>
                <w:kern w:val="2"/>
                <w:sz w:val="24"/>
                <w:szCs w:val="24"/>
                <w:lang w:val="en-GB"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US" w:eastAsia="hi-IN" w:bidi="hi-IN"/>
              </w:rPr>
            </w:pPr>
            <w:r w:rsidRPr="00086A32">
              <w:rPr>
                <w:rFonts w:ascii="Times New Roman" w:eastAsia="PMingLiU" w:hAnsi="Times New Roman" w:cs="Times New Roman"/>
                <w:kern w:val="2"/>
                <w:sz w:val="24"/>
                <w:szCs w:val="24"/>
                <w:lang w:val="en-GB" w:eastAsia="hi-IN" w:bidi="hi-IN"/>
              </w:rPr>
              <w:t xml:space="preserve">Предоставление эффективной обратной связи </w:t>
            </w:r>
            <w:r w:rsidRPr="00086A32">
              <w:rPr>
                <w:rFonts w:ascii="Times New Roman" w:eastAsia="PMingLiU" w:hAnsi="Times New Roman" w:cs="Times New Roman"/>
                <w:kern w:val="2"/>
                <w:sz w:val="24"/>
                <w:szCs w:val="24"/>
                <w:lang w:val="en-GB"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Содействие развитию принципов равенства и разнообразия в обучении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US" w:eastAsia="hi-IN" w:bidi="hi-IN"/>
              </w:rPr>
            </w:pPr>
            <w:r w:rsidRPr="00086A32">
              <w:rPr>
                <w:rFonts w:ascii="Times New Roman" w:eastAsia="PMingLiU" w:hAnsi="Times New Roman" w:cs="Times New Roman"/>
                <w:kern w:val="2"/>
                <w:sz w:val="24"/>
                <w:szCs w:val="24"/>
                <w:lang w:val="en-GB" w:eastAsia="hi-IN" w:bidi="hi-IN"/>
              </w:rPr>
              <w:t xml:space="preserve">Развитие сотрудничества между учителями </w:t>
            </w:r>
            <w:r w:rsidRPr="00086A32">
              <w:rPr>
                <w:rFonts w:ascii="Times New Roman" w:eastAsia="PMingLiU" w:hAnsi="Times New Roman" w:cs="Times New Roman"/>
                <w:kern w:val="2"/>
                <w:sz w:val="24"/>
                <w:szCs w:val="24"/>
                <w:lang w:val="en-GB"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US" w:eastAsia="hi-IN" w:bidi="hi-IN"/>
              </w:rPr>
            </w:pPr>
            <w:r w:rsidRPr="00086A32">
              <w:rPr>
                <w:rFonts w:ascii="Times New Roman" w:eastAsia="PMingLiU" w:hAnsi="Times New Roman" w:cs="Times New Roman"/>
                <w:kern w:val="2"/>
                <w:sz w:val="24"/>
                <w:szCs w:val="24"/>
                <w:lang w:val="en-GB" w:eastAsia="hi-IN" w:bidi="hi-IN"/>
              </w:rPr>
              <w:t xml:space="preserve">Управление человеческими ресурсами </w:t>
            </w:r>
            <w:r w:rsidRPr="00086A32">
              <w:rPr>
                <w:rFonts w:ascii="Times New Roman" w:eastAsia="PMingLiU" w:hAnsi="Times New Roman" w:cs="Times New Roman"/>
                <w:kern w:val="2"/>
                <w:sz w:val="24"/>
                <w:szCs w:val="24"/>
                <w:lang w:val="en-GB"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US" w:eastAsia="hi-IN" w:bidi="hi-IN"/>
              </w:rPr>
            </w:pPr>
            <w:r w:rsidRPr="00086A32">
              <w:rPr>
                <w:rFonts w:ascii="Times New Roman" w:eastAsia="PMingLiU" w:hAnsi="Times New Roman" w:cs="Times New Roman"/>
                <w:kern w:val="2"/>
                <w:sz w:val="24"/>
                <w:szCs w:val="24"/>
                <w:lang w:val="en-GB" w:eastAsia="hi-IN" w:bidi="hi-IN"/>
              </w:rPr>
              <w:t xml:space="preserve">Управление финансами </w:t>
            </w:r>
            <w:r w:rsidRPr="00086A32">
              <w:rPr>
                <w:rFonts w:ascii="Times New Roman" w:eastAsia="PMingLiU" w:hAnsi="Times New Roman" w:cs="Times New Roman"/>
                <w:kern w:val="2"/>
                <w:sz w:val="24"/>
                <w:szCs w:val="24"/>
                <w:lang w:val="en-GB"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eastAsia="hi-IN" w:bidi="hi-IN"/>
              </w:rPr>
            </w:pPr>
          </w:p>
        </w:tc>
        <w:tc>
          <w:tcPr>
            <w:tcW w:w="2579" w:type="pct"/>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473" w:type="pct"/>
            <w:vAlign w:val="bottom"/>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p>
        </w:tc>
        <w:tc>
          <w:tcPr>
            <w:tcW w:w="473" w:type="pct"/>
            <w:vAlign w:val="bottom"/>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p>
        </w:tc>
        <w:tc>
          <w:tcPr>
            <w:tcW w:w="473" w:type="pct"/>
            <w:gridSpan w:val="2"/>
            <w:vAlign w:val="bottom"/>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p>
        </w:tc>
        <w:tc>
          <w:tcPr>
            <w:tcW w:w="531" w:type="pct"/>
            <w:gridSpan w:val="2"/>
            <w:vAlign w:val="bottom"/>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p>
        </w:tc>
      </w:tr>
      <w:tr w:rsidR="00086A32" w:rsidRPr="00086A32" w:rsidTr="00086A32">
        <w:tc>
          <w:tcPr>
            <w:tcW w:w="251" w:type="pct"/>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49" w:type="pct"/>
            <w:gridSpan w:val="9"/>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мере Вы согласны или не согласны с тем, что следующие причины являются препятствиями для Вашего профессионального развития?</w:t>
            </w:r>
          </w:p>
        </w:tc>
      </w:tr>
      <w:tr w:rsidR="00086A32" w:rsidRPr="00086A32" w:rsidTr="00086A32">
        <w:tc>
          <w:tcPr>
            <w:tcW w:w="251" w:type="pct"/>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749" w:type="pct"/>
            <w:gridSpan w:val="9"/>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799" w:type="pct"/>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473" w:type="pct"/>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473" w:type="pct"/>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473" w:type="pct"/>
            <w:gridSpan w:val="2"/>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531" w:type="pct"/>
            <w:gridSpan w:val="2"/>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 меня нет предпосылок (например, квалификации, опыта, стажа работы).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Профессиональное развитие стоит слишком дорого.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Недостаточная поддержка со стороны органов управления образования.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График работы не позволяет заниматься профессиональным развитием.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Нехватка времени в силу выполнения определенных обязанностей в моей семейной жизни.</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Нет интересных для меня предложений / курсов профессионального развития.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251" w:type="pct"/>
            <w:gridSpan w:val="2"/>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220" w:type="pct"/>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257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Нет стимулов для профессионального развития. </w:t>
            </w:r>
            <w:r w:rsidRPr="00086A32">
              <w:rPr>
                <w:rFonts w:ascii="Times New Roman" w:eastAsia="PMingLiU" w:hAnsi="Times New Roman" w:cs="Times New Roman"/>
                <w:kern w:val="2"/>
                <w:sz w:val="24"/>
                <w:szCs w:val="24"/>
                <w:lang w:eastAsia="hi-IN" w:bidi="hi-IN"/>
              </w:rPr>
              <w:tab/>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73" w:type="pct"/>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3"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531" w:type="pct"/>
            <w:gridSpan w:val="2"/>
            <w:vAlign w:val="bottom"/>
            <w:hideMark/>
          </w:tcPr>
          <w:p w:rsidR="00086A32" w:rsidRPr="00086A32" w:rsidRDefault="00086A32" w:rsidP="00086A32">
            <w:pPr>
              <w:widowControl w:val="0"/>
              <w:tabs>
                <w:tab w:val="right" w:leader="dot" w:pos="7938"/>
              </w:tabs>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Before w:val="1"/>
          <w:wBefore w:w="17" w:type="pct"/>
        </w:trPr>
        <w:tc>
          <w:tcPr>
            <w:tcW w:w="353" w:type="pct"/>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p>
        </w:tc>
        <w:tc>
          <w:tcPr>
            <w:tcW w:w="4630" w:type="pct"/>
            <w:gridSpan w:val="8"/>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eastAsia="hi-IN" w:bidi="hi-IN"/>
              </w:rPr>
            </w:pPr>
            <w:r w:rsidRPr="00086A32">
              <w:rPr>
                <w:rFonts w:ascii="Times New Roman" w:eastAsia="Arial Unicode MS" w:hAnsi="Times New Roman" w:cs="Times New Roman"/>
                <w:b/>
                <w:i/>
                <w:kern w:val="2"/>
                <w:sz w:val="24"/>
                <w:szCs w:val="24"/>
                <w:lang w:eastAsia="hi-IN" w:bidi="hi-IN"/>
              </w:rPr>
              <w:t>Общая информация о общеобразовательной организации</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p>
    <w:tbl>
      <w:tblPr>
        <w:tblW w:w="9630" w:type="dxa"/>
        <w:tblLayout w:type="fixed"/>
        <w:tblCellMar>
          <w:left w:w="57" w:type="dxa"/>
          <w:right w:w="57" w:type="dxa"/>
        </w:tblCellMar>
        <w:tblLook w:val="01E0" w:firstRow="1" w:lastRow="1" w:firstColumn="1" w:lastColumn="1" w:noHBand="0" w:noVBand="0"/>
      </w:tblPr>
      <w:tblGrid>
        <w:gridCol w:w="481"/>
        <w:gridCol w:w="567"/>
        <w:gridCol w:w="8582"/>
      </w:tblGrid>
      <w:tr w:rsidR="00086A32" w:rsidRPr="00086A32" w:rsidTr="00086A32">
        <w:trPr>
          <w:cantSplit/>
        </w:trPr>
        <w:tc>
          <w:tcPr>
            <w:tcW w:w="482"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Эта общеобразовательная организация расположена в:</w:t>
            </w:r>
          </w:p>
        </w:tc>
      </w:tr>
      <w:tr w:rsidR="00086A32" w:rsidRPr="00086A32" w:rsidTr="00086A32">
        <w:trPr>
          <w:cantSplit/>
        </w:trPr>
        <w:tc>
          <w:tcPr>
            <w:tcW w:w="482" w:type="dxa"/>
          </w:tcPr>
          <w:p w:rsidR="00086A32" w:rsidRPr="00086A32" w:rsidRDefault="00086A32" w:rsidP="00086A32">
            <w:pPr>
              <w:widowControl w:val="0"/>
              <w:suppressAutoHyphens/>
              <w:spacing w:after="80" w:line="360" w:lineRule="auto"/>
              <w:rPr>
                <w:rFonts w:ascii="Times New Roman" w:eastAsia="Arial Unicode MS" w:hAnsi="Times New Roman" w:cs="Times New Roman"/>
                <w:kern w:val="32"/>
                <w:sz w:val="24"/>
                <w:szCs w:val="24"/>
                <w:lang w:eastAsia="hi-IN" w:bidi="hi-IN"/>
              </w:rPr>
            </w:pPr>
          </w:p>
        </w:tc>
        <w:tc>
          <w:tcPr>
            <w:tcW w:w="915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2" w:type="dxa"/>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Деревня/село (до 3 тыс. человек)</w:t>
            </w:r>
          </w:p>
        </w:tc>
      </w:tr>
      <w:tr w:rsidR="00086A32" w:rsidRPr="00086A32" w:rsidTr="00086A32">
        <w:trPr>
          <w:cantSplit/>
        </w:trPr>
        <w:tc>
          <w:tcPr>
            <w:tcW w:w="482" w:type="dxa"/>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outlineLvl w:val="3"/>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Малый город (от 3 001 до 15 тыс. человек)</w:t>
            </w:r>
          </w:p>
        </w:tc>
      </w:tr>
      <w:tr w:rsidR="00086A32" w:rsidRPr="00086A32" w:rsidTr="00086A32">
        <w:trPr>
          <w:cantSplit/>
        </w:trPr>
        <w:tc>
          <w:tcPr>
            <w:tcW w:w="482" w:type="dxa"/>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Город (от 15 001 до 100 тыс. человек)</w:t>
            </w:r>
          </w:p>
        </w:tc>
      </w:tr>
      <w:tr w:rsidR="00086A32" w:rsidRPr="00086A32" w:rsidTr="00086A32">
        <w:trPr>
          <w:cantSplit/>
        </w:trPr>
        <w:tc>
          <w:tcPr>
            <w:tcW w:w="482" w:type="dxa"/>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Крупный город (от 100 001 до 1 млн. человек)</w:t>
            </w:r>
          </w:p>
        </w:tc>
      </w:tr>
      <w:tr w:rsidR="00086A32" w:rsidRPr="00086A32" w:rsidTr="00086A32">
        <w:trPr>
          <w:cantSplit/>
        </w:trPr>
        <w:tc>
          <w:tcPr>
            <w:tcW w:w="482" w:type="dxa"/>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c>
          <w:tcPr>
            <w:tcW w:w="85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Очень крупный город (более 1 млн. человек)</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p>
    <w:tbl>
      <w:tblPr>
        <w:tblW w:w="9630" w:type="dxa"/>
        <w:tblLayout w:type="fixed"/>
        <w:tblCellMar>
          <w:left w:w="57" w:type="dxa"/>
          <w:right w:w="57" w:type="dxa"/>
        </w:tblCellMar>
        <w:tblLook w:val="01E0" w:firstRow="1" w:lastRow="1" w:firstColumn="1" w:lastColumn="1" w:noHBand="0" w:noVBand="0"/>
      </w:tblPr>
      <w:tblGrid>
        <w:gridCol w:w="481"/>
        <w:gridCol w:w="426"/>
        <w:gridCol w:w="6936"/>
        <w:gridCol w:w="909"/>
        <w:gridCol w:w="878"/>
      </w:tblGrid>
      <w:tr w:rsidR="00086A32" w:rsidRPr="00086A32" w:rsidTr="00086A32">
        <w:trPr>
          <w:cantSplit/>
        </w:trPr>
        <w:tc>
          <w:tcPr>
            <w:tcW w:w="250" w:type="pct"/>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4750" w:type="pct"/>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Какова приблизительная доля (в процентах) следующих источников в общем объеме финансирования общеобразовательной организации в течение типичного учебного года?</w:t>
            </w:r>
          </w:p>
        </w:tc>
      </w:tr>
      <w:tr w:rsidR="00086A32" w:rsidRPr="00086A32" w:rsidTr="00086A32">
        <w:trPr>
          <w:cantSplit/>
        </w:trPr>
        <w:tc>
          <w:tcPr>
            <w:tcW w:w="250"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750" w:type="pct"/>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напишите число в каждой строке. Используйте 0 (ноль) в случае отсутствия.</w:t>
            </w:r>
          </w:p>
        </w:tc>
      </w:tr>
      <w:tr w:rsidR="00086A32" w:rsidRPr="00086A32" w:rsidTr="00086A32">
        <w:trPr>
          <w:cantSplit/>
        </w:trPr>
        <w:tc>
          <w:tcPr>
            <w:tcW w:w="250"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3822" w:type="pct"/>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472" w:type="pct"/>
            <w:vAlign w:val="bottom"/>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p>
        </w:tc>
        <w:tc>
          <w:tcPr>
            <w:tcW w:w="456" w:type="pct"/>
            <w:vAlign w:val="bottom"/>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p>
        </w:tc>
      </w:tr>
      <w:tr w:rsidR="00086A32" w:rsidRPr="00086A32" w:rsidTr="00086A32">
        <w:trPr>
          <w:cantSplit/>
        </w:trPr>
        <w:tc>
          <w:tcPr>
            <w:tcW w:w="250"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3601"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Государство (через органы образования – муниципальные, региональные, республиканские, федеральные) </w:t>
            </w:r>
            <w:r w:rsidRPr="00086A32">
              <w:rPr>
                <w:rFonts w:ascii="Times New Roman" w:eastAsia="PMingLiU" w:hAnsi="Times New Roman" w:cs="Times New Roman"/>
                <w:kern w:val="2"/>
                <w:sz w:val="24"/>
                <w:szCs w:val="24"/>
                <w:lang w:eastAsia="hi-IN" w:bidi="hi-IN"/>
              </w:rPr>
              <w:tab/>
            </w:r>
          </w:p>
        </w:tc>
        <w:tc>
          <w:tcPr>
            <w:tcW w:w="472"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51E77BFA" wp14:editId="388C00A2">
                  <wp:extent cx="514350" cy="123825"/>
                  <wp:effectExtent l="0" t="0" r="0" b="9525"/>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456" w:type="pct"/>
            <w:vAlign w:val="bottom"/>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p>
        </w:tc>
      </w:tr>
      <w:tr w:rsidR="00086A32" w:rsidRPr="00086A32" w:rsidTr="00086A32">
        <w:trPr>
          <w:cantSplit/>
        </w:trPr>
        <w:tc>
          <w:tcPr>
            <w:tcW w:w="250"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3601"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Плата за обучение или школьные сборы, выплачиваемые родителями или попечителями </w:t>
            </w:r>
            <w:r w:rsidRPr="00086A32">
              <w:rPr>
                <w:rFonts w:ascii="Times New Roman" w:eastAsia="PMingLiU" w:hAnsi="Times New Roman" w:cs="Times New Roman"/>
                <w:kern w:val="2"/>
                <w:sz w:val="24"/>
                <w:szCs w:val="24"/>
                <w:lang w:eastAsia="hi-IN" w:bidi="hi-IN"/>
              </w:rPr>
              <w:tab/>
            </w:r>
          </w:p>
        </w:tc>
        <w:tc>
          <w:tcPr>
            <w:tcW w:w="472"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6E012662" wp14:editId="3D2A6E25">
                  <wp:extent cx="514350" cy="1238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456" w:type="pct"/>
            <w:vAlign w:val="bottom"/>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p>
        </w:tc>
      </w:tr>
      <w:tr w:rsidR="00086A32" w:rsidRPr="00086A32" w:rsidTr="00086A32">
        <w:trPr>
          <w:cantSplit/>
        </w:trPr>
        <w:tc>
          <w:tcPr>
            <w:tcW w:w="250"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3601"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Благотворительная, спонсорская помощь; завещание общеобразовательной организации, добровольные пожертвования родителей/опекунов </w:t>
            </w:r>
            <w:r w:rsidRPr="00086A32">
              <w:rPr>
                <w:rFonts w:ascii="Times New Roman" w:eastAsia="PMingLiU" w:hAnsi="Times New Roman" w:cs="Times New Roman"/>
                <w:kern w:val="2"/>
                <w:sz w:val="24"/>
                <w:szCs w:val="24"/>
                <w:lang w:eastAsia="hi-IN" w:bidi="hi-IN"/>
              </w:rPr>
              <w:tab/>
            </w:r>
          </w:p>
        </w:tc>
        <w:tc>
          <w:tcPr>
            <w:tcW w:w="472"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1FD054B0" wp14:editId="164DB636">
                  <wp:extent cx="514350" cy="123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456" w:type="pct"/>
            <w:vAlign w:val="bottom"/>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p>
        </w:tc>
      </w:tr>
      <w:tr w:rsidR="00086A32" w:rsidRPr="00086A32" w:rsidTr="00086A32">
        <w:trPr>
          <w:cantSplit/>
        </w:trPr>
        <w:tc>
          <w:tcPr>
            <w:tcW w:w="250"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3601"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Другое </w:t>
            </w:r>
            <w:r w:rsidRPr="00086A32">
              <w:rPr>
                <w:rFonts w:ascii="Times New Roman" w:eastAsia="PMingLiU" w:hAnsi="Times New Roman" w:cs="Times New Roman"/>
                <w:kern w:val="2"/>
                <w:sz w:val="24"/>
                <w:szCs w:val="24"/>
                <w:lang w:val="en-GB" w:eastAsia="hi-IN" w:bidi="hi-IN"/>
              </w:rPr>
              <w:tab/>
            </w:r>
          </w:p>
        </w:tc>
        <w:tc>
          <w:tcPr>
            <w:tcW w:w="472"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3E53FA07" wp14:editId="36ABB22A">
                  <wp:extent cx="514350" cy="1238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456" w:type="pct"/>
            <w:vAlign w:val="bottom"/>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3"/>
        <w:gridCol w:w="424"/>
        <w:gridCol w:w="143"/>
        <w:gridCol w:w="849"/>
        <w:gridCol w:w="7731"/>
      </w:tblGrid>
      <w:tr w:rsidR="00086A32" w:rsidRPr="00086A32" w:rsidTr="00086A32">
        <w:trPr>
          <w:cantSplit/>
        </w:trPr>
        <w:tc>
          <w:tcPr>
            <w:tcW w:w="482"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5"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Это частная или государственная общеобразовательная организация?</w:t>
            </w:r>
          </w:p>
        </w:tc>
      </w:tr>
      <w:tr w:rsidR="00086A32" w:rsidRPr="00086A32" w:rsidTr="00086A32">
        <w:trPr>
          <w:cantSplit/>
        </w:trPr>
        <w:tc>
          <w:tcPr>
            <w:tcW w:w="482" w:type="dxa"/>
          </w:tcPr>
          <w:p w:rsidR="00086A32" w:rsidRPr="00086A32" w:rsidRDefault="00086A32" w:rsidP="00086A32">
            <w:pPr>
              <w:widowControl w:val="0"/>
              <w:suppressAutoHyphens/>
              <w:spacing w:after="80" w:line="360" w:lineRule="auto"/>
              <w:rPr>
                <w:rFonts w:ascii="Times New Roman" w:eastAsia="Arial Unicode MS" w:hAnsi="Times New Roman" w:cs="Times New Roman"/>
                <w:kern w:val="32"/>
                <w:sz w:val="24"/>
                <w:szCs w:val="24"/>
                <w:lang w:eastAsia="hi-IN" w:bidi="hi-IN"/>
              </w:rPr>
            </w:pPr>
          </w:p>
        </w:tc>
        <w:tc>
          <w:tcPr>
            <w:tcW w:w="9155"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2" w:type="dxa"/>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p>
        </w:tc>
        <w:tc>
          <w:tcPr>
            <w:tcW w:w="567"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8"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kern w:val="2"/>
                <w:sz w:val="24"/>
                <w:szCs w:val="24"/>
                <w:lang w:eastAsia="hi-IN" w:bidi="hi-IN"/>
              </w:rPr>
              <w:t>Государственная общеобразовательная организация</w:t>
            </w:r>
            <w:r w:rsidRPr="00086A32">
              <w:rPr>
                <w:rFonts w:ascii="Times New Roman" w:eastAsia="PMingLiU" w:hAnsi="Times New Roman" w:cs="Times New Roman"/>
                <w:i/>
                <w:kern w:val="2"/>
                <w:sz w:val="24"/>
                <w:szCs w:val="24"/>
                <w:lang w:eastAsia="hi-IN" w:bidi="hi-IN"/>
              </w:rPr>
              <w:t xml:space="preserve"> Это общеобразовательная организация </w:t>
            </w:r>
            <w:r w:rsidRPr="00086A32">
              <w:rPr>
                <w:rFonts w:ascii="Times New Roman" w:eastAsia="PMingLiU" w:hAnsi="Times New Roman" w:cs="Times New Roman"/>
                <w:i/>
                <w:kern w:val="2"/>
                <w:sz w:val="24"/>
                <w:szCs w:val="24"/>
                <w:u w:val="single"/>
                <w:lang w:eastAsia="hi-IN" w:bidi="hi-IN"/>
              </w:rPr>
              <w:t xml:space="preserve"> управляется</w:t>
            </w:r>
            <w:r w:rsidRPr="00086A32">
              <w:rPr>
                <w:rFonts w:ascii="Times New Roman" w:eastAsia="PMingLiU" w:hAnsi="Times New Roman" w:cs="Times New Roman"/>
                <w:i/>
                <w:kern w:val="2"/>
                <w:sz w:val="24"/>
                <w:szCs w:val="24"/>
                <w:lang w:eastAsia="hi-IN" w:bidi="hi-IN"/>
              </w:rPr>
              <w:t xml:space="preserve"> государственным или муниципальным органом народного образования, государственным ведомством или управляющим или попечительским советом, который назначен государственным органом или избран общественностью.</w:t>
            </w:r>
          </w:p>
        </w:tc>
      </w:tr>
      <w:tr w:rsidR="00086A32" w:rsidRPr="00086A32" w:rsidTr="00086A32">
        <w:trPr>
          <w:cantSplit/>
        </w:trPr>
        <w:tc>
          <w:tcPr>
            <w:tcW w:w="482" w:type="dxa"/>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p>
        </w:tc>
        <w:tc>
          <w:tcPr>
            <w:tcW w:w="567" w:type="dxa"/>
            <w:gridSpan w:val="2"/>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8"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kern w:val="2"/>
                <w:sz w:val="24"/>
                <w:szCs w:val="24"/>
                <w:lang w:eastAsia="hi-IN" w:bidi="hi-IN"/>
              </w:rPr>
              <w:t>Частная (негосударственная) общеобразовательная организация</w:t>
            </w:r>
            <w:r w:rsidRPr="00086A32">
              <w:rPr>
                <w:rFonts w:ascii="Times New Roman" w:eastAsia="PMingLiU" w:hAnsi="Times New Roman" w:cs="Times New Roman"/>
                <w:i/>
                <w:kern w:val="2"/>
                <w:sz w:val="24"/>
                <w:szCs w:val="24"/>
                <w:lang w:eastAsia="hi-IN" w:bidi="hi-IN"/>
              </w:rPr>
              <w:t xml:space="preserve"> Это общеобразовательная организация </w:t>
            </w:r>
            <w:r w:rsidRPr="00086A32">
              <w:rPr>
                <w:rFonts w:ascii="Times New Roman" w:eastAsia="PMingLiU" w:hAnsi="Times New Roman" w:cs="Times New Roman"/>
                <w:i/>
                <w:kern w:val="2"/>
                <w:sz w:val="24"/>
                <w:szCs w:val="24"/>
                <w:u w:val="single"/>
                <w:lang w:eastAsia="hi-IN" w:bidi="hi-IN"/>
              </w:rPr>
              <w:t>управляется</w:t>
            </w:r>
            <w:r w:rsidRPr="00086A32">
              <w:rPr>
                <w:rFonts w:ascii="Times New Roman" w:eastAsia="PMingLiU" w:hAnsi="Times New Roman" w:cs="Times New Roman"/>
                <w:i/>
                <w:kern w:val="2"/>
                <w:sz w:val="24"/>
                <w:szCs w:val="24"/>
                <w:lang w:eastAsia="hi-IN" w:bidi="hi-IN"/>
              </w:rPr>
              <w:t xml:space="preserve"> негосударственной организацией – например, профсоюзом, коммерческим предприятием или иным субъектом, не относящимся к государственным структурам.</w:t>
            </w:r>
          </w:p>
        </w:tc>
      </w:tr>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Ниже перечислены категории персонала – укажите по каждой категории, сколько человек в настоящее время работает в этой общеобразовательной организации.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eastAsia="hi-IN" w:bidi="hi-IN"/>
              </w:rPr>
              <w:t>Один и тот же сотрудник может оказаться в нескольких категориях.</w:t>
            </w:r>
            <w:r w:rsidRPr="00086A32">
              <w:rPr>
                <w:rFonts w:ascii="Times New Roman" w:eastAsia="Arial Unicode MS" w:hAnsi="Times New Roman" w:cs="Times New Roman"/>
                <w:i/>
                <w:kern w:val="2"/>
                <w:sz w:val="24"/>
                <w:szCs w:val="24"/>
                <w:lang w:val="en-GB" w:eastAsia="hi-IN" w:bidi="hi-IN"/>
              </w:rPr>
              <w:t> Если таких сотрудников у Вас нет, впишите 0 (ноль).​</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993"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73DEC401" wp14:editId="441256E5">
                  <wp:extent cx="514350" cy="1238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773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Учителя (общее количество независимо от класса/возраста учащихся, у которых они ведут уроки)</w:t>
            </w:r>
            <w:r w:rsidRPr="00086A32">
              <w:rPr>
                <w:rFonts w:ascii="Times New Roman" w:eastAsia="PMingLiU" w:hAnsi="Times New Roman" w:cs="Times New Roman"/>
                <w:kern w:val="2"/>
                <w:sz w:val="24"/>
                <w:szCs w:val="24"/>
                <w:lang w:val="en-GB" w:eastAsia="hi-IN" w:bidi="hi-IN"/>
              </w:rPr>
              <w:t> </w:t>
            </w:r>
            <w:r w:rsidRPr="00086A32">
              <w:rPr>
                <w:rFonts w:ascii="Times New Roman" w:eastAsia="PMingLiU" w:hAnsi="Times New Roman" w:cs="Times New Roman"/>
                <w:i/>
                <w:kern w:val="2"/>
                <w:sz w:val="24"/>
                <w:szCs w:val="24"/>
                <w:lang w:eastAsia="hi-IN" w:bidi="hi-IN"/>
              </w:rPr>
              <w:t>Под учителями понимаются те, чья основная профессиональная деятельность в общеобразовательной организации заключается в обучении учащихся</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993"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0E9C64D6" wp14:editId="20D530D3">
                  <wp:extent cx="514350" cy="123825"/>
                  <wp:effectExtent l="0" t="0" r="0" b="9525"/>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773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r w:rsidRPr="00086A32">
              <w:rPr>
                <w:rFonts w:ascii="Times New Roman" w:eastAsia="PMingLiU" w:hAnsi="Times New Roman" w:cs="Times New Roman"/>
                <w:kern w:val="2"/>
                <w:sz w:val="24"/>
                <w:szCs w:val="24"/>
                <w:lang w:eastAsia="hi-IN" w:bidi="hi-IN"/>
              </w:rPr>
              <w:t>Штатный персонал, осуществляющий педагогическую поддержку (общее их количество независимо от класса/возраста учащихся, в отношении которых осуществляется эта поддержка)</w:t>
            </w:r>
            <w:r w:rsidRPr="00086A32">
              <w:rPr>
                <w:rFonts w:ascii="Times New Roman" w:eastAsia="PMingLiU" w:hAnsi="Times New Roman" w:cs="Times New Roman"/>
                <w:kern w:val="2"/>
                <w:sz w:val="24"/>
                <w:szCs w:val="24"/>
                <w:lang w:val="en-GB" w:eastAsia="hi-IN" w:bidi="hi-IN"/>
              </w:rPr>
              <w:t> </w:t>
            </w:r>
            <w:r w:rsidRPr="00086A32">
              <w:rPr>
                <w:rFonts w:ascii="Times New Roman" w:eastAsia="PMingLiU" w:hAnsi="Times New Roman" w:cs="Times New Roman"/>
                <w:i/>
                <w:kern w:val="2"/>
                <w:sz w:val="24"/>
                <w:szCs w:val="24"/>
                <w:lang w:eastAsia="hi-IN" w:bidi="hi-IN"/>
              </w:rPr>
              <w:t>Включает: всех помощников учителей (в странах, где они есть) и любой иной персонал, не имеющий статуса учителя, осуществляющий обучение или помогающий учителям в процессе обучения; специалистов, занимающихся профессиональным образованием и специальным образованием; лаборантов и специалистов по учебному оборудованию; психологов и медсестер</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993"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2DBEC248" wp14:editId="0A2FFD68">
                  <wp:extent cx="514350" cy="123825"/>
                  <wp:effectExtent l="0" t="0" r="0" b="9525"/>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773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Административный персонал общеобразовательной организации</w:t>
            </w:r>
            <w:r w:rsidRPr="00086A32">
              <w:rPr>
                <w:rFonts w:ascii="Times New Roman" w:eastAsia="PMingLiU" w:hAnsi="Times New Roman" w:cs="Times New Roman"/>
                <w:i/>
                <w:kern w:val="2"/>
                <w:sz w:val="24"/>
                <w:szCs w:val="24"/>
                <w:lang w:eastAsia="hi-IN" w:bidi="hi-IN"/>
              </w:rPr>
              <w:t>Включает: секретарей, помощников и иных сотрудников, выполняющих административные функции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993"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6E192990" wp14:editId="565C6EA6">
                  <wp:extent cx="514350" cy="123825"/>
                  <wp:effectExtent l="0" t="0" r="0" b="9525"/>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773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Управленческий персонал общеобразовательной организации</w:t>
            </w:r>
            <w:r w:rsidRPr="00086A32">
              <w:rPr>
                <w:rFonts w:ascii="Times New Roman" w:eastAsia="PMingLiU" w:hAnsi="Times New Roman" w:cs="Times New Roman"/>
                <w:i/>
                <w:kern w:val="2"/>
                <w:sz w:val="24"/>
                <w:szCs w:val="24"/>
                <w:lang w:eastAsia="hi-IN" w:bidi="hi-IN"/>
              </w:rPr>
              <w:t>Включает: директора, заместителей директора и иных сотрудников, выполняющих функции руководства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4"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993" w:type="dxa"/>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330DC187" wp14:editId="31C62F1C">
                  <wp:extent cx="514350" cy="123825"/>
                  <wp:effectExtent l="0" t="0" r="0" b="9525"/>
                  <wp:docPr id="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773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Другие сотрудники</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3"/>
        <w:gridCol w:w="425"/>
        <w:gridCol w:w="4109"/>
        <w:gridCol w:w="922"/>
        <w:gridCol w:w="923"/>
        <w:gridCol w:w="922"/>
        <w:gridCol w:w="923"/>
        <w:gridCol w:w="923"/>
      </w:tblGrid>
      <w:tr w:rsidR="00086A32" w:rsidRPr="00086A32" w:rsidTr="00086A32">
        <w:trPr>
          <w:cantSplit/>
        </w:trPr>
        <w:tc>
          <w:tcPr>
            <w:tcW w:w="482"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5"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Укажите количество сотрудников в этой общеобразовательной организации для каждой из категорий, представленных ниже.</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5"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Включите сотрудников, которые работают на часть ставки или начали работать не с начала года. Учитывайте всех сотрудников, в том числе вышедших не пенсию, находящихся в декретном отпуске или тех,что преподают временно.</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37"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23"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0</w:t>
            </w:r>
          </w:p>
        </w:tc>
        <w:tc>
          <w:tcPr>
            <w:tcW w:w="92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1-5</w:t>
            </w:r>
          </w:p>
        </w:tc>
        <w:tc>
          <w:tcPr>
            <w:tcW w:w="923"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6-10</w:t>
            </w:r>
          </w:p>
        </w:tc>
        <w:tc>
          <w:tcPr>
            <w:tcW w:w="92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11-15</w:t>
            </w:r>
          </w:p>
        </w:tc>
        <w:tc>
          <w:tcPr>
            <w:tcW w:w="92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val="en-GB" w:eastAsia="hi-IN" w:bidi="hi-IN"/>
              </w:rPr>
              <w:t xml:space="preserve">16 </w:t>
            </w:r>
            <w:r w:rsidRPr="00086A32">
              <w:rPr>
                <w:rFonts w:ascii="Times New Roman" w:eastAsia="Arial Unicode MS" w:hAnsi="Times New Roman" w:cs="Times New Roman"/>
                <w:bCs/>
                <w:kern w:val="2"/>
                <w:sz w:val="24"/>
                <w:szCs w:val="24"/>
                <w:lang w:eastAsia="hi-IN" w:bidi="hi-IN"/>
              </w:rPr>
              <w:t>и более</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1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Учителя, которые начали работать в этой общеобразовательной организации в течение последних 12 месяцев </w:t>
            </w:r>
            <w:r w:rsidRPr="00086A32">
              <w:rPr>
                <w:rFonts w:ascii="Times New Roman" w:eastAsia="PMingLiU" w:hAnsi="Times New Roman" w:cs="Times New Roman"/>
                <w:kern w:val="2"/>
                <w:sz w:val="24"/>
                <w:szCs w:val="24"/>
                <w:lang w:eastAsia="hi-IN" w:bidi="hi-IN"/>
              </w:rPr>
              <w:tab/>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1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Учителя, которые больше не работают в этой общеобразовательной организации в течение последних 12 месяцев </w:t>
            </w:r>
            <w:r w:rsidRPr="00086A32">
              <w:rPr>
                <w:rFonts w:ascii="Times New Roman" w:eastAsia="PMingLiU" w:hAnsi="Times New Roman" w:cs="Times New Roman"/>
                <w:kern w:val="2"/>
                <w:sz w:val="24"/>
                <w:szCs w:val="24"/>
                <w:lang w:eastAsia="hi-IN" w:bidi="hi-IN"/>
              </w:rPr>
              <w:tab/>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1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Учителя, отсутствовавшие в последний рабочий вторник </w:t>
            </w:r>
            <w:r w:rsidRPr="00086A32">
              <w:rPr>
                <w:rFonts w:ascii="Times New Roman" w:eastAsia="PMingLiU" w:hAnsi="Times New Roman" w:cs="Times New Roman"/>
                <w:kern w:val="2"/>
                <w:sz w:val="24"/>
                <w:szCs w:val="24"/>
                <w:lang w:eastAsia="hi-IN" w:bidi="hi-IN"/>
              </w:rPr>
              <w:tab/>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4"/>
        <w:gridCol w:w="424"/>
        <w:gridCol w:w="4251"/>
        <w:gridCol w:w="851"/>
        <w:gridCol w:w="851"/>
        <w:gridCol w:w="924"/>
        <w:gridCol w:w="924"/>
        <w:gridCol w:w="921"/>
      </w:tblGrid>
      <w:tr w:rsidR="00086A32" w:rsidRPr="00086A32" w:rsidTr="00086A32">
        <w:trPr>
          <w:cantSplit/>
        </w:trPr>
        <w:tc>
          <w:tcPr>
            <w:tcW w:w="251" w:type="pct"/>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49" w:type="pct"/>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Представлены ли нижеперечисленные уровни обучения в Вашей общеобразовательной организации? Если да, то есть ли другие общеобразовательной организации в Вашем районе, которые конкурируют с Вами в наборе учащихся на данные уровни обучения?</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749" w:type="pct"/>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Просьба указать «Да» или «Нет» в части (А) для каждого из перечисленных ниже уровней. Если Ваш ответ «Да», то, пожалуйста, укажите в части (Б) количество общеобразовательных организаций, которые конкурируют с Вами в наборе учащихся на данные уровни обучения.</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427" w:type="pct"/>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84" w:type="pct"/>
            <w:gridSpan w:val="2"/>
            <w:tcBorders>
              <w:top w:val="nil"/>
              <w:left w:val="nil"/>
              <w:bottom w:val="single" w:sz="12" w:space="0" w:color="auto"/>
              <w:right w:val="single" w:sz="12" w:space="0" w:color="auto"/>
            </w:tcBorders>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(A) Уровни</w:t>
            </w:r>
          </w:p>
        </w:tc>
        <w:tc>
          <w:tcPr>
            <w:tcW w:w="1438" w:type="pct"/>
            <w:gridSpan w:val="3"/>
            <w:tcBorders>
              <w:top w:val="nil"/>
              <w:left w:val="single" w:sz="12" w:space="0" w:color="auto"/>
              <w:bottom w:val="single" w:sz="12" w:space="0" w:color="auto"/>
              <w:right w:val="nil"/>
            </w:tcBorders>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(B) Конкуренция</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427" w:type="pct"/>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p>
        </w:tc>
        <w:tc>
          <w:tcPr>
            <w:tcW w:w="442" w:type="pct"/>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442" w:type="pct"/>
            <w:tcBorders>
              <w:top w:val="nil"/>
              <w:left w:val="nil"/>
              <w:bottom w:val="nil"/>
              <w:right w:val="single" w:sz="12" w:space="0" w:color="auto"/>
            </w:tcBorders>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c>
          <w:tcPr>
            <w:tcW w:w="480" w:type="pct"/>
            <w:tcBorders>
              <w:top w:val="nil"/>
              <w:left w:val="single" w:sz="12" w:space="0" w:color="auto"/>
              <w:bottom w:val="nil"/>
              <w:right w:val="nil"/>
            </w:tcBorders>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2 и более общеобразовательной организации</w:t>
            </w:r>
          </w:p>
        </w:tc>
        <w:tc>
          <w:tcPr>
            <w:tcW w:w="480" w:type="pct"/>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 xml:space="preserve">1 </w:t>
            </w:r>
            <w:r w:rsidRPr="00086A32">
              <w:rPr>
                <w:rFonts w:ascii="Times New Roman" w:eastAsia="Arial Unicode MS" w:hAnsi="Times New Roman" w:cs="Times New Roman"/>
                <w:bCs/>
                <w:kern w:val="2"/>
                <w:sz w:val="24"/>
                <w:szCs w:val="24"/>
                <w:lang w:eastAsia="hi-IN" w:bidi="hi-IN"/>
              </w:rPr>
              <w:t xml:space="preserve"> общеобразовательная организаций</w:t>
            </w:r>
          </w:p>
        </w:tc>
        <w:tc>
          <w:tcPr>
            <w:tcW w:w="478" w:type="pct"/>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 xml:space="preserve">Нет других </w:t>
            </w:r>
            <w:r w:rsidRPr="00086A32">
              <w:rPr>
                <w:rFonts w:ascii="Times New Roman" w:eastAsia="Arial Unicode MS" w:hAnsi="Times New Roman" w:cs="Times New Roman"/>
                <w:bCs/>
                <w:kern w:val="2"/>
                <w:sz w:val="24"/>
                <w:szCs w:val="24"/>
                <w:lang w:eastAsia="hi-IN" w:bidi="hi-IN"/>
              </w:rPr>
              <w:t xml:space="preserve"> общеобразовательных организаций</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0"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2207"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Дошкольное образование </w:t>
            </w:r>
            <w:r w:rsidRPr="00086A32">
              <w:rPr>
                <w:rFonts w:ascii="Times New Roman" w:eastAsia="PMingLiU" w:hAnsi="Times New Roman" w:cs="Times New Roman"/>
                <w:kern w:val="2"/>
                <w:sz w:val="24"/>
                <w:szCs w:val="24"/>
                <w:lang w:val="en-GB" w:eastAsia="hi-IN" w:bidi="hi-IN"/>
              </w:rPr>
              <w:tab/>
            </w:r>
          </w:p>
        </w:tc>
        <w:tc>
          <w:tcPr>
            <w:tcW w:w="442"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42" w:type="pct"/>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80" w:type="pct"/>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80"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8"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0"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2207"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Начальное общее образование </w:t>
            </w:r>
            <w:r w:rsidRPr="00086A32">
              <w:rPr>
                <w:rFonts w:ascii="Times New Roman" w:eastAsia="PMingLiU" w:hAnsi="Times New Roman" w:cs="Times New Roman"/>
                <w:kern w:val="2"/>
                <w:sz w:val="24"/>
                <w:szCs w:val="24"/>
                <w:lang w:val="en-GB" w:eastAsia="hi-IN" w:bidi="hi-IN"/>
              </w:rPr>
              <w:tab/>
            </w:r>
          </w:p>
        </w:tc>
        <w:tc>
          <w:tcPr>
            <w:tcW w:w="442"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42" w:type="pct"/>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80" w:type="pct"/>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80"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8"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0"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2207"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Основное общее образование </w:t>
            </w:r>
            <w:r w:rsidRPr="00086A32">
              <w:rPr>
                <w:rFonts w:ascii="Times New Roman" w:eastAsia="PMingLiU" w:hAnsi="Times New Roman" w:cs="Times New Roman"/>
                <w:kern w:val="2"/>
                <w:sz w:val="24"/>
                <w:szCs w:val="24"/>
                <w:lang w:val="en-GB" w:eastAsia="hi-IN" w:bidi="hi-IN"/>
              </w:rPr>
              <w:tab/>
            </w:r>
          </w:p>
        </w:tc>
        <w:tc>
          <w:tcPr>
            <w:tcW w:w="442"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42" w:type="pct"/>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80" w:type="pct"/>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80"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8"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0"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2207"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Среднее общее образование </w:t>
            </w:r>
            <w:r w:rsidRPr="00086A32">
              <w:rPr>
                <w:rFonts w:ascii="Times New Roman" w:eastAsia="PMingLiU" w:hAnsi="Times New Roman" w:cs="Times New Roman"/>
                <w:kern w:val="2"/>
                <w:sz w:val="24"/>
                <w:szCs w:val="24"/>
                <w:lang w:val="en-GB" w:eastAsia="hi-IN" w:bidi="hi-IN"/>
              </w:rPr>
              <w:tab/>
            </w:r>
          </w:p>
        </w:tc>
        <w:tc>
          <w:tcPr>
            <w:tcW w:w="442"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42" w:type="pct"/>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80" w:type="pct"/>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80"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8"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0"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2207"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Среднее профессиональное образование </w:t>
            </w:r>
            <w:r w:rsidRPr="00086A32">
              <w:rPr>
                <w:rFonts w:ascii="Times New Roman" w:eastAsia="PMingLiU" w:hAnsi="Times New Roman" w:cs="Times New Roman"/>
                <w:kern w:val="2"/>
                <w:sz w:val="24"/>
                <w:szCs w:val="24"/>
                <w:lang w:val="en-GB" w:eastAsia="hi-IN" w:bidi="hi-IN"/>
              </w:rPr>
              <w:tab/>
            </w:r>
          </w:p>
        </w:tc>
        <w:tc>
          <w:tcPr>
            <w:tcW w:w="442"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42" w:type="pct"/>
            <w:tcBorders>
              <w:top w:val="nil"/>
              <w:left w:val="nil"/>
              <w:bottom w:val="nil"/>
              <w:right w:val="single" w:sz="12" w:space="0" w:color="auto"/>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80" w:type="pct"/>
            <w:tcBorders>
              <w:top w:val="nil"/>
              <w:left w:val="single" w:sz="12" w:space="0" w:color="auto"/>
              <w:bottom w:val="nil"/>
              <w:right w:val="nil"/>
            </w:tcBorders>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480"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478" w:type="pct"/>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30" w:type="dxa"/>
        <w:tblLayout w:type="fixed"/>
        <w:tblCellMar>
          <w:left w:w="57" w:type="dxa"/>
          <w:right w:w="57" w:type="dxa"/>
        </w:tblCellMar>
        <w:tblLook w:val="01E0" w:firstRow="1" w:lastRow="1" w:firstColumn="1" w:lastColumn="1" w:noHBand="0" w:noVBand="0"/>
      </w:tblPr>
      <w:tblGrid>
        <w:gridCol w:w="481"/>
        <w:gridCol w:w="936"/>
        <w:gridCol w:w="482"/>
        <w:gridCol w:w="7249"/>
        <w:gridCol w:w="482"/>
      </w:tblGrid>
      <w:tr w:rsidR="00086A32" w:rsidRPr="00086A32" w:rsidTr="00086A32">
        <w:trPr>
          <w:cantSplit/>
        </w:trPr>
        <w:tc>
          <w:tcPr>
            <w:tcW w:w="250" w:type="pct"/>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50" w:type="pct"/>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Сколько детей обучается в общеобразовательной организации </w:t>
            </w:r>
            <w:r w:rsidRPr="00086A32">
              <w:rPr>
                <w:rFonts w:ascii="Times New Roman" w:eastAsia="Arial Unicode MS" w:hAnsi="Times New Roman" w:cs="Times New Roman"/>
                <w:b/>
                <w:bCs/>
                <w:kern w:val="2"/>
                <w:sz w:val="24"/>
                <w:szCs w:val="24"/>
                <w:u w:val="single"/>
                <w:lang w:eastAsia="hi-IN" w:bidi="hi-IN"/>
              </w:rPr>
              <w:t>в настоящее время</w:t>
            </w:r>
            <w:r w:rsidRPr="00086A32">
              <w:rPr>
                <w:rFonts w:ascii="Times New Roman" w:eastAsia="Arial Unicode MS" w:hAnsi="Times New Roman" w:cs="Times New Roman"/>
                <w:b/>
                <w:bCs/>
                <w:kern w:val="2"/>
                <w:sz w:val="24"/>
                <w:szCs w:val="24"/>
                <w:lang w:eastAsia="hi-IN" w:bidi="hi-IN"/>
              </w:rPr>
              <w:t xml:space="preserve"> (количество учащихся во всех классах и всех возрастов в этой общеобразовательной организации)?</w:t>
            </w:r>
          </w:p>
        </w:tc>
      </w:tr>
      <w:tr w:rsidR="00086A32" w:rsidRPr="00086A32" w:rsidTr="00086A32">
        <w:trPr>
          <w:cantSplit/>
        </w:trPr>
        <w:tc>
          <w:tcPr>
            <w:tcW w:w="250" w:type="pct"/>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p>
        </w:tc>
        <w:tc>
          <w:tcPr>
            <w:tcW w:w="4750" w:type="pct"/>
            <w:gridSpan w:val="4"/>
            <w:vAlign w:val="bottom"/>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Впишите число.</w:t>
            </w:r>
          </w:p>
        </w:tc>
      </w:tr>
      <w:tr w:rsidR="00086A32" w:rsidRPr="00086A32" w:rsidTr="00086A32">
        <w:trPr>
          <w:cantSplit/>
        </w:trPr>
        <w:tc>
          <w:tcPr>
            <w:tcW w:w="250" w:type="pct"/>
            <w:vAlign w:val="center"/>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736" w:type="pct"/>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1B0A2190" wp14:editId="6EB6435D">
                  <wp:extent cx="676275" cy="1238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p>
        </w:tc>
        <w:tc>
          <w:tcPr>
            <w:tcW w:w="4014"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Девочек</w:t>
            </w:r>
          </w:p>
        </w:tc>
      </w:tr>
      <w:tr w:rsidR="00086A32" w:rsidRPr="00086A32" w:rsidTr="00086A32">
        <w:trPr>
          <w:cantSplit/>
        </w:trPr>
        <w:tc>
          <w:tcPr>
            <w:tcW w:w="250" w:type="pct"/>
            <w:vAlign w:val="center"/>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p>
        </w:tc>
        <w:tc>
          <w:tcPr>
            <w:tcW w:w="736" w:type="pct"/>
            <w:gridSpan w:val="2"/>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noProof/>
                <w:kern w:val="32"/>
                <w:sz w:val="24"/>
                <w:szCs w:val="24"/>
                <w:lang w:eastAsia="ru-RU"/>
              </w:rPr>
            </w:pPr>
            <w:r w:rsidRPr="00086A32">
              <w:rPr>
                <w:rFonts w:ascii="Times New Roman" w:eastAsia="Arial Unicode MS" w:hAnsi="Times New Roman" w:cs="Times New Roman"/>
                <w:noProof/>
                <w:kern w:val="32"/>
                <w:sz w:val="24"/>
                <w:szCs w:val="24"/>
                <w:lang w:eastAsia="ru-RU"/>
              </w:rPr>
              <w:drawing>
                <wp:inline distT="0" distB="0" distL="0" distR="0" wp14:anchorId="61432D83" wp14:editId="6935D5A0">
                  <wp:extent cx="676275" cy="1238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p>
        </w:tc>
        <w:tc>
          <w:tcPr>
            <w:tcW w:w="4014" w:type="pct"/>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Мальчиков</w:t>
            </w:r>
          </w:p>
        </w:tc>
      </w:tr>
      <w:tr w:rsidR="00086A32" w:rsidRPr="00086A32" w:rsidTr="00086A32">
        <w:trPr>
          <w:gridAfter w:val="1"/>
          <w:wAfter w:w="250" w:type="pct"/>
          <w:cantSplit/>
        </w:trPr>
        <w:tc>
          <w:tcPr>
            <w:tcW w:w="736" w:type="pct"/>
            <w:gridSpan w:val="2"/>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p>
        </w:tc>
        <w:tc>
          <w:tcPr>
            <w:tcW w:w="4014" w:type="pct"/>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r w:rsidRPr="00086A32">
        <w:rPr>
          <w:rFonts w:ascii="Times New Roman" w:eastAsia="Arial Unicode MS" w:hAnsi="Times New Roman" w:cs="Times New Roman"/>
          <w:sz w:val="24"/>
          <w:szCs w:val="24"/>
          <w:lang w:eastAsia="ru-RU"/>
        </w:rPr>
        <w:br w:type="page"/>
      </w:r>
    </w:p>
    <w:tbl>
      <w:tblPr>
        <w:tblW w:w="9675" w:type="dxa"/>
        <w:tblLayout w:type="fixed"/>
        <w:tblCellMar>
          <w:left w:w="57" w:type="dxa"/>
          <w:right w:w="57" w:type="dxa"/>
        </w:tblCellMar>
        <w:tblLook w:val="01E0" w:firstRow="1" w:lastRow="1" w:firstColumn="1" w:lastColumn="1" w:noHBand="0" w:noVBand="0"/>
      </w:tblPr>
      <w:tblGrid>
        <w:gridCol w:w="35"/>
        <w:gridCol w:w="449"/>
        <w:gridCol w:w="236"/>
        <w:gridCol w:w="189"/>
        <w:gridCol w:w="4114"/>
        <w:gridCol w:w="923"/>
        <w:gridCol w:w="924"/>
        <w:gridCol w:w="923"/>
        <w:gridCol w:w="924"/>
        <w:gridCol w:w="924"/>
        <w:gridCol w:w="34"/>
      </w:tblGrid>
      <w:tr w:rsidR="00086A32" w:rsidRPr="00086A32" w:rsidTr="00086A32">
        <w:trPr>
          <w:gridAfter w:val="1"/>
          <w:wAfter w:w="34" w:type="dxa"/>
          <w:cantSplit/>
        </w:trPr>
        <w:tc>
          <w:tcPr>
            <w:tcW w:w="482"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5" w:type="dxa"/>
            <w:gridSpan w:val="8"/>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Пожалуйста, приблизительно оцените процент учащихся 5-9 классов в этой общеобразовательной организации, о которых можно сказать следующее:</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5" w:type="dxa"/>
            <w:gridSpan w:val="8"/>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К учащимся с ограниченными возможностями здоровья (ОВЗ) относятся лица, которые имеют недостатки в физическом и (или) психическом развитии и особые образовательные потребности которых подтверждает соответствующее </w:t>
            </w:r>
            <w:r w:rsidRPr="00086A32">
              <w:rPr>
                <w:rFonts w:ascii="Times New Roman" w:eastAsia="Arial Unicode MS" w:hAnsi="Times New Roman" w:cs="Times New Roman"/>
                <w:i/>
                <w:kern w:val="2"/>
                <w:sz w:val="24"/>
                <w:szCs w:val="24"/>
                <w:u w:val="single"/>
                <w:lang w:eastAsia="hi-IN" w:bidi="hi-IN"/>
              </w:rPr>
              <w:t>заключение комиссии</w:t>
            </w:r>
            <w:r w:rsidRPr="00086A32">
              <w:rPr>
                <w:rFonts w:ascii="Times New Roman" w:eastAsia="Arial Unicode MS" w:hAnsi="Times New Roman" w:cs="Times New Roman"/>
                <w:i/>
                <w:kern w:val="2"/>
                <w:sz w:val="24"/>
                <w:szCs w:val="24"/>
                <w:lang w:eastAsia="hi-IN" w:bidi="hi-IN"/>
              </w:rPr>
              <w:t xml:space="preserve">. Зачастую это те учащиеся, которым выделяются дополнительные государственные или частные ресурсы (персонал, материалы или финансирование) в целях поддержки их образования.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К учащимся, живущим в неблагоприятных социальных условиях, относятся те учащиеся, которые проживают в плохих жилищных условиях, плохо питаются и не имеют доступа к медицинской помощи.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Беженец -- тот, кто, вне зависимости от юридического статуса, бежал в другую страну в поиске спасения от войны, политических гонений, религиозного преследования или стихийного бедствия.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Учащиеся-мигранты – это те, кто родились за пределами современной России (родившиеся в странах бывшего СССР считаются мигрантами).  Учащиесяс мигрантским происхождением – это те чьи родители были рождены за пределами современной России (родители, родившиеся в странах бывшего СССР считаются мигрантами).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Один и тоже ученик может оказаться в нескольких категориях. </w:t>
            </w:r>
          </w:p>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537"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23"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c>
          <w:tcPr>
            <w:tcW w:w="92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1% - 10%</w:t>
            </w:r>
          </w:p>
        </w:tc>
        <w:tc>
          <w:tcPr>
            <w:tcW w:w="923"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11% - 30%</w:t>
            </w:r>
          </w:p>
        </w:tc>
        <w:tc>
          <w:tcPr>
            <w:tcW w:w="92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31% - 60%</w:t>
            </w:r>
          </w:p>
        </w:tc>
        <w:tc>
          <w:tcPr>
            <w:tcW w:w="92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Более 60%</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1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чей родной язык отличается от языка (языков) обучения или диалекта этого языка (языков) </w:t>
            </w:r>
            <w:r w:rsidRPr="00086A32">
              <w:rPr>
                <w:rFonts w:ascii="Times New Roman" w:eastAsia="PMingLiU" w:hAnsi="Times New Roman" w:cs="Times New Roman"/>
                <w:kern w:val="2"/>
                <w:sz w:val="24"/>
                <w:szCs w:val="24"/>
                <w:lang w:eastAsia="hi-IN" w:bidi="hi-IN"/>
              </w:rPr>
              <w:tab/>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1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с ограниченными возможностями здоровья </w:t>
            </w:r>
            <w:r w:rsidRPr="00086A32">
              <w:rPr>
                <w:rFonts w:ascii="Times New Roman" w:eastAsia="PMingLiU" w:hAnsi="Times New Roman" w:cs="Times New Roman"/>
                <w:kern w:val="2"/>
                <w:sz w:val="24"/>
                <w:szCs w:val="24"/>
                <w:lang w:eastAsia="hi-IN" w:bidi="hi-IN"/>
              </w:rPr>
              <w:tab/>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1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Учащиеся живущие в неблагоприятных социальных условиях</w:t>
            </w:r>
            <w:r w:rsidRPr="00086A32">
              <w:rPr>
                <w:rFonts w:ascii="Times New Roman" w:eastAsia="PMingLiU" w:hAnsi="Times New Roman" w:cs="Times New Roman"/>
                <w:kern w:val="2"/>
                <w:sz w:val="24"/>
                <w:szCs w:val="24"/>
                <w:lang w:eastAsia="hi-IN" w:bidi="hi-IN"/>
              </w:rPr>
              <w:tab/>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1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Учащиеся-мигранты или учащиеся с мигрантским происхождением</w:t>
            </w:r>
            <w:r w:rsidRPr="00086A32">
              <w:rPr>
                <w:rFonts w:ascii="Times New Roman" w:eastAsia="PMingLiU" w:hAnsi="Times New Roman" w:cs="Times New Roman"/>
                <w:kern w:val="2"/>
                <w:sz w:val="24"/>
                <w:szCs w:val="24"/>
                <w:lang w:eastAsia="hi-IN" w:bidi="hi-IN"/>
              </w:rPr>
              <w:tab/>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1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Учащиеся, которые являются беженцами </w:t>
            </w:r>
            <w:r w:rsidRPr="00086A32">
              <w:rPr>
                <w:rFonts w:ascii="Times New Roman" w:eastAsia="PMingLiU" w:hAnsi="Times New Roman" w:cs="Times New Roman"/>
                <w:kern w:val="2"/>
                <w:sz w:val="24"/>
                <w:szCs w:val="24"/>
                <w:lang w:val="en-GB" w:eastAsia="hi-IN" w:bidi="hi-IN"/>
              </w:rPr>
              <w:tab/>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2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2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Before w:val="1"/>
          <w:wBefore w:w="34" w:type="dxa"/>
        </w:trPr>
        <w:tc>
          <w:tcPr>
            <w:tcW w:w="684" w:type="dxa"/>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p>
        </w:tc>
        <w:tc>
          <w:tcPr>
            <w:tcW w:w="8953" w:type="dxa"/>
            <w:gridSpan w:val="8"/>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Руководство общеобразовательной организацией</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30" w:type="dxa"/>
        <w:tblLayout w:type="fixed"/>
        <w:tblCellMar>
          <w:left w:w="57" w:type="dxa"/>
          <w:right w:w="57" w:type="dxa"/>
        </w:tblCellMar>
        <w:tblLook w:val="01E0" w:firstRow="1" w:lastRow="1" w:firstColumn="1" w:lastColumn="1" w:noHBand="0" w:noVBand="0"/>
      </w:tblPr>
      <w:tblGrid>
        <w:gridCol w:w="482"/>
        <w:gridCol w:w="567"/>
        <w:gridCol w:w="8581"/>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Есть ли в этой общеобразовательной организации школьная управленческая команда?</w:t>
            </w:r>
          </w:p>
        </w:tc>
      </w:tr>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ind w:left="360" w:hanging="360"/>
              <w:rPr>
                <w:rFonts w:ascii="Times New Roman" w:eastAsia="Arial Unicode MS" w:hAnsi="Times New Roman" w:cs="Times New Roman"/>
                <w:b/>
                <w:kern w:val="2"/>
                <w:sz w:val="24"/>
                <w:szCs w:val="24"/>
                <w:lang w:eastAsia="hi-IN" w:bidi="hi-IN"/>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«Школьная управленческая команда» состоит из группы лиц, работающих в общеобразовательной организации, которые несут ответственность за руководство и управление общеобразовательной организацией, в частности за принятие решений, связанных с использованием ресурсов, учебных программ, оценки и анализа; за принятие других стратегических решений, связанных с надлежащим функционированием общеобразовательной организации. Выберите один вариант ответа.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Нет --&gt;</w:t>
            </w:r>
            <w:r w:rsidRPr="00086A32">
              <w:rPr>
                <w:rFonts w:ascii="Times New Roman" w:eastAsia="PMingLiU" w:hAnsi="Times New Roman" w:cs="Times New Roman"/>
                <w:b/>
                <w:kern w:val="2"/>
                <w:sz w:val="24"/>
                <w:szCs w:val="24"/>
                <w:lang w:eastAsia="hi-IN" w:bidi="hi-IN"/>
              </w:rPr>
              <w:t>Вы будете переведены на следующий вопрос.</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3"/>
        <w:gridCol w:w="425"/>
        <w:gridCol w:w="5808"/>
        <w:gridCol w:w="991"/>
        <w:gridCol w:w="961"/>
        <w:gridCol w:w="962"/>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5"/>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Кто из нижеперечисленных лиц входит в Вашу школьную управленческую команду?</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5"/>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cantSplit/>
          <w:tblHeader/>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6237"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i/>
                <w:kern w:val="2"/>
                <w:sz w:val="24"/>
                <w:szCs w:val="24"/>
                <w:lang w:eastAsia="hi-IN" w:bidi="hi-IN"/>
              </w:rPr>
            </w:pPr>
          </w:p>
        </w:tc>
        <w:tc>
          <w:tcPr>
            <w:tcW w:w="99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96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c>
          <w:tcPr>
            <w:tcW w:w="963"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применимо</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a)</w:t>
            </w:r>
          </w:p>
        </w:tc>
        <w:tc>
          <w:tcPr>
            <w:tcW w:w="58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eastAsia="hi-IN" w:bidi="hi-IN"/>
              </w:rPr>
              <w:t>Д</w:t>
            </w:r>
            <w:r w:rsidRPr="00086A32">
              <w:rPr>
                <w:rFonts w:ascii="Times New Roman" w:eastAsia="PMingLiU" w:hAnsi="Times New Roman" w:cs="Times New Roman"/>
                <w:kern w:val="2"/>
                <w:sz w:val="24"/>
                <w:szCs w:val="24"/>
                <w:lang w:val="en-GB" w:eastAsia="hi-IN" w:bidi="hi-IN"/>
              </w:rPr>
              <w:t>иректор</w:t>
            </w:r>
            <w:r w:rsidRPr="00086A32">
              <w:rPr>
                <w:rFonts w:ascii="Times New Roman" w:eastAsia="PMingLiU" w:hAnsi="Times New Roman" w:cs="Times New Roman"/>
                <w:kern w:val="2"/>
                <w:sz w:val="24"/>
                <w:szCs w:val="24"/>
                <w:lang w:val="en-GB" w:eastAsia="hi-IN" w:bidi="hi-IN"/>
              </w:rPr>
              <w:tab/>
            </w:r>
          </w:p>
        </w:tc>
        <w:tc>
          <w:tcPr>
            <w:tcW w:w="99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6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b)</w:t>
            </w:r>
          </w:p>
        </w:tc>
        <w:tc>
          <w:tcPr>
            <w:tcW w:w="58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Заместители директора/завучи </w:t>
            </w:r>
            <w:r w:rsidRPr="00086A32">
              <w:rPr>
                <w:rFonts w:ascii="Times New Roman" w:eastAsia="PMingLiU" w:hAnsi="Times New Roman" w:cs="Times New Roman"/>
                <w:kern w:val="2"/>
                <w:sz w:val="24"/>
                <w:szCs w:val="24"/>
                <w:lang w:val="en-GB" w:eastAsia="hi-IN" w:bidi="hi-IN"/>
              </w:rPr>
              <w:tab/>
            </w:r>
          </w:p>
        </w:tc>
        <w:tc>
          <w:tcPr>
            <w:tcW w:w="99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6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c)</w:t>
            </w:r>
          </w:p>
        </w:tc>
        <w:tc>
          <w:tcPr>
            <w:tcW w:w="58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Главный бухгалтер или финансовый директор </w:t>
            </w:r>
            <w:r w:rsidRPr="00086A32">
              <w:rPr>
                <w:rFonts w:ascii="Times New Roman" w:eastAsia="PMingLiU" w:hAnsi="Times New Roman" w:cs="Times New Roman"/>
                <w:kern w:val="2"/>
                <w:sz w:val="24"/>
                <w:szCs w:val="24"/>
                <w:lang w:eastAsia="hi-IN" w:bidi="hi-IN"/>
              </w:rPr>
              <w:tab/>
            </w:r>
          </w:p>
        </w:tc>
        <w:tc>
          <w:tcPr>
            <w:tcW w:w="99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6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d)</w:t>
            </w:r>
          </w:p>
        </w:tc>
        <w:tc>
          <w:tcPr>
            <w:tcW w:w="58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Руководители методобъединений </w:t>
            </w:r>
            <w:r w:rsidRPr="00086A32">
              <w:rPr>
                <w:rFonts w:ascii="Times New Roman" w:eastAsia="PMingLiU" w:hAnsi="Times New Roman" w:cs="Times New Roman"/>
                <w:kern w:val="2"/>
                <w:sz w:val="24"/>
                <w:szCs w:val="24"/>
                <w:lang w:val="en-GB" w:eastAsia="hi-IN" w:bidi="hi-IN"/>
              </w:rPr>
              <w:tab/>
            </w:r>
          </w:p>
        </w:tc>
        <w:tc>
          <w:tcPr>
            <w:tcW w:w="99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6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e)</w:t>
            </w:r>
          </w:p>
        </w:tc>
        <w:tc>
          <w:tcPr>
            <w:tcW w:w="58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Учителя </w:t>
            </w:r>
            <w:r w:rsidRPr="00086A32">
              <w:rPr>
                <w:rFonts w:ascii="Times New Roman" w:eastAsia="PMingLiU" w:hAnsi="Times New Roman" w:cs="Times New Roman"/>
                <w:kern w:val="2"/>
                <w:sz w:val="24"/>
                <w:szCs w:val="24"/>
                <w:lang w:val="en-GB" w:eastAsia="hi-IN" w:bidi="hi-IN"/>
              </w:rPr>
              <w:tab/>
            </w:r>
          </w:p>
        </w:tc>
        <w:tc>
          <w:tcPr>
            <w:tcW w:w="99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6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f)</w:t>
            </w:r>
          </w:p>
        </w:tc>
        <w:tc>
          <w:tcPr>
            <w:tcW w:w="58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eastAsia="hi-IN" w:bidi="hi-IN"/>
              </w:rPr>
              <w:t>Ш</w:t>
            </w:r>
            <w:r w:rsidRPr="00086A32">
              <w:rPr>
                <w:rFonts w:ascii="Times New Roman" w:eastAsia="PMingLiU" w:hAnsi="Times New Roman" w:cs="Times New Roman"/>
                <w:kern w:val="2"/>
                <w:sz w:val="24"/>
                <w:szCs w:val="24"/>
                <w:lang w:val="en-GB" w:eastAsia="hi-IN" w:bidi="hi-IN"/>
              </w:rPr>
              <w:t>кольн</w:t>
            </w:r>
            <w:r w:rsidRPr="00086A32">
              <w:rPr>
                <w:rFonts w:ascii="Times New Roman" w:eastAsia="PMingLiU" w:hAnsi="Times New Roman" w:cs="Times New Roman"/>
                <w:kern w:val="2"/>
                <w:sz w:val="24"/>
                <w:szCs w:val="24"/>
                <w:lang w:eastAsia="hi-IN" w:bidi="hi-IN"/>
              </w:rPr>
              <w:t>ый</w:t>
            </w:r>
            <w:r w:rsidRPr="00086A32">
              <w:rPr>
                <w:rFonts w:ascii="Times New Roman" w:eastAsia="PMingLiU" w:hAnsi="Times New Roman" w:cs="Times New Roman"/>
                <w:kern w:val="2"/>
                <w:sz w:val="24"/>
                <w:szCs w:val="24"/>
                <w:lang w:val="en-GB" w:eastAsia="hi-IN" w:bidi="hi-IN"/>
              </w:rPr>
              <w:t xml:space="preserve"> управляющ</w:t>
            </w:r>
            <w:r w:rsidRPr="00086A32">
              <w:rPr>
                <w:rFonts w:ascii="Times New Roman" w:eastAsia="PMingLiU" w:hAnsi="Times New Roman" w:cs="Times New Roman"/>
                <w:kern w:val="2"/>
                <w:sz w:val="24"/>
                <w:szCs w:val="24"/>
                <w:lang w:eastAsia="hi-IN" w:bidi="hi-IN"/>
              </w:rPr>
              <w:t>ий</w:t>
            </w:r>
            <w:r w:rsidRPr="00086A32">
              <w:rPr>
                <w:rFonts w:ascii="Times New Roman" w:eastAsia="PMingLiU" w:hAnsi="Times New Roman" w:cs="Times New Roman"/>
                <w:kern w:val="2"/>
                <w:sz w:val="24"/>
                <w:szCs w:val="24"/>
                <w:lang w:val="en-GB" w:eastAsia="hi-IN" w:bidi="hi-IN"/>
              </w:rPr>
              <w:t xml:space="preserve"> совет</w:t>
            </w:r>
            <w:r w:rsidRPr="00086A32">
              <w:rPr>
                <w:rFonts w:ascii="Times New Roman" w:eastAsia="PMingLiU" w:hAnsi="Times New Roman" w:cs="Times New Roman"/>
                <w:kern w:val="2"/>
                <w:sz w:val="24"/>
                <w:szCs w:val="24"/>
                <w:lang w:val="en-GB" w:eastAsia="hi-IN" w:bidi="hi-IN"/>
              </w:rPr>
              <w:tab/>
            </w:r>
          </w:p>
        </w:tc>
        <w:tc>
          <w:tcPr>
            <w:tcW w:w="99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6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g)</w:t>
            </w:r>
          </w:p>
        </w:tc>
        <w:tc>
          <w:tcPr>
            <w:tcW w:w="58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Родители или опекуны </w:t>
            </w:r>
            <w:r w:rsidRPr="00086A32">
              <w:rPr>
                <w:rFonts w:ascii="Times New Roman" w:eastAsia="PMingLiU" w:hAnsi="Times New Roman" w:cs="Times New Roman"/>
                <w:kern w:val="2"/>
                <w:sz w:val="24"/>
                <w:szCs w:val="24"/>
                <w:lang w:val="en-GB" w:eastAsia="hi-IN" w:bidi="hi-IN"/>
              </w:rPr>
              <w:tab/>
            </w:r>
          </w:p>
        </w:tc>
        <w:tc>
          <w:tcPr>
            <w:tcW w:w="99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6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h)</w:t>
            </w:r>
          </w:p>
        </w:tc>
        <w:tc>
          <w:tcPr>
            <w:tcW w:w="58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Учащиеся </w:t>
            </w:r>
            <w:r w:rsidRPr="00086A32">
              <w:rPr>
                <w:rFonts w:ascii="Times New Roman" w:eastAsia="PMingLiU" w:hAnsi="Times New Roman" w:cs="Times New Roman"/>
                <w:kern w:val="2"/>
                <w:sz w:val="24"/>
                <w:szCs w:val="24"/>
                <w:lang w:val="en-GB" w:eastAsia="hi-IN" w:bidi="hi-IN"/>
              </w:rPr>
              <w:tab/>
            </w:r>
          </w:p>
        </w:tc>
        <w:tc>
          <w:tcPr>
            <w:tcW w:w="99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6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i)</w:t>
            </w:r>
          </w:p>
        </w:tc>
        <w:tc>
          <w:tcPr>
            <w:tcW w:w="5812"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Другие лица </w:t>
            </w:r>
            <w:r w:rsidRPr="00086A32">
              <w:rPr>
                <w:rFonts w:ascii="Times New Roman" w:eastAsia="PMingLiU" w:hAnsi="Times New Roman" w:cs="Times New Roman"/>
                <w:kern w:val="2"/>
                <w:sz w:val="24"/>
                <w:szCs w:val="24"/>
                <w:lang w:val="en-GB" w:eastAsia="hi-IN" w:bidi="hi-IN"/>
              </w:rPr>
              <w:tab/>
            </w:r>
          </w:p>
        </w:tc>
        <w:tc>
          <w:tcPr>
            <w:tcW w:w="99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6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63"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3"/>
        <w:gridCol w:w="425"/>
        <w:gridCol w:w="3847"/>
        <w:gridCol w:w="975"/>
        <w:gridCol w:w="975"/>
        <w:gridCol w:w="975"/>
        <w:gridCol w:w="975"/>
        <w:gridCol w:w="975"/>
      </w:tblGrid>
      <w:tr w:rsidR="00086A32" w:rsidRPr="00086A32" w:rsidTr="00086A32">
        <w:trPr>
          <w:cantSplit/>
        </w:trPr>
        <w:tc>
          <w:tcPr>
            <w:tcW w:w="482"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5"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Кто в этой общеобразовательной организации несет значительную ответственность за выполнение следующих функций?</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5"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Имеется в виду активное участие в принятии решений. В каждом пункте вы можете отметить столько вариантов ответа, сколько найдете нужным.</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75"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val="en-GB" w:eastAsia="hi-IN" w:bidi="hi-IN"/>
              </w:rPr>
            </w:pPr>
            <w:r w:rsidRPr="00086A32">
              <w:rPr>
                <w:rFonts w:ascii="Times New Roman" w:eastAsia="PMingLiU" w:hAnsi="Times New Roman" w:cs="Times New Roman"/>
                <w:b/>
                <w:iCs/>
                <w:kern w:val="2"/>
                <w:sz w:val="24"/>
                <w:szCs w:val="24"/>
                <w:lang w:val="en-GB" w:eastAsia="hi-IN" w:bidi="hi-IN"/>
              </w:rPr>
              <w:t>Директор</w:t>
            </w: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eastAsia="hi-IN" w:bidi="hi-IN"/>
              </w:rPr>
            </w:pPr>
            <w:r w:rsidRPr="00086A32">
              <w:rPr>
                <w:rFonts w:ascii="Times New Roman" w:eastAsia="PMingLiU" w:hAnsi="Times New Roman" w:cs="Times New Roman"/>
                <w:b/>
                <w:iCs/>
                <w:kern w:val="2"/>
                <w:sz w:val="24"/>
                <w:szCs w:val="24"/>
                <w:lang w:eastAsia="hi-IN" w:bidi="hi-IN"/>
              </w:rPr>
              <w:t>Другие представители школьной управленческой команды</w:t>
            </w: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eastAsia="hi-IN" w:bidi="hi-IN"/>
              </w:rPr>
            </w:pPr>
            <w:r w:rsidRPr="00086A32">
              <w:rPr>
                <w:rFonts w:ascii="Times New Roman" w:eastAsia="PMingLiU" w:hAnsi="Times New Roman" w:cs="Times New Roman"/>
                <w:b/>
                <w:iCs/>
                <w:kern w:val="2"/>
                <w:sz w:val="24"/>
                <w:szCs w:val="24"/>
                <w:lang w:eastAsia="hi-IN" w:bidi="hi-IN"/>
              </w:rPr>
              <w:t>Учителя (не входящие в состав школьной управленческой команды)</w:t>
            </w: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val="en-GB" w:eastAsia="hi-IN" w:bidi="hi-IN"/>
              </w:rPr>
            </w:pPr>
            <w:r w:rsidRPr="00086A32">
              <w:rPr>
                <w:rFonts w:ascii="Times New Roman" w:eastAsia="PMingLiU" w:hAnsi="Times New Roman" w:cs="Times New Roman"/>
                <w:b/>
                <w:iCs/>
                <w:kern w:val="2"/>
                <w:sz w:val="24"/>
                <w:szCs w:val="24"/>
                <w:lang w:val="en-GB" w:eastAsia="hi-IN" w:bidi="hi-IN"/>
              </w:rPr>
              <w:t>Управляющий совет общеобразовательной организации</w:t>
            </w: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Муниципальные, региональные органы образования, Министерство образования и науки  Российской Федерации</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Назначать или нанимать учителей на работу в общеобразовательную организацию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Увольнять или отстранять от работы учителей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Определять начальный уровень зарплаты учителей (включая установление окладов)</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Назначать повышение зарплаты учителей </w:t>
            </w:r>
            <w:r w:rsidRPr="00086A32">
              <w:rPr>
                <w:rFonts w:ascii="Times New Roman" w:eastAsia="PMingLiU" w:hAnsi="Times New Roman" w:cs="Times New Roman"/>
                <w:kern w:val="2"/>
                <w:sz w:val="24"/>
                <w:szCs w:val="24"/>
                <w:lang w:val="en-GB"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Принимать решения относительно распределения бюджета внутри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Определять политику (правила и принципы) в отношении дисциплины учащихся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Определять политику (правила и принципы) в отношении оценки успеваемости учащихся, включая национальные и региональные итоговые испытания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Принимать решения о зачислении учащихся в общеобразовательную организацию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Выбирать учебники и для использования в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Определять содержание учебных программ (включая национальный и региональный компонент)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3850"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Выбирать учебные программы и курсы, которые будут предложены учащимся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tbl>
      <w:tblPr>
        <w:tblW w:w="9630" w:type="dxa"/>
        <w:tblLayout w:type="fixed"/>
        <w:tblCellMar>
          <w:left w:w="57" w:type="dxa"/>
          <w:right w:w="57" w:type="dxa"/>
        </w:tblCellMar>
        <w:tblLook w:val="01E0" w:firstRow="1" w:lastRow="1" w:firstColumn="1" w:lastColumn="1" w:noHBand="0" w:noVBand="0"/>
      </w:tblPr>
      <w:tblGrid>
        <w:gridCol w:w="483"/>
        <w:gridCol w:w="426"/>
        <w:gridCol w:w="1132"/>
        <w:gridCol w:w="426"/>
        <w:gridCol w:w="7163"/>
      </w:tblGrid>
      <w:tr w:rsidR="00086A32" w:rsidRPr="00086A32" w:rsidTr="00086A32">
        <w:trPr>
          <w:cantSplit/>
        </w:trPr>
        <w:tc>
          <w:tcPr>
            <w:tcW w:w="251" w:type="pct"/>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4749" w:type="pct"/>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качестве директора этой общеобразовательной организации, какую часть своего времени в течение всего учебного года Вы, в среднем, тратите на выполнение следующих функций?</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749" w:type="pct"/>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eastAsia="hi-IN" w:bidi="hi-IN"/>
              </w:rPr>
              <w:t>Достаточно самой приблизительной оценки. В процентах - напишите 0 (ноль), если данная функция вами не выполняется.</w:t>
            </w:r>
            <w:r w:rsidRPr="00086A32">
              <w:rPr>
                <w:rFonts w:ascii="Times New Roman" w:eastAsia="Arial Unicode MS" w:hAnsi="Times New Roman" w:cs="Times New Roman"/>
                <w:i/>
                <w:kern w:val="2"/>
                <w:sz w:val="24"/>
                <w:szCs w:val="24"/>
                <w:lang w:val="en-GB" w:eastAsia="hi-IN" w:bidi="hi-IN"/>
              </w:rPr>
              <w:t> Общая сумма должна равняться 100%.</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588"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51514F90" wp14:editId="37662B7E">
                  <wp:extent cx="514350" cy="1238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w:t>
            </w:r>
          </w:p>
        </w:tc>
        <w:tc>
          <w:tcPr>
            <w:tcW w:w="371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Административная и управленческая деятельность </w:t>
            </w:r>
          </w:p>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i/>
                <w:kern w:val="2"/>
                <w:sz w:val="24"/>
                <w:szCs w:val="24"/>
                <w:lang w:eastAsia="hi-IN" w:bidi="hi-IN"/>
              </w:rPr>
              <w:t>Включает разработку правил и инструкций, подготовку отчетности, бюджета общеобразовательной организации, расписания, формирование классов, предоставление ответов на запросы, поступающие от официальных органов образования (районных, городских, региональных, национальных)</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588" w:type="pct"/>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noProof/>
                <w:kern w:val="32"/>
                <w:sz w:val="24"/>
                <w:szCs w:val="24"/>
                <w:lang w:val="de-DE" w:eastAsia="de-DE"/>
              </w:rPr>
            </w:pPr>
            <w:r w:rsidRPr="00086A32">
              <w:rPr>
                <w:rFonts w:ascii="Times New Roman" w:eastAsia="Arial Unicode MS" w:hAnsi="Times New Roman" w:cs="Times New Roman"/>
                <w:noProof/>
                <w:kern w:val="32"/>
                <w:sz w:val="24"/>
                <w:szCs w:val="24"/>
                <w:lang w:eastAsia="ru-RU"/>
              </w:rPr>
              <w:drawing>
                <wp:inline distT="0" distB="0" distL="0" distR="0" wp14:anchorId="659F54FE" wp14:editId="2C8C7468">
                  <wp:extent cx="514350" cy="123825"/>
                  <wp:effectExtent l="0" t="0" r="0" b="9525"/>
                  <wp:docPr id="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de-DE" w:eastAsia="hi-IN" w:bidi="hi-IN"/>
              </w:rPr>
            </w:pPr>
            <w:r w:rsidRPr="00086A32">
              <w:rPr>
                <w:rFonts w:ascii="Times New Roman" w:eastAsia="Arial Unicode MS" w:hAnsi="Times New Roman" w:cs="Times New Roman"/>
                <w:kern w:val="2"/>
                <w:sz w:val="24"/>
                <w:szCs w:val="24"/>
                <w:lang w:val="de-DE" w:eastAsia="hi-IN" w:bidi="hi-IN"/>
              </w:rPr>
              <w:t>%</w:t>
            </w:r>
          </w:p>
        </w:tc>
        <w:tc>
          <w:tcPr>
            <w:tcW w:w="371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de-DE" w:eastAsia="hi-IN" w:bidi="hi-IN"/>
              </w:rPr>
            </w:pPr>
            <w:r w:rsidRPr="00086A32">
              <w:rPr>
                <w:rFonts w:ascii="Times New Roman" w:eastAsia="PMingLiU" w:hAnsi="Times New Roman" w:cs="Times New Roman"/>
                <w:kern w:val="2"/>
                <w:sz w:val="24"/>
                <w:szCs w:val="24"/>
                <w:lang w:val="de-DE" w:eastAsia="hi-IN" w:bidi="hi-IN"/>
              </w:rPr>
              <w:t xml:space="preserve">Управленческая деятельность </w:t>
            </w:r>
            <w:r w:rsidRPr="00086A32">
              <w:rPr>
                <w:rFonts w:ascii="Times New Roman" w:eastAsia="PMingLiU" w:hAnsi="Times New Roman" w:cs="Times New Roman"/>
                <w:i/>
                <w:kern w:val="2"/>
                <w:sz w:val="24"/>
                <w:szCs w:val="24"/>
                <w:lang w:val="de-DE" w:eastAsia="hi-IN" w:bidi="hi-IN"/>
              </w:rPr>
              <w:t>Включая стратегическое планирование, разработку плана улучшения общеобразовательной организации, кадровые вопросы, такие как наем сотрудников</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val="de-DE"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588" w:type="pct"/>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noProof/>
                <w:sz w:val="24"/>
                <w:szCs w:val="24"/>
                <w:lang w:eastAsia="ru-RU"/>
              </w:rPr>
              <w:drawing>
                <wp:inline distT="0" distB="0" distL="0" distR="0" wp14:anchorId="235A9558" wp14:editId="65202975">
                  <wp:extent cx="514350" cy="123825"/>
                  <wp:effectExtent l="0" t="0" r="0" b="9525"/>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w:t>
            </w:r>
          </w:p>
        </w:tc>
        <w:tc>
          <w:tcPr>
            <w:tcW w:w="371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Деятельность, связанная с учебным планом и преподаванием</w:t>
            </w:r>
            <w:r w:rsidRPr="00086A32">
              <w:rPr>
                <w:rFonts w:ascii="Times New Roman" w:eastAsia="PMingLiU" w:hAnsi="Times New Roman" w:cs="Times New Roman"/>
                <w:kern w:val="2"/>
                <w:sz w:val="24"/>
                <w:szCs w:val="24"/>
                <w:lang w:val="en-GB" w:eastAsia="hi-IN" w:bidi="hi-IN"/>
              </w:rPr>
              <w:t> </w:t>
            </w:r>
            <w:r w:rsidRPr="00086A32">
              <w:rPr>
                <w:rFonts w:ascii="Times New Roman" w:eastAsia="PMingLiU" w:hAnsi="Times New Roman" w:cs="Times New Roman"/>
                <w:i/>
                <w:kern w:val="2"/>
                <w:sz w:val="24"/>
                <w:szCs w:val="24"/>
                <w:lang w:eastAsia="hi-IN" w:bidi="hi-IN"/>
              </w:rPr>
              <w:t>Включая разработку учебных программ, преподавание, наблюдения занятий преподавателей, оценивание учащихся, наставничество, профессиональное развитие учителей</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588" w:type="pct"/>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noProof/>
                <w:sz w:val="24"/>
                <w:szCs w:val="24"/>
                <w:lang w:eastAsia="ru-RU"/>
              </w:rPr>
              <w:drawing>
                <wp:inline distT="0" distB="0" distL="0" distR="0" wp14:anchorId="1DE35B34" wp14:editId="362E8A5F">
                  <wp:extent cx="514350" cy="1238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w:t>
            </w:r>
          </w:p>
        </w:tc>
        <w:tc>
          <w:tcPr>
            <w:tcW w:w="371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Взаимодействие с учащимися</w:t>
            </w:r>
            <w:r w:rsidRPr="00086A32">
              <w:rPr>
                <w:rFonts w:ascii="Times New Roman" w:eastAsia="PMingLiU" w:hAnsi="Times New Roman" w:cs="Times New Roman"/>
                <w:i/>
                <w:kern w:val="2"/>
                <w:sz w:val="24"/>
                <w:szCs w:val="24"/>
                <w:lang w:eastAsia="hi-IN" w:bidi="hi-IN"/>
              </w:rPr>
              <w:t>Включая консультирование и беседы, не касающиеся учебной деятельности и дисциплины</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588" w:type="pct"/>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noProof/>
                <w:sz w:val="24"/>
                <w:szCs w:val="24"/>
                <w:lang w:eastAsia="ru-RU"/>
              </w:rPr>
              <w:drawing>
                <wp:inline distT="0" distB="0" distL="0" distR="0" wp14:anchorId="327F25FF" wp14:editId="52E1660D">
                  <wp:extent cx="514350" cy="1238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w:t>
            </w:r>
          </w:p>
        </w:tc>
        <w:tc>
          <w:tcPr>
            <w:tcW w:w="371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Взаимодействие с родителями или опекунами</w:t>
            </w:r>
            <w:r w:rsidRPr="00086A32">
              <w:rPr>
                <w:rFonts w:ascii="Times New Roman" w:eastAsia="PMingLiU" w:hAnsi="Times New Roman" w:cs="Times New Roman"/>
                <w:i/>
                <w:kern w:val="2"/>
                <w:sz w:val="24"/>
                <w:szCs w:val="24"/>
                <w:lang w:eastAsia="hi-IN" w:bidi="hi-IN"/>
              </w:rPr>
              <w:t>В том числе официальный и неофициальный характер этих взаимодействий</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588" w:type="pct"/>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noProof/>
                <w:sz w:val="24"/>
                <w:szCs w:val="24"/>
                <w:lang w:eastAsia="ru-RU"/>
              </w:rPr>
              <w:drawing>
                <wp:inline distT="0" distB="0" distL="0" distR="0" wp14:anchorId="2C14E654" wp14:editId="38D4E3AE">
                  <wp:extent cx="514350" cy="1238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w:t>
            </w:r>
          </w:p>
        </w:tc>
        <w:tc>
          <w:tcPr>
            <w:tcW w:w="371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Взаимодействие с местными и региональными сообществами, предпринимателями и представителями бизнеса и промышленных предприятий</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588" w:type="pct"/>
            <w:tcBorders>
              <w:top w:val="nil"/>
              <w:left w:val="nil"/>
              <w:bottom w:val="single" w:sz="4" w:space="0" w:color="auto"/>
              <w:right w:val="nil"/>
            </w:tcBorders>
            <w:hideMark/>
          </w:tcPr>
          <w:p w:rsidR="00086A32" w:rsidRPr="00086A32" w:rsidRDefault="00086A32" w:rsidP="00086A32">
            <w:pPr>
              <w:spacing w:after="0" w:line="360" w:lineRule="auto"/>
              <w:jc w:val="center"/>
              <w:rPr>
                <w:rFonts w:ascii="Times New Roman" w:eastAsia="Times New Roman" w:hAnsi="Times New Roman" w:cs="Times New Roman"/>
                <w:sz w:val="24"/>
                <w:szCs w:val="24"/>
                <w:lang w:eastAsia="ru-RU"/>
              </w:rPr>
            </w:pPr>
            <w:r w:rsidRPr="00086A32">
              <w:rPr>
                <w:rFonts w:ascii="Times New Roman" w:eastAsia="Times New Roman" w:hAnsi="Times New Roman" w:cs="Times New Roman"/>
                <w:noProof/>
                <w:sz w:val="24"/>
                <w:szCs w:val="24"/>
                <w:lang w:eastAsia="ru-RU"/>
              </w:rPr>
              <w:drawing>
                <wp:inline distT="0" distB="0" distL="0" distR="0" wp14:anchorId="5A2F68C5" wp14:editId="67D3303F">
                  <wp:extent cx="514350" cy="1238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123825"/>
                          </a:xfrm>
                          <a:prstGeom prst="rect">
                            <a:avLst/>
                          </a:prstGeom>
                          <a:noFill/>
                          <a:ln>
                            <a:noFill/>
                          </a:ln>
                        </pic:spPr>
                      </pic:pic>
                    </a:graphicData>
                  </a:graphic>
                </wp:inline>
              </w:drawing>
            </w:r>
          </w:p>
        </w:tc>
        <w:tc>
          <w:tcPr>
            <w:tcW w:w="221" w:type="pct"/>
            <w:tcBorders>
              <w:top w:val="nil"/>
              <w:left w:val="nil"/>
              <w:bottom w:val="single" w:sz="4" w:space="0" w:color="auto"/>
              <w:right w:val="nil"/>
            </w:tcBorders>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val="en-GB" w:eastAsia="hi-IN" w:bidi="hi-IN"/>
              </w:rPr>
              <w:t>%</w:t>
            </w:r>
          </w:p>
        </w:tc>
        <w:tc>
          <w:tcPr>
            <w:tcW w:w="371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Иное</w:t>
            </w:r>
          </w:p>
        </w:tc>
      </w:tr>
      <w:tr w:rsidR="00086A32" w:rsidRPr="00086A32" w:rsidTr="00086A32">
        <w:trPr>
          <w:cantSplit/>
        </w:trPr>
        <w:tc>
          <w:tcPr>
            <w:tcW w:w="251" w:type="pct"/>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221" w:type="pct"/>
            <w:vAlign w:val="center"/>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c>
        <w:tc>
          <w:tcPr>
            <w:tcW w:w="588" w:type="pct"/>
            <w:tcBorders>
              <w:top w:val="single" w:sz="4" w:space="0" w:color="auto"/>
              <w:left w:val="nil"/>
              <w:bottom w:val="nil"/>
              <w:right w:val="nil"/>
            </w:tcBorders>
            <w:vAlign w:val="center"/>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
                <w:bCs/>
                <w:kern w:val="2"/>
                <w:sz w:val="24"/>
                <w:szCs w:val="24"/>
                <w:lang w:val="en-GB" w:eastAsia="hi-IN" w:bidi="hi-IN"/>
              </w:rPr>
            </w:pPr>
            <w:r w:rsidRPr="00086A32">
              <w:rPr>
                <w:rFonts w:ascii="Times New Roman" w:eastAsia="Arial Unicode MS" w:hAnsi="Times New Roman" w:cs="Times New Roman"/>
                <w:b/>
                <w:bCs/>
                <w:kern w:val="2"/>
                <w:sz w:val="24"/>
                <w:szCs w:val="24"/>
                <w:lang w:val="en-GB" w:eastAsia="hi-IN" w:bidi="hi-IN"/>
              </w:rPr>
              <w:t>100</w:t>
            </w:r>
          </w:p>
        </w:tc>
        <w:tc>
          <w:tcPr>
            <w:tcW w:w="221" w:type="pct"/>
            <w:tcBorders>
              <w:top w:val="single" w:sz="4" w:space="0" w:color="auto"/>
              <w:left w:val="nil"/>
              <w:bottom w:val="nil"/>
              <w:right w:val="nil"/>
            </w:tcBorders>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r w:rsidRPr="00086A32">
              <w:rPr>
                <w:rFonts w:ascii="Times New Roman" w:eastAsia="Arial Unicode MS" w:hAnsi="Times New Roman" w:cs="Times New Roman"/>
                <w:b/>
                <w:kern w:val="2"/>
                <w:sz w:val="24"/>
                <w:szCs w:val="24"/>
                <w:lang w:val="en-GB" w:eastAsia="hi-IN" w:bidi="hi-IN"/>
              </w:rPr>
              <w:t>%</w:t>
            </w:r>
          </w:p>
        </w:tc>
        <w:tc>
          <w:tcPr>
            <w:tcW w:w="3719" w:type="pct"/>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b/>
                <w:kern w:val="2"/>
                <w:sz w:val="24"/>
                <w:szCs w:val="24"/>
                <w:lang w:eastAsia="hi-IN" w:bidi="hi-IN"/>
              </w:rPr>
            </w:pPr>
            <w:r w:rsidRPr="00086A32">
              <w:rPr>
                <w:rFonts w:ascii="Times New Roman" w:eastAsia="PMingLiU" w:hAnsi="Times New Roman" w:cs="Times New Roman"/>
                <w:b/>
                <w:kern w:val="2"/>
                <w:sz w:val="24"/>
                <w:szCs w:val="24"/>
                <w:lang w:eastAsia="hi-IN" w:bidi="hi-IN"/>
              </w:rPr>
              <w:t>Итого</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r w:rsidRPr="00086A32">
        <w:rPr>
          <w:rFonts w:ascii="Times New Roman" w:eastAsia="Times New Roman" w:hAnsi="Times New Roman" w:cs="Times New Roman"/>
          <w:sz w:val="24"/>
          <w:szCs w:val="24"/>
          <w:lang w:eastAsia="ru-RU"/>
        </w:rPr>
        <w:br w:type="page"/>
      </w:r>
    </w:p>
    <w:tbl>
      <w:tblPr>
        <w:tblW w:w="9630" w:type="dxa"/>
        <w:tblLayout w:type="fixed"/>
        <w:tblCellMar>
          <w:left w:w="57" w:type="dxa"/>
          <w:right w:w="57" w:type="dxa"/>
        </w:tblCellMar>
        <w:tblLook w:val="01E0" w:firstRow="1" w:lastRow="1" w:firstColumn="1" w:lastColumn="1" w:noHBand="0" w:noVBand="0"/>
      </w:tblPr>
      <w:tblGrid>
        <w:gridCol w:w="484"/>
        <w:gridCol w:w="425"/>
        <w:gridCol w:w="4625"/>
        <w:gridCol w:w="1024"/>
        <w:gridCol w:w="1024"/>
        <w:gridCol w:w="1024"/>
        <w:gridCol w:w="1024"/>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Пожалуйста, укажите, как часто в течение последних 12 месяцев Вы занимались следующими видами деятельности в этой общеобразовательной организации.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cantSplit/>
          <w:tblHeader/>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54"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5"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Никогда или редко</w:t>
            </w:r>
          </w:p>
        </w:tc>
        <w:tc>
          <w:tcPr>
            <w:tcW w:w="1025"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Иногда</w:t>
            </w:r>
          </w:p>
        </w:tc>
        <w:tc>
          <w:tcPr>
            <w:tcW w:w="1025"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Часто</w:t>
            </w:r>
          </w:p>
        </w:tc>
        <w:tc>
          <w:tcPr>
            <w:tcW w:w="1025"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Очень часто</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оказывал помощь учителям в решении проблем с дисциплиной на уроках.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Я наблюдал уроки.</w:t>
            </w:r>
            <w:r w:rsidRPr="00086A32">
              <w:rPr>
                <w:rFonts w:ascii="Times New Roman" w:eastAsia="PMingLiU" w:hAnsi="Times New Roman" w:cs="Times New Roman"/>
                <w:kern w:val="2"/>
                <w:sz w:val="24"/>
                <w:szCs w:val="24"/>
                <w:lang w:val="en-GB"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предоставлял обратную связь учителям на основе своих наблюдений.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способствовал сотрудничеству между учителями при разработке новых методов преподавания.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способствовал тому, чтобы учителя чувствовали ответственность за улучшение своих навыков преподавания.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принимал меры для того, чтобы учителя чувствовали ответственность за образовательные результаты своих учащихся.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предоставлял родителям или опекунам информацию о общеобразовательной организации и успеваемости учащихся.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проверял отчеты на наличие ошибок и выявлял погрешности в управлении школьными делами.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решал проблемы с расписанием занятий в этой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сотрудничал с директорами других общеобразовательных организацийпо трудным заданиям/вопросам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л</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работал над планом профессионального развития этой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30" w:type="dxa"/>
        <w:tblInd w:w="-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0A0" w:firstRow="1" w:lastRow="0" w:firstColumn="1" w:lastColumn="0" w:noHBand="0" w:noVBand="0"/>
      </w:tblPr>
      <w:tblGrid>
        <w:gridCol w:w="677"/>
        <w:gridCol w:w="8953"/>
      </w:tblGrid>
      <w:tr w:rsidR="00086A32" w:rsidRPr="00086A32" w:rsidTr="00086A32">
        <w:tc>
          <w:tcPr>
            <w:tcW w:w="677" w:type="dxa"/>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p>
        </w:tc>
        <w:tc>
          <w:tcPr>
            <w:tcW w:w="8954" w:type="dxa"/>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Официальная оценка работы учителей</w:t>
            </w:r>
          </w:p>
        </w:tc>
      </w:tr>
    </w:tbl>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данном разделе под «оценкой» понимается анализ и оценка работы учителя со стороны директора общеобразовательной организации, внешних инспекторов или коллег учителя. Оценка здесь, скорее, подразумевает более формальный подход (например, на основе официально утвержденной системы контроля за качеством преподавания, с определенными процедурами и критериями), нежели менее официальный (например, неформальное обсуждение).</w:t>
      </w:r>
    </w:p>
    <w:tbl>
      <w:tblPr>
        <w:tblW w:w="9630" w:type="dxa"/>
        <w:tblLayout w:type="fixed"/>
        <w:tblCellMar>
          <w:left w:w="57" w:type="dxa"/>
          <w:right w:w="57" w:type="dxa"/>
        </w:tblCellMar>
        <w:tblLook w:val="01E0" w:firstRow="1" w:lastRow="1" w:firstColumn="1" w:lastColumn="1" w:noHBand="0" w:noVBand="0"/>
      </w:tblPr>
      <w:tblGrid>
        <w:gridCol w:w="484"/>
        <w:gridCol w:w="425"/>
        <w:gridCol w:w="3846"/>
        <w:gridCol w:w="975"/>
        <w:gridCol w:w="975"/>
        <w:gridCol w:w="975"/>
        <w:gridCol w:w="975"/>
        <w:gridCol w:w="975"/>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среднем как часто в этой общеобразовательной организации каждый учитель оценивается следующими людьми?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 Если ни один из ответов не отражает ситуацию в Вашей общеобразовательной организации, пожалуйста, выберите тот, который находится ближе всего к нему по значению.</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74"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Никогда</w:t>
            </w: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Реже одного раза в два года</w:t>
            </w: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Каждые два года</w:t>
            </w: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Один раз в год</w:t>
            </w:r>
          </w:p>
        </w:tc>
        <w:tc>
          <w:tcPr>
            <w:tcW w:w="97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PMingLiU"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Дважды в год или чаще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384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eastAsia="hi-IN" w:bidi="hi-IN"/>
              </w:rPr>
              <w:t>Директорами</w:t>
            </w:r>
            <w:r w:rsidRPr="00086A32">
              <w:rPr>
                <w:rFonts w:ascii="Times New Roman" w:eastAsia="PMingLiU" w:hAnsi="Times New Roman" w:cs="Times New Roman"/>
                <w:kern w:val="2"/>
                <w:sz w:val="24"/>
                <w:szCs w:val="24"/>
                <w:lang w:val="en-GB"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384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Другими членами школьной управленческой команды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384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Назначенными наставниками (менторами) </w:t>
            </w:r>
            <w:r w:rsidRPr="00086A32">
              <w:rPr>
                <w:rFonts w:ascii="Times New Roman" w:eastAsia="PMingLiU" w:hAnsi="Times New Roman" w:cs="Times New Roman"/>
                <w:kern w:val="2"/>
                <w:sz w:val="24"/>
                <w:szCs w:val="24"/>
                <w:lang w:val="en-GB"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384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Учителями, которые не являются членами школьной управленческой команды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384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Внешними организациями/лицами (например, инспекторами, представителями муниципалитетов, районов и другими лицами, не работающими в этой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7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spacing w:line="360" w:lineRule="auto"/>
        <w:rPr>
          <w:rFonts w:ascii="Times New Roman" w:eastAsia="PMingLiU" w:hAnsi="Times New Roman" w:cs="Times New Roman"/>
          <w:sz w:val="24"/>
          <w:szCs w:val="24"/>
          <w:lang w:eastAsia="ru-RU"/>
        </w:rPr>
      </w:pPr>
      <w:r w:rsidRPr="00086A32">
        <w:rPr>
          <w:rFonts w:ascii="Times New Roman" w:eastAsia="PMingLiU" w:hAnsi="Times New Roman" w:cs="Times New Roman"/>
          <w:b/>
          <w:bCs/>
          <w:iCs/>
          <w:sz w:val="24"/>
          <w:szCs w:val="24"/>
          <w:lang w:eastAsia="ru-RU"/>
        </w:rPr>
        <w:t>Если во всех пунктах выше Вы ответили «Никогда» --&gt;Пожалуйста, переходите к вопросу 26.</w:t>
      </w:r>
    </w:p>
    <w:tbl>
      <w:tblPr>
        <w:tblW w:w="9630" w:type="dxa"/>
        <w:tblLayout w:type="fixed"/>
        <w:tblCellMar>
          <w:left w:w="57" w:type="dxa"/>
          <w:right w:w="57" w:type="dxa"/>
        </w:tblCellMar>
        <w:tblLook w:val="01E0" w:firstRow="1" w:lastRow="1" w:firstColumn="1" w:lastColumn="1" w:noHBand="0" w:noVBand="0"/>
      </w:tblPr>
      <w:tblGrid>
        <w:gridCol w:w="483"/>
        <w:gridCol w:w="426"/>
        <w:gridCol w:w="3243"/>
        <w:gridCol w:w="913"/>
        <w:gridCol w:w="913"/>
        <w:gridCol w:w="913"/>
        <w:gridCol w:w="913"/>
        <w:gridCol w:w="947"/>
        <w:gridCol w:w="879"/>
      </w:tblGrid>
      <w:tr w:rsidR="00086A32" w:rsidRPr="00086A32" w:rsidTr="00086A32">
        <w:trPr>
          <w:cantSplit/>
        </w:trPr>
        <w:tc>
          <w:tcPr>
            <w:tcW w:w="482"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5" w:type="dxa"/>
            <w:gridSpan w:val="8"/>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Ктоиспользуетследующиетипыинформациидляофициальнойоценкиработыучителявэтойобщеобразовательной организации?</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5" w:type="dxa"/>
            <w:gridSpan w:val="8"/>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В каждом пункте Вы можете отметить столько вариантов ответа, сколько найдете нужным. </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3671"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1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Внешние лица и организации</w:t>
            </w:r>
          </w:p>
        </w:tc>
        <w:tc>
          <w:tcPr>
            <w:tcW w:w="91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Директор</w:t>
            </w:r>
          </w:p>
        </w:tc>
        <w:tc>
          <w:tcPr>
            <w:tcW w:w="91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Член(ы) школьной управленческой команды</w:t>
            </w:r>
          </w:p>
        </w:tc>
        <w:tc>
          <w:tcPr>
            <w:tcW w:w="914"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Назначенные наставники (менторы)</w:t>
            </w:r>
          </w:p>
        </w:tc>
        <w:tc>
          <w:tcPr>
            <w:tcW w:w="948"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Другие учителя, которые не являются членами школьной управленческой команды</w:t>
            </w:r>
          </w:p>
        </w:tc>
        <w:tc>
          <w:tcPr>
            <w:tcW w:w="880"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r w:rsidRPr="00086A32">
              <w:rPr>
                <w:rFonts w:ascii="Times New Roman" w:eastAsia="Arial Unicode MS" w:hAnsi="Times New Roman" w:cs="Times New Roman"/>
                <w:bCs/>
                <w:kern w:val="2"/>
                <w:sz w:val="24"/>
                <w:szCs w:val="24"/>
                <w:lang w:eastAsia="hi-IN" w:bidi="hi-IN"/>
              </w:rPr>
              <w:t>Не используется в этой общеобразовательной организации</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32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Наблюдение за преподаванием в классе </w:t>
            </w:r>
            <w:r w:rsidRPr="00086A32">
              <w:rPr>
                <w:rFonts w:ascii="Times New Roman" w:eastAsia="PMingLiU" w:hAnsi="Times New Roman" w:cs="Times New Roman"/>
                <w:kern w:val="2"/>
                <w:sz w:val="24"/>
                <w:szCs w:val="24"/>
                <w:lang w:eastAsia="hi-IN" w:bidi="hi-IN"/>
              </w:rPr>
              <w:tab/>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8"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32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Опросы учащихся о процессе обучения </w:t>
            </w:r>
            <w:r w:rsidRPr="00086A32">
              <w:rPr>
                <w:rFonts w:ascii="Times New Roman" w:eastAsia="PMingLiU" w:hAnsi="Times New Roman" w:cs="Times New Roman"/>
                <w:kern w:val="2"/>
                <w:sz w:val="24"/>
                <w:szCs w:val="24"/>
                <w:lang w:eastAsia="hi-IN" w:bidi="hi-IN"/>
              </w:rPr>
              <w:tab/>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8"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32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Оценка знаний учителя в его предметной области </w:t>
            </w:r>
            <w:r w:rsidRPr="00086A32">
              <w:rPr>
                <w:rFonts w:ascii="Times New Roman" w:eastAsia="PMingLiU" w:hAnsi="Times New Roman" w:cs="Times New Roman"/>
                <w:kern w:val="2"/>
                <w:sz w:val="24"/>
                <w:szCs w:val="24"/>
                <w:lang w:eastAsia="hi-IN" w:bidi="hi-IN"/>
              </w:rPr>
              <w:tab/>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8"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32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Анализ результатов внешних тестирований учащихся (например, результатов национального тестирования) </w:t>
            </w:r>
            <w:r w:rsidRPr="00086A32">
              <w:rPr>
                <w:rFonts w:ascii="Times New Roman" w:eastAsia="PMingLiU" w:hAnsi="Times New Roman" w:cs="Times New Roman"/>
                <w:kern w:val="2"/>
                <w:sz w:val="24"/>
                <w:szCs w:val="24"/>
                <w:lang w:eastAsia="hi-IN" w:bidi="hi-IN"/>
              </w:rPr>
              <w:tab/>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8"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32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Оценка по результатам деятельности в классе и общеобразовательной организации (например, по успеваемости учащихся, успешности проектов, результатам тестов) </w:t>
            </w:r>
            <w:r w:rsidRPr="00086A32">
              <w:rPr>
                <w:rFonts w:ascii="Times New Roman" w:eastAsia="PMingLiU" w:hAnsi="Times New Roman" w:cs="Times New Roman"/>
                <w:kern w:val="2"/>
                <w:sz w:val="24"/>
                <w:szCs w:val="24"/>
                <w:lang w:eastAsia="hi-IN" w:bidi="hi-IN"/>
              </w:rPr>
              <w:tab/>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8"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3246"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Самооценки работы учителей (например, презентация оценки портфолио, анализ преподавания при помощи видео) </w:t>
            </w:r>
            <w:r w:rsidRPr="00086A32">
              <w:rPr>
                <w:rFonts w:ascii="Times New Roman" w:eastAsia="PMingLiU" w:hAnsi="Times New Roman" w:cs="Times New Roman"/>
                <w:kern w:val="2"/>
                <w:sz w:val="24"/>
                <w:szCs w:val="24"/>
                <w:lang w:eastAsia="hi-IN" w:bidi="hi-IN"/>
              </w:rPr>
              <w:tab/>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14"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8"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8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75" w:type="dxa"/>
        <w:tblLayout w:type="fixed"/>
        <w:tblCellMar>
          <w:left w:w="57" w:type="dxa"/>
          <w:right w:w="57" w:type="dxa"/>
        </w:tblCellMar>
        <w:tblLook w:val="01E0" w:firstRow="1" w:lastRow="1" w:firstColumn="1" w:lastColumn="1" w:noHBand="0" w:noVBand="0"/>
      </w:tblPr>
      <w:tblGrid>
        <w:gridCol w:w="35"/>
        <w:gridCol w:w="450"/>
        <w:gridCol w:w="235"/>
        <w:gridCol w:w="190"/>
        <w:gridCol w:w="4923"/>
        <w:gridCol w:w="952"/>
        <w:gridCol w:w="952"/>
        <w:gridCol w:w="952"/>
        <w:gridCol w:w="952"/>
        <w:gridCol w:w="34"/>
      </w:tblGrid>
      <w:tr w:rsidR="00086A32" w:rsidRPr="00086A32" w:rsidTr="00086A32">
        <w:trPr>
          <w:gridAfter w:val="1"/>
          <w:wAfter w:w="34" w:type="dxa"/>
          <w:cantSplit/>
        </w:trPr>
        <w:tc>
          <w:tcPr>
            <w:tcW w:w="483"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Пожалуйста, укажите, как часто в этой общеобразовательной организации после оценки работы учителя происходит нижеследующее.</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346"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5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Никогда</w:t>
            </w:r>
          </w:p>
        </w:tc>
        <w:tc>
          <w:tcPr>
            <w:tcW w:w="95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Иногда</w:t>
            </w:r>
          </w:p>
        </w:tc>
        <w:tc>
          <w:tcPr>
            <w:tcW w:w="95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большинстве случаев</w:t>
            </w:r>
          </w:p>
        </w:tc>
        <w:tc>
          <w:tcPr>
            <w:tcW w:w="952"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Всегда</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92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 учителем обсуждаются меры, имеющие целью исправление ситуации. </w:t>
            </w:r>
            <w:r w:rsidRPr="00086A32">
              <w:rPr>
                <w:rFonts w:ascii="Times New Roman" w:eastAsia="PMingLiU" w:hAnsi="Times New Roman" w:cs="Times New Roman"/>
                <w:kern w:val="2"/>
                <w:sz w:val="24"/>
                <w:szCs w:val="24"/>
                <w:lang w:eastAsia="hi-IN" w:bidi="hi-IN"/>
              </w:rPr>
              <w:tab/>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92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Разрабатывается план профессионального развития или план подготовки. </w:t>
            </w:r>
            <w:r w:rsidRPr="00086A32">
              <w:rPr>
                <w:rFonts w:ascii="Times New Roman" w:eastAsia="PMingLiU" w:hAnsi="Times New Roman" w:cs="Times New Roman"/>
                <w:kern w:val="2"/>
                <w:sz w:val="24"/>
                <w:szCs w:val="24"/>
                <w:lang w:eastAsia="hi-IN" w:bidi="hi-IN"/>
              </w:rPr>
              <w:tab/>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92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Устанавливаются материальные санкции, такие как отмена ежегодных прибавок к зарплате или снижение стимулирующих выплат. </w:t>
            </w:r>
            <w:r w:rsidRPr="00086A32">
              <w:rPr>
                <w:rFonts w:ascii="Times New Roman" w:eastAsia="PMingLiU" w:hAnsi="Times New Roman" w:cs="Times New Roman"/>
                <w:kern w:val="2"/>
                <w:sz w:val="24"/>
                <w:szCs w:val="24"/>
                <w:lang w:eastAsia="hi-IN" w:bidi="hi-IN"/>
              </w:rPr>
              <w:tab/>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92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Назначается наставник (ментор), чтобы помочь учителю улучшить свои профессиональные навыки. </w:t>
            </w:r>
            <w:r w:rsidRPr="00086A32">
              <w:rPr>
                <w:rFonts w:ascii="Times New Roman" w:eastAsia="PMingLiU" w:hAnsi="Times New Roman" w:cs="Times New Roman"/>
                <w:kern w:val="2"/>
                <w:sz w:val="24"/>
                <w:szCs w:val="24"/>
                <w:lang w:eastAsia="hi-IN" w:bidi="hi-IN"/>
              </w:rPr>
              <w:tab/>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92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Изменение в трудовых обязанностях учителя (например, уменьшение или увеличение преподавательской нагрузки, административные/управленческие обязанности или обязанности наставника (ментора)) </w:t>
            </w:r>
            <w:r w:rsidRPr="00086A32">
              <w:rPr>
                <w:rFonts w:ascii="Times New Roman" w:eastAsia="PMingLiU" w:hAnsi="Times New Roman" w:cs="Times New Roman"/>
                <w:kern w:val="2"/>
                <w:sz w:val="24"/>
                <w:szCs w:val="24"/>
                <w:lang w:eastAsia="hi-IN" w:bidi="hi-IN"/>
              </w:rPr>
              <w:tab/>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92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Увеличение заработной платы преподавателя или выплата ему премии</w:t>
            </w:r>
            <w:r w:rsidRPr="00086A32">
              <w:rPr>
                <w:rFonts w:ascii="Times New Roman" w:eastAsia="PMingLiU" w:hAnsi="Times New Roman" w:cs="Times New Roman"/>
                <w:kern w:val="2"/>
                <w:sz w:val="24"/>
                <w:szCs w:val="24"/>
                <w:lang w:eastAsia="hi-IN" w:bidi="hi-IN"/>
              </w:rPr>
              <w:tab/>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92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Изменение перспектив карьерного роста учителя </w:t>
            </w:r>
            <w:r w:rsidRPr="00086A32">
              <w:rPr>
                <w:rFonts w:ascii="Times New Roman" w:eastAsia="PMingLiU" w:hAnsi="Times New Roman" w:cs="Times New Roman"/>
                <w:kern w:val="2"/>
                <w:sz w:val="24"/>
                <w:szCs w:val="24"/>
                <w:lang w:eastAsia="hi-IN" w:bidi="hi-IN"/>
              </w:rPr>
              <w:tab/>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492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Увольнение или отказ в продлении договора </w:t>
            </w:r>
            <w:r w:rsidRPr="00086A32">
              <w:rPr>
                <w:rFonts w:ascii="Times New Roman" w:eastAsia="PMingLiU" w:hAnsi="Times New Roman" w:cs="Times New Roman"/>
                <w:kern w:val="2"/>
                <w:sz w:val="24"/>
                <w:szCs w:val="24"/>
                <w:lang w:eastAsia="hi-IN" w:bidi="hi-IN"/>
              </w:rPr>
              <w:tab/>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5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Before w:val="1"/>
          <w:wBefore w:w="34" w:type="dxa"/>
        </w:trPr>
        <w:tc>
          <w:tcPr>
            <w:tcW w:w="684" w:type="dxa"/>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r w:rsidRPr="00086A32">
              <w:rPr>
                <w:rFonts w:ascii="Arial" w:eastAsia="Arial Unicode MS" w:hAnsi="Arial" w:cs="Tahoma"/>
                <w:kern w:val="2"/>
                <w:sz w:val="36"/>
                <w:szCs w:val="20"/>
                <w:lang w:val="en-GB" w:eastAsia="hi-IN" w:bidi="hi-IN"/>
              </w:rPr>
              <w:br w:type="page"/>
            </w:r>
          </w:p>
        </w:tc>
        <w:tc>
          <w:tcPr>
            <w:tcW w:w="8953" w:type="dxa"/>
            <w:gridSpan w:val="7"/>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Школьный климат</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30" w:type="dxa"/>
        <w:tblLayout w:type="fixed"/>
        <w:tblCellMar>
          <w:left w:w="57" w:type="dxa"/>
          <w:right w:w="57" w:type="dxa"/>
        </w:tblCellMar>
        <w:tblLook w:val="01E0" w:firstRow="1" w:lastRow="1" w:firstColumn="1" w:lastColumn="1" w:noHBand="0" w:noVBand="0"/>
      </w:tblPr>
      <w:tblGrid>
        <w:gridCol w:w="484"/>
        <w:gridCol w:w="425"/>
        <w:gridCol w:w="4621"/>
        <w:gridCol w:w="1025"/>
        <w:gridCol w:w="1025"/>
        <w:gridCol w:w="1025"/>
        <w:gridCol w:w="1025"/>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мере Вы согласны или не согласны со следующими утверждениями применительно к этой общеобразовательной организации?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50"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PMingLiU" w:hAnsi="Times New Roman" w:cs="Times New Roman"/>
                <w:b/>
                <w:iCs/>
                <w:kern w:val="2"/>
                <w:sz w:val="24"/>
                <w:szCs w:val="24"/>
                <w:lang w:val="en-GB" w:eastAsia="hi-IN" w:bidi="hi-IN"/>
              </w:rPr>
              <w:t>Категорически не согласен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PMingLiU" w:hAnsi="Times New Roman" w:cs="Times New Roman"/>
                <w:b/>
                <w:iCs/>
                <w:kern w:val="2"/>
                <w:sz w:val="24"/>
                <w:szCs w:val="24"/>
                <w:lang w:val="en-GB" w:eastAsia="hi-IN" w:bidi="hi-IN"/>
              </w:rPr>
              <w:t>Не согласен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PMingLiU" w:hAnsi="Times New Roman" w:cs="Times New Roman"/>
                <w:b/>
                <w:iCs/>
                <w:kern w:val="2"/>
                <w:sz w:val="24"/>
                <w:szCs w:val="24"/>
                <w:lang w:val="en-GB" w:eastAsia="hi-IN" w:bidi="hi-IN"/>
              </w:rPr>
              <w:t>Согласен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PMingLiU" w:hAnsi="Times New Roman" w:cs="Times New Roman"/>
                <w:b/>
                <w:iCs/>
                <w:kern w:val="2"/>
                <w:sz w:val="24"/>
                <w:szCs w:val="24"/>
                <w:lang w:val="en-GB" w:eastAsia="hi-IN" w:bidi="hi-IN"/>
              </w:rPr>
              <w:t>Полностью согласен</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Сотрудники этой общеобразовательной организации имеют возможность активно участвовать в принятии школьных решений.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Родители или опекуны имеют возможность в этой общеобразовательной организации активно участвовать в принятии школьных решений.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этой общеобразовательной организации имеют возможность активно участвовать в принятии школьных решений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Этот школьный коллектив отличает чувство общей ответственности за решение школьных проблем.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принимаю важные решения самостоятельно.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Существует культура сотрудничества, которая характеризуется взаимной поддержкой.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Сотрудников общеобразовательной организации объединяет общие представления о преподавании и обучении.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Персонал общеобразовательной организации систематически обеспечивает соблюдение правил поведения обучающихся по всей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Эта общеобразовательная организация поощряет сотрудников на новые инициативы.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Отношения между учителями и учащимися обычно хорошие.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Учителя могут положиться друг на друга.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90" w:type="dxa"/>
        <w:tblLayout w:type="fixed"/>
        <w:tblCellMar>
          <w:left w:w="57" w:type="dxa"/>
          <w:right w:w="57" w:type="dxa"/>
        </w:tblCellMar>
        <w:tblLook w:val="01E0" w:firstRow="1" w:lastRow="1" w:firstColumn="1" w:lastColumn="1" w:noHBand="0" w:noVBand="0"/>
      </w:tblPr>
      <w:tblGrid>
        <w:gridCol w:w="484"/>
        <w:gridCol w:w="425"/>
        <w:gridCol w:w="4651"/>
        <w:gridCol w:w="313"/>
        <w:gridCol w:w="695"/>
        <w:gridCol w:w="247"/>
        <w:gridCol w:w="775"/>
        <w:gridCol w:w="167"/>
        <w:gridCol w:w="856"/>
        <w:gridCol w:w="87"/>
        <w:gridCol w:w="943"/>
        <w:gridCol w:w="47"/>
      </w:tblGrid>
      <w:tr w:rsidR="00086A32" w:rsidRPr="00086A32" w:rsidTr="00086A32">
        <w:trPr>
          <w:gridAfter w:val="1"/>
          <w:wAfter w:w="46" w:type="dxa"/>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10"/>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степени приведенные ниже утверждения характеризуют эту общеобразовательную организацию?</w:t>
            </w:r>
          </w:p>
        </w:tc>
      </w:tr>
      <w:tr w:rsidR="00086A32" w:rsidRPr="00086A32" w:rsidTr="00086A32">
        <w:trPr>
          <w:gridAfter w:val="1"/>
          <w:wAfter w:w="46" w:type="dxa"/>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10"/>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gridAfter w:val="1"/>
          <w:wAfter w:w="46" w:type="dxa"/>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386"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4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PMingLiU"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Совсем не происходит</w:t>
            </w:r>
          </w:p>
        </w:tc>
        <w:tc>
          <w:tcPr>
            <w:tcW w:w="94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PMingLiU" w:hAnsi="Times New Roman" w:cs="Times New Roman"/>
                <w:bCs/>
                <w:kern w:val="2"/>
                <w:sz w:val="24"/>
                <w:szCs w:val="24"/>
                <w:lang w:val="en-GB" w:eastAsia="hi-IN" w:bidi="hi-IN"/>
              </w:rPr>
            </w:pPr>
            <w:r w:rsidRPr="00086A32">
              <w:rPr>
                <w:rFonts w:ascii="Times New Roman" w:eastAsia="PMingLiU" w:hAnsi="Times New Roman" w:cs="Times New Roman"/>
                <w:b/>
                <w:iCs/>
                <w:kern w:val="2"/>
                <w:sz w:val="24"/>
                <w:szCs w:val="24"/>
                <w:lang w:val="en-GB" w:eastAsia="hi-IN" w:bidi="hi-IN"/>
              </w:rPr>
              <w:t>В некоторой степени</w:t>
            </w:r>
          </w:p>
        </w:tc>
        <w:tc>
          <w:tcPr>
            <w:tcW w:w="94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PMingLiU" w:hAnsi="Times New Roman" w:cs="Times New Roman"/>
                <w:bCs/>
                <w:kern w:val="2"/>
                <w:sz w:val="24"/>
                <w:szCs w:val="24"/>
                <w:lang w:val="en-GB" w:eastAsia="hi-IN" w:bidi="hi-IN"/>
              </w:rPr>
            </w:pPr>
            <w:r w:rsidRPr="00086A32">
              <w:rPr>
                <w:rFonts w:ascii="Times New Roman" w:eastAsia="PMingLiU" w:hAnsi="Times New Roman" w:cs="Times New Roman"/>
                <w:b/>
                <w:iCs/>
                <w:kern w:val="2"/>
                <w:sz w:val="24"/>
                <w:szCs w:val="24"/>
                <w:lang w:val="en-GB" w:eastAsia="hi-IN" w:bidi="hi-IN"/>
              </w:rPr>
              <w:t>Значительно</w:t>
            </w:r>
          </w:p>
        </w:tc>
        <w:tc>
          <w:tcPr>
            <w:tcW w:w="942" w:type="dxa"/>
            <w:vAlign w:val="bottom"/>
            <w:hideMark/>
          </w:tcPr>
          <w:p w:rsidR="00086A32" w:rsidRPr="00086A32" w:rsidRDefault="00086A32" w:rsidP="00086A32">
            <w:pPr>
              <w:widowControl w:val="0"/>
              <w:suppressAutoHyphens/>
              <w:spacing w:before="80" w:after="80" w:line="360" w:lineRule="auto"/>
              <w:jc w:val="center"/>
              <w:rPr>
                <w:rFonts w:ascii="Times New Roman" w:eastAsia="PMingLiU" w:hAnsi="Times New Roman" w:cs="Times New Roman"/>
                <w:bCs/>
                <w:kern w:val="2"/>
                <w:sz w:val="24"/>
                <w:szCs w:val="24"/>
                <w:lang w:val="en-GB" w:eastAsia="hi-IN" w:bidi="hi-IN"/>
              </w:rPr>
            </w:pPr>
            <w:r w:rsidRPr="00086A32">
              <w:rPr>
                <w:rFonts w:ascii="Times New Roman" w:eastAsia="PMingLiU" w:hAnsi="Times New Roman" w:cs="Times New Roman"/>
                <w:b/>
                <w:iCs/>
                <w:kern w:val="2"/>
                <w:sz w:val="24"/>
                <w:szCs w:val="24"/>
                <w:lang w:val="en-GB" w:eastAsia="hi-IN" w:bidi="hi-IN"/>
              </w:rPr>
              <w:t>Хорошо характеризуют</w:t>
            </w:r>
          </w:p>
        </w:tc>
      </w:tr>
      <w:tr w:rsidR="00086A32" w:rsidRPr="00086A32" w:rsidTr="00086A32">
        <w:trPr>
          <w:gridAfter w:val="1"/>
          <w:wAfter w:w="46" w:type="dxa"/>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961"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Учителя понимают цели учебного плана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46" w:type="dxa"/>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961"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Учителя успешны в реализации учебного плана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46" w:type="dxa"/>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961"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 учителей высокие ожидания в отношении достижений учащихся. </w:t>
            </w:r>
            <w:r w:rsidRPr="00086A32">
              <w:rPr>
                <w:rFonts w:ascii="Times New Roman" w:eastAsia="PMingLiU" w:hAnsi="Times New Roman" w:cs="Times New Roman"/>
                <w:kern w:val="2"/>
                <w:sz w:val="24"/>
                <w:szCs w:val="24"/>
                <w:lang w:eastAsia="hi-IN" w:bidi="hi-IN"/>
              </w:rPr>
              <w:tab/>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46" w:type="dxa"/>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961"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Родители или опекуны оказывают поддержку в учебных достижениях учащихся.</w:t>
            </w:r>
            <w:r w:rsidRPr="00086A32">
              <w:rPr>
                <w:rFonts w:ascii="Times New Roman" w:eastAsia="PMingLiU" w:hAnsi="Times New Roman" w:cs="Times New Roman"/>
                <w:kern w:val="2"/>
                <w:sz w:val="24"/>
                <w:szCs w:val="24"/>
                <w:lang w:eastAsia="hi-IN" w:bidi="hi-IN"/>
              </w:rPr>
              <w:tab/>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46" w:type="dxa"/>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961"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Родители или опекуны вовлечены в школьную деятельность.</w:t>
            </w:r>
            <w:r w:rsidRPr="00086A32">
              <w:rPr>
                <w:rFonts w:ascii="Times New Roman" w:eastAsia="PMingLiU" w:hAnsi="Times New Roman" w:cs="Times New Roman"/>
                <w:kern w:val="2"/>
                <w:sz w:val="24"/>
                <w:szCs w:val="24"/>
                <w:lang w:eastAsia="hi-IN" w:bidi="hi-IN"/>
              </w:rPr>
              <w:tab/>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46" w:type="dxa"/>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961"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Учащиеся имеют высокую учебную мотивацию.</w:t>
            </w:r>
            <w:r w:rsidRPr="00086A32">
              <w:rPr>
                <w:rFonts w:ascii="Times New Roman" w:eastAsia="PMingLiU" w:hAnsi="Times New Roman" w:cs="Times New Roman"/>
                <w:kern w:val="2"/>
                <w:sz w:val="24"/>
                <w:szCs w:val="24"/>
                <w:lang w:eastAsia="hi-IN" w:bidi="hi-IN"/>
              </w:rPr>
              <w:tab/>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46" w:type="dxa"/>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961"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Общеобразовательная организация взаимодействует с местным сообществом. </w:t>
            </w:r>
            <w:r w:rsidRPr="00086A32">
              <w:rPr>
                <w:rFonts w:ascii="Times New Roman" w:eastAsia="PMingLiU" w:hAnsi="Times New Roman" w:cs="Times New Roman"/>
                <w:kern w:val="2"/>
                <w:sz w:val="24"/>
                <w:szCs w:val="24"/>
                <w:lang w:eastAsia="hi-IN" w:bidi="hi-IN"/>
              </w:rPr>
              <w:tab/>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482"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201" w:type="dxa"/>
            <w:gridSpan w:val="11"/>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мере Вы согласны или не согласны со следующими утверждениями?</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201" w:type="dxa"/>
            <w:gridSpan w:val="11"/>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73" w:type="dxa"/>
            <w:gridSpan w:val="2"/>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eastAsia="hi-IN" w:bidi="hi-IN"/>
              </w:rPr>
            </w:pPr>
          </w:p>
        </w:tc>
        <w:tc>
          <w:tcPr>
            <w:tcW w:w="1008"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102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102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1076" w:type="dxa"/>
            <w:gridSpan w:val="3"/>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4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Эта общеобразовательная организация быстро определяет необходимость работать в другом формате. </w:t>
            </w:r>
            <w:r w:rsidRPr="00086A32">
              <w:rPr>
                <w:rFonts w:ascii="Times New Roman" w:eastAsia="PMingLiU" w:hAnsi="Times New Roman" w:cs="Times New Roman"/>
                <w:kern w:val="2"/>
                <w:sz w:val="24"/>
                <w:szCs w:val="24"/>
                <w:lang w:eastAsia="hi-IN" w:bidi="hi-IN"/>
              </w:rPr>
              <w:tab/>
            </w:r>
          </w:p>
        </w:tc>
        <w:tc>
          <w:tcPr>
            <w:tcW w:w="1008"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76"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4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Эта общеобразовательная организация быстро реагирует на изменения при необходимости. </w:t>
            </w:r>
            <w:r w:rsidRPr="00086A32">
              <w:rPr>
                <w:rFonts w:ascii="Times New Roman" w:eastAsia="PMingLiU" w:hAnsi="Times New Roman" w:cs="Times New Roman"/>
                <w:kern w:val="2"/>
                <w:sz w:val="24"/>
                <w:szCs w:val="24"/>
                <w:lang w:eastAsia="hi-IN" w:bidi="hi-IN"/>
              </w:rPr>
              <w:tab/>
            </w:r>
          </w:p>
        </w:tc>
        <w:tc>
          <w:tcPr>
            <w:tcW w:w="1008"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76"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4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Эта общеобразовательная организация легко принимает новые идеи. </w:t>
            </w:r>
            <w:r w:rsidRPr="00086A32">
              <w:rPr>
                <w:rFonts w:ascii="Times New Roman" w:eastAsia="PMingLiU" w:hAnsi="Times New Roman" w:cs="Times New Roman"/>
                <w:kern w:val="2"/>
                <w:sz w:val="24"/>
                <w:szCs w:val="24"/>
                <w:lang w:eastAsia="hi-IN" w:bidi="hi-IN"/>
              </w:rPr>
              <w:tab/>
            </w:r>
          </w:p>
        </w:tc>
        <w:tc>
          <w:tcPr>
            <w:tcW w:w="1008"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76"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4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 этой общеобразовательной организации легко доступна помощь в развитии новых идей в образовании. </w:t>
            </w:r>
            <w:r w:rsidRPr="00086A32">
              <w:rPr>
                <w:rFonts w:ascii="Times New Roman" w:eastAsia="PMingLiU" w:hAnsi="Times New Roman" w:cs="Times New Roman"/>
                <w:kern w:val="2"/>
                <w:sz w:val="24"/>
                <w:szCs w:val="24"/>
                <w:lang w:eastAsia="hi-IN" w:bidi="hi-IN"/>
              </w:rPr>
              <w:tab/>
            </w:r>
          </w:p>
        </w:tc>
        <w:tc>
          <w:tcPr>
            <w:tcW w:w="1008"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76" w:type="dxa"/>
            <w:gridSpan w:val="3"/>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75" w:type="dxa"/>
        <w:tblLayout w:type="fixed"/>
        <w:tblCellMar>
          <w:left w:w="57" w:type="dxa"/>
          <w:right w:w="57" w:type="dxa"/>
        </w:tblCellMar>
        <w:tblLook w:val="01E0" w:firstRow="1" w:lastRow="1" w:firstColumn="1" w:lastColumn="1" w:noHBand="0" w:noVBand="0"/>
      </w:tblPr>
      <w:tblGrid>
        <w:gridCol w:w="35"/>
        <w:gridCol w:w="450"/>
        <w:gridCol w:w="239"/>
        <w:gridCol w:w="186"/>
        <w:gridCol w:w="3830"/>
        <w:gridCol w:w="796"/>
        <w:gridCol w:w="196"/>
        <w:gridCol w:w="830"/>
        <w:gridCol w:w="162"/>
        <w:gridCol w:w="864"/>
        <w:gridCol w:w="128"/>
        <w:gridCol w:w="898"/>
        <w:gridCol w:w="95"/>
        <w:gridCol w:w="932"/>
        <w:gridCol w:w="34"/>
      </w:tblGrid>
      <w:tr w:rsidR="00086A32" w:rsidRPr="00086A32" w:rsidTr="00086A32">
        <w:trPr>
          <w:gridAfter w:val="1"/>
          <w:wAfter w:w="34" w:type="dxa"/>
          <w:cantSplit/>
        </w:trPr>
        <w:tc>
          <w:tcPr>
            <w:tcW w:w="483"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bookmarkStart w:id="110" w:name="_Ref297813895" w:colFirst="0" w:colLast="0"/>
            <w:r w:rsidRPr="00086A32">
              <w:rPr>
                <w:rFonts w:ascii="Tahoma" w:eastAsia="Arial Unicode MS" w:hAnsi="Tahoma" w:cs="Tahoma"/>
                <w:kern w:val="2"/>
                <w:sz w:val="20"/>
                <w:szCs w:val="20"/>
                <w:lang w:val="en-GB" w:eastAsia="hi-IN" w:bidi="hi-IN"/>
              </w:rPr>
              <w:br w:type="page"/>
            </w:r>
          </w:p>
        </w:tc>
        <w:tc>
          <w:tcPr>
            <w:tcW w:w="9154" w:type="dxa"/>
            <w:gridSpan w:val="1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 какой степени потенциал данной общеобразовательной организации в предоставлении качественного преподавания ограничен из-за следующих проблем?</w:t>
            </w:r>
          </w:p>
        </w:tc>
      </w:tr>
      <w:bookmarkEnd w:id="110"/>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1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50" w:type="dxa"/>
            <w:gridSpan w:val="4"/>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6" w:type="dxa"/>
            <w:gridSpan w:val="2"/>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Совсем не происходит</w:t>
            </w:r>
          </w:p>
        </w:tc>
        <w:tc>
          <w:tcPr>
            <w:tcW w:w="1026" w:type="dxa"/>
            <w:gridSpan w:val="2"/>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некоторой степени</w:t>
            </w:r>
          </w:p>
        </w:tc>
        <w:tc>
          <w:tcPr>
            <w:tcW w:w="1026" w:type="dxa"/>
            <w:gridSpan w:val="2"/>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Значительно</w:t>
            </w:r>
          </w:p>
        </w:tc>
        <w:tc>
          <w:tcPr>
            <w:tcW w:w="1026" w:type="dxa"/>
            <w:gridSpan w:val="2"/>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Очень</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Нехватка квалифицированных и/или высокоэффективных учителей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5"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Нехватка учителей, способных обучать учащихся ограниченными возможностями здоровья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5"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Нехватка учителей с профессионально-техническим образованием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Нехватка учебных материалов (например, учебников) или их несоответствие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Нехватка или несоответствие цифровых технологий для преподавания (например, компьютеров, планшетов).</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Ограниченный доступ к сети Интернет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Недостаточный библиотечный фонд или его несоответствие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Нехватка вспомогательного персонала </w:t>
            </w:r>
            <w:r w:rsidRPr="00086A32">
              <w:rPr>
                <w:rFonts w:ascii="Times New Roman" w:eastAsia="PMingLiU" w:hAnsi="Times New Roman" w:cs="Times New Roman"/>
                <w:kern w:val="2"/>
                <w:sz w:val="24"/>
                <w:szCs w:val="24"/>
                <w:lang w:val="en-GB"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Нехватка или несоответствие учебного пространства (например, кабинетов)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Нехватка или несоответствие физической инфраструктуры (например, мебели в классе, школьных зданий, отопления/вентиляции, освещения)</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к</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Нехватка учителей, обладающих навыками преподавания учащимся в многокультурной и многоязычной среде</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л</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Нехватка учителей, обладающих навыками преподавания учащимся, живущим в неблагоприятной социальной среде</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м</w:t>
            </w:r>
            <w:r w:rsidRPr="00086A32">
              <w:rPr>
                <w:rFonts w:ascii="Times New Roman" w:eastAsia="Arial Unicode MS" w:hAnsi="Times New Roman" w:cs="Times New Roman"/>
                <w:kern w:val="2"/>
                <w:sz w:val="24"/>
                <w:szCs w:val="24"/>
                <w:lang w:val="en-GB" w:eastAsia="hi-IN" w:bidi="hi-IN"/>
              </w:rPr>
              <w:t>)</w:t>
            </w:r>
          </w:p>
        </w:tc>
        <w:tc>
          <w:tcPr>
            <w:tcW w:w="4625" w:type="dxa"/>
            <w:gridSpan w:val="2"/>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Нехватка или несоответствие материалов, необходимых для развития профессиональных навыков у учеников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н</w:t>
            </w:r>
            <w:r w:rsidRPr="00086A32">
              <w:rPr>
                <w:rFonts w:ascii="Times New Roman" w:eastAsia="Arial Unicode MS" w:hAnsi="Times New Roman" w:cs="Times New Roman"/>
                <w:kern w:val="2"/>
                <w:sz w:val="24"/>
                <w:szCs w:val="24"/>
                <w:lang w:val="en-GB" w:eastAsia="hi-IN" w:bidi="hi-IN"/>
              </w:rPr>
              <w:t>)</w:t>
            </w:r>
          </w:p>
        </w:tc>
        <w:tc>
          <w:tcPr>
            <w:tcW w:w="4625"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Нехватка времени для наставнической деятельности (общения с учителями)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о</w:t>
            </w:r>
            <w:r w:rsidRPr="00086A32">
              <w:rPr>
                <w:rFonts w:ascii="Times New Roman" w:eastAsia="Arial Unicode MS" w:hAnsi="Times New Roman" w:cs="Times New Roman"/>
                <w:kern w:val="2"/>
                <w:sz w:val="24"/>
                <w:szCs w:val="24"/>
                <w:lang w:val="en-GB" w:eastAsia="hi-IN" w:bidi="hi-IN"/>
              </w:rPr>
              <w:t>)</w:t>
            </w:r>
          </w:p>
        </w:tc>
        <w:tc>
          <w:tcPr>
            <w:tcW w:w="4625" w:type="dxa"/>
            <w:gridSpan w:val="2"/>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Нехватка времени для общения с учениками </w:t>
            </w:r>
            <w:r w:rsidRPr="00086A32">
              <w:rPr>
                <w:rFonts w:ascii="Times New Roman" w:eastAsia="PMingLiU" w:hAnsi="Times New Roman" w:cs="Times New Roman"/>
                <w:kern w:val="2"/>
                <w:sz w:val="24"/>
                <w:szCs w:val="24"/>
                <w:lang w:eastAsia="hi-IN" w:bidi="hi-IN"/>
              </w:rPr>
              <w:tab/>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2"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5" w:type="dxa"/>
            <w:gridSpan w:val="1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Как часто происходит в этой общеобразовательной организации следующее?</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5" w:type="dxa"/>
            <w:gridSpan w:val="1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4" w:type="dxa"/>
            <w:gridSpan w:val="3"/>
            <w:vAlign w:val="bottom"/>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p>
        </w:tc>
        <w:tc>
          <w:tcPr>
            <w:tcW w:w="99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Никогда</w:t>
            </w:r>
          </w:p>
        </w:tc>
        <w:tc>
          <w:tcPr>
            <w:tcW w:w="99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Реже, чем ежемесячно</w:t>
            </w:r>
          </w:p>
        </w:tc>
        <w:tc>
          <w:tcPr>
            <w:tcW w:w="992"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Ежемесячно</w:t>
            </w:r>
          </w:p>
        </w:tc>
        <w:tc>
          <w:tcPr>
            <w:tcW w:w="993" w:type="dxa"/>
            <w:gridSpan w:val="2"/>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Еженедельно</w:t>
            </w:r>
          </w:p>
        </w:tc>
        <w:tc>
          <w:tcPr>
            <w:tcW w:w="932"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Ежедневно</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38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Вандализм и воровство </w:t>
            </w:r>
            <w:r w:rsidRPr="00086A32">
              <w:rPr>
                <w:rFonts w:ascii="Times New Roman" w:eastAsia="PMingLiU" w:hAnsi="Times New Roman" w:cs="Times New Roman"/>
                <w:kern w:val="2"/>
                <w:sz w:val="24"/>
                <w:szCs w:val="24"/>
                <w:lang w:val="en-GB" w:eastAsia="hi-IN" w:bidi="hi-IN"/>
              </w:rPr>
              <w:tab/>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3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38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Запугивание или травля среди учащихся (или другие формы словесного оскорбления) </w:t>
            </w:r>
            <w:r w:rsidRPr="00086A32">
              <w:rPr>
                <w:rFonts w:ascii="Times New Roman" w:eastAsia="PMingLiU" w:hAnsi="Times New Roman" w:cs="Times New Roman"/>
                <w:kern w:val="2"/>
                <w:sz w:val="24"/>
                <w:szCs w:val="24"/>
                <w:lang w:eastAsia="hi-IN" w:bidi="hi-IN"/>
              </w:rPr>
              <w:tab/>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3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38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Физические травмы в результате насилия в среде учащихся </w:t>
            </w:r>
            <w:r w:rsidRPr="00086A32">
              <w:rPr>
                <w:rFonts w:ascii="Times New Roman" w:eastAsia="PMingLiU" w:hAnsi="Times New Roman" w:cs="Times New Roman"/>
                <w:kern w:val="2"/>
                <w:sz w:val="24"/>
                <w:szCs w:val="24"/>
                <w:lang w:eastAsia="hi-IN" w:bidi="hi-IN"/>
              </w:rPr>
              <w:tab/>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3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38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Запугивание или словесные оскорбления в адрес учителей или сотрудников общеобразовательной организации</w:t>
            </w:r>
            <w:r w:rsidRPr="00086A32">
              <w:rPr>
                <w:rFonts w:ascii="Times New Roman" w:eastAsia="PMingLiU" w:hAnsi="Times New Roman" w:cs="Times New Roman"/>
                <w:kern w:val="2"/>
                <w:sz w:val="24"/>
                <w:szCs w:val="24"/>
                <w:lang w:eastAsia="hi-IN" w:bidi="hi-IN"/>
              </w:rPr>
              <w:tab/>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3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38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Хранение и употребление наркотиков, алкоголя </w:t>
            </w:r>
            <w:r w:rsidRPr="00086A32">
              <w:rPr>
                <w:rFonts w:ascii="Times New Roman" w:eastAsia="PMingLiU" w:hAnsi="Times New Roman" w:cs="Times New Roman"/>
                <w:kern w:val="2"/>
                <w:sz w:val="24"/>
                <w:szCs w:val="24"/>
                <w:lang w:eastAsia="hi-IN" w:bidi="hi-IN"/>
              </w:rPr>
              <w:tab/>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3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38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Ученик или родитель/опекун сообщали о публикации оскорбительной информации в интернете об учащихся</w:t>
            </w:r>
            <w:r w:rsidRPr="00086A32">
              <w:rPr>
                <w:rFonts w:ascii="Times New Roman" w:eastAsia="PMingLiU" w:hAnsi="Times New Roman" w:cs="Times New Roman"/>
                <w:kern w:val="2"/>
                <w:sz w:val="24"/>
                <w:szCs w:val="24"/>
                <w:lang w:eastAsia="hi-IN" w:bidi="hi-IN"/>
              </w:rPr>
              <w:tab/>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93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5</w:t>
            </w:r>
          </w:p>
        </w:tc>
      </w:tr>
      <w:tr w:rsidR="00086A32" w:rsidRPr="00086A32" w:rsidTr="00086A32">
        <w:trPr>
          <w:gridAfter w:val="1"/>
          <w:wAfter w:w="34" w:type="dxa"/>
          <w:cantSplit/>
        </w:trPr>
        <w:tc>
          <w:tcPr>
            <w:tcW w:w="482"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38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Ученик или родитель</w:t>
            </w:r>
            <w:r w:rsidRPr="00086A32">
              <w:rPr>
                <w:rFonts w:ascii="Times New Roman" w:eastAsia="PMingLiU" w:hAnsi="Times New Roman" w:cs="Times New Roman"/>
                <w:kern w:val="2"/>
                <w:sz w:val="24"/>
                <w:szCs w:val="24"/>
                <w:lang w:eastAsia="hi-IN" w:bidi="hi-IN"/>
              </w:rPr>
              <w:br/>
              <w:t>опекун сообщали о нежелательных контактах между учащимися посредством электронных приспособлений (например, через сообщения, электронную почту, через интернет)</w:t>
            </w:r>
            <w:r w:rsidRPr="00086A32">
              <w:rPr>
                <w:rFonts w:ascii="Times New Roman" w:eastAsia="PMingLiU" w:hAnsi="Times New Roman" w:cs="Times New Roman"/>
                <w:kern w:val="2"/>
                <w:sz w:val="24"/>
                <w:szCs w:val="24"/>
                <w:lang w:eastAsia="hi-IN" w:bidi="hi-IN"/>
              </w:rPr>
              <w:tab/>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eastAsia="hi-IN" w:bidi="hi-IN"/>
              </w:rPr>
              <w:t>1</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eastAsia="hi-IN" w:bidi="hi-IN"/>
              </w:rPr>
              <w:t>2</w:t>
            </w:r>
          </w:p>
        </w:tc>
        <w:tc>
          <w:tcPr>
            <w:tcW w:w="992"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eastAsia="hi-IN" w:bidi="hi-IN"/>
              </w:rPr>
              <w:t>3</w:t>
            </w:r>
          </w:p>
        </w:tc>
        <w:tc>
          <w:tcPr>
            <w:tcW w:w="993"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eastAsia="hi-IN" w:bidi="hi-IN"/>
              </w:rPr>
              <w:t>4</w:t>
            </w:r>
          </w:p>
        </w:tc>
        <w:tc>
          <w:tcPr>
            <w:tcW w:w="93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eastAsia="hi-IN" w:bidi="hi-IN"/>
              </w:rPr>
              <w:t>5</w:t>
            </w:r>
          </w:p>
        </w:tc>
      </w:tr>
      <w:tr w:rsidR="00086A32" w:rsidRPr="00086A32" w:rsidTr="00086A32">
        <w:trPr>
          <w:gridBefore w:val="1"/>
          <w:wBefore w:w="34" w:type="dxa"/>
        </w:trPr>
        <w:tc>
          <w:tcPr>
            <w:tcW w:w="688" w:type="dxa"/>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p>
        </w:tc>
        <w:tc>
          <w:tcPr>
            <w:tcW w:w="8949" w:type="dxa"/>
            <w:gridSpan w:val="12"/>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eastAsia="hi-IN" w:bidi="hi-IN"/>
              </w:rPr>
            </w:pPr>
            <w:r w:rsidRPr="00086A32">
              <w:rPr>
                <w:rFonts w:ascii="Times New Roman" w:eastAsia="Arial Unicode MS" w:hAnsi="Times New Roman" w:cs="Times New Roman"/>
                <w:b/>
                <w:i/>
                <w:kern w:val="2"/>
                <w:sz w:val="24"/>
                <w:szCs w:val="24"/>
                <w:lang w:eastAsia="hi-IN" w:bidi="hi-IN"/>
              </w:rPr>
              <w:t>Введение в профессию и наставничество (менторство)</w:t>
            </w:r>
          </w:p>
        </w:tc>
      </w:tr>
    </w:tbl>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Следующий раздел содержит вопросы о введении в профессию для начинающих учителей и системе наставничества (менторства). «Программа введения в профессию» определяется здесь как ряд школьных мероприятий, имеющих цель поддержать введение новых учителей в профессиональную деятельность и поддержать опытных учителей, которые оказались в Вашей общеобразовательной организации впервые. Она может быть представлена в официальной структурированной форме либо неофициально организована в виде отдельных мероприятий.​ «Наставничество (менторство)» определяет такой вид деятельности, где более опытные учителя оказывают профессиональную поддержку менее опытным. В данном процессе могут участвовать все учителя общеобразовательной организации или только вновь прибывшие учителя.</w:t>
      </w:r>
    </w:p>
    <w:tbl>
      <w:tblPr>
        <w:tblW w:w="9630" w:type="dxa"/>
        <w:tblLayout w:type="fixed"/>
        <w:tblCellMar>
          <w:left w:w="57" w:type="dxa"/>
          <w:right w:w="57" w:type="dxa"/>
        </w:tblCellMar>
        <w:tblLook w:val="01E0" w:firstRow="1" w:lastRow="1" w:firstColumn="1" w:lastColumn="1" w:noHBand="0" w:noVBand="0"/>
      </w:tblPr>
      <w:tblGrid>
        <w:gridCol w:w="483"/>
        <w:gridCol w:w="425"/>
        <w:gridCol w:w="6926"/>
        <w:gridCol w:w="898"/>
        <w:gridCol w:w="898"/>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Доступна ли для новых учителей этой общеобразовательной организации программа введения в профессию?</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7356"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9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9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693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Для новых учителей есть </w:t>
            </w:r>
            <w:r w:rsidRPr="00086A32">
              <w:rPr>
                <w:rFonts w:ascii="Times New Roman" w:eastAsia="PMingLiU" w:hAnsi="Times New Roman" w:cs="Times New Roman"/>
                <w:kern w:val="2"/>
                <w:sz w:val="24"/>
                <w:szCs w:val="24"/>
                <w:u w:val="single"/>
                <w:lang w:eastAsia="hi-IN" w:bidi="hi-IN"/>
              </w:rPr>
              <w:t>официальна</w:t>
            </w:r>
            <w:r w:rsidRPr="00086A32">
              <w:rPr>
                <w:rFonts w:ascii="Times New Roman" w:eastAsia="PMingLiU" w:hAnsi="Times New Roman" w:cs="Times New Roman"/>
                <w:kern w:val="2"/>
                <w:sz w:val="24"/>
                <w:szCs w:val="24"/>
                <w:lang w:eastAsia="hi-IN" w:bidi="hi-IN"/>
              </w:rPr>
              <w:t xml:space="preserve"> я программа введения в профессию. </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693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 этой общеобразовательной организации для новых учителей проводится </w:t>
            </w:r>
            <w:r w:rsidRPr="00086A32">
              <w:rPr>
                <w:rFonts w:ascii="Times New Roman" w:eastAsia="PMingLiU" w:hAnsi="Times New Roman" w:cs="Times New Roman"/>
                <w:kern w:val="2"/>
                <w:sz w:val="24"/>
                <w:szCs w:val="24"/>
                <w:u w:val="single"/>
                <w:lang w:eastAsia="hi-IN" w:bidi="hi-IN"/>
              </w:rPr>
              <w:t>неофициальная</w:t>
            </w:r>
            <w:r w:rsidRPr="00086A32">
              <w:rPr>
                <w:rFonts w:ascii="Times New Roman" w:eastAsia="PMingLiU" w:hAnsi="Times New Roman" w:cs="Times New Roman"/>
                <w:kern w:val="2"/>
                <w:sz w:val="24"/>
                <w:szCs w:val="24"/>
                <w:lang w:eastAsia="hi-IN" w:bidi="hi-IN"/>
              </w:rPr>
              <w:t xml:space="preserve"> программа введения в профессию. </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p w:rsidR="00086A32" w:rsidRPr="00086A32" w:rsidRDefault="00086A32" w:rsidP="00086A32">
      <w:pPr>
        <w:spacing w:line="360" w:lineRule="auto"/>
        <w:rPr>
          <w:rFonts w:ascii="Times New Roman" w:eastAsia="Arial Unicode MS" w:hAnsi="Times New Roman" w:cs="Times New Roman"/>
          <w:sz w:val="24"/>
          <w:szCs w:val="24"/>
          <w:lang w:eastAsia="ru-RU"/>
        </w:rPr>
      </w:pPr>
      <w:r w:rsidRPr="00086A32">
        <w:rPr>
          <w:rFonts w:ascii="Times New Roman" w:eastAsia="PMingLiU" w:hAnsi="Times New Roman" w:cs="Times New Roman"/>
          <w:b/>
          <w:bCs/>
          <w:iCs/>
          <w:sz w:val="24"/>
          <w:szCs w:val="24"/>
          <w:lang w:eastAsia="ru-RU"/>
        </w:rPr>
        <w:t>Если Вы ответили на пункт a) ‘Нет’ ---&gt;Пожалуйста, переходите к вопросу 34.</w:t>
      </w:r>
    </w:p>
    <w:tbl>
      <w:tblPr>
        <w:tblW w:w="9630" w:type="dxa"/>
        <w:tblLayout w:type="fixed"/>
        <w:tblCellMar>
          <w:left w:w="57" w:type="dxa"/>
          <w:right w:w="57" w:type="dxa"/>
        </w:tblCellMar>
        <w:tblLook w:val="01E0" w:firstRow="1" w:lastRow="1" w:firstColumn="1" w:lastColumn="1" w:noHBand="0" w:noVBand="0"/>
      </w:tblPr>
      <w:tblGrid>
        <w:gridCol w:w="482"/>
        <w:gridCol w:w="567"/>
        <w:gridCol w:w="8581"/>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Для каких учителей в этой общеобразовательной организации организуется программа введения в профессию?</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Это делается для всех новых учителей</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Лишь для тех, кто только начинает свою деятельность в качестве учителя</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bookmarkStart w:id="111" w:name="_Ref297816653" w:colFirst="0" w:colLast="0"/>
    </w:p>
    <w:tbl>
      <w:tblPr>
        <w:tblW w:w="9630" w:type="dxa"/>
        <w:tblLayout w:type="fixed"/>
        <w:tblCellMar>
          <w:left w:w="57" w:type="dxa"/>
          <w:right w:w="57" w:type="dxa"/>
        </w:tblCellMar>
        <w:tblLook w:val="01E0" w:firstRow="1" w:lastRow="1" w:firstColumn="1" w:lastColumn="1" w:noHBand="0" w:noVBand="0"/>
      </w:tblPr>
      <w:tblGrid>
        <w:gridCol w:w="483"/>
        <w:gridCol w:w="567"/>
        <w:gridCol w:w="6782"/>
        <w:gridCol w:w="909"/>
        <w:gridCol w:w="889"/>
      </w:tblGrid>
      <w:tr w:rsidR="00086A32" w:rsidRPr="00086A32" w:rsidTr="00086A32">
        <w:trPr>
          <w:cantSplit/>
        </w:trPr>
        <w:tc>
          <w:tcPr>
            <w:tcW w:w="482"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5"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 xml:space="preserve">Что из нижеперечисленного включено во введение учительскую профессию в этой общеобразовательной организации? </w:t>
            </w:r>
          </w:p>
        </w:tc>
      </w:tr>
      <w:bookmarkEnd w:id="111"/>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5"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7355"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p>
        </w:tc>
        <w:tc>
          <w:tcPr>
            <w:tcW w:w="910"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90"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Аудиторные курсы / семинары</w:t>
            </w:r>
            <w:r w:rsidRPr="00086A32">
              <w:rPr>
                <w:rFonts w:ascii="Times New Roman" w:eastAsia="PMingLiU" w:hAnsi="Times New Roman" w:cs="Times New Roman"/>
                <w:kern w:val="2"/>
                <w:sz w:val="24"/>
                <w:szCs w:val="24"/>
                <w:lang w:val="en-GB"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Онлайн курсы / семинары </w:t>
            </w:r>
            <w:r w:rsidRPr="00086A32">
              <w:rPr>
                <w:rFonts w:ascii="Times New Roman" w:eastAsia="PMingLiU" w:hAnsi="Times New Roman" w:cs="Times New Roman"/>
                <w:kern w:val="2"/>
                <w:sz w:val="24"/>
                <w:szCs w:val="24"/>
                <w:lang w:val="en-GB"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Онлайн мероприятия (например, виртуальные сообщества) </w:t>
            </w:r>
            <w:r w:rsidRPr="00086A32">
              <w:rPr>
                <w:rFonts w:ascii="Times New Roman" w:eastAsia="PMingLiU" w:hAnsi="Times New Roman" w:cs="Times New Roman"/>
                <w:kern w:val="2"/>
                <w:sz w:val="24"/>
                <w:szCs w:val="24"/>
                <w:lang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Запланированные встречи с директорами и/или опытными учителями</w:t>
            </w:r>
            <w:r w:rsidRPr="00086A32">
              <w:rPr>
                <w:rFonts w:ascii="Times New Roman" w:eastAsia="PMingLiU" w:hAnsi="Times New Roman" w:cs="Times New Roman"/>
                <w:kern w:val="2"/>
                <w:sz w:val="24"/>
                <w:szCs w:val="24"/>
                <w:lang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Постоянное руководство со стороны директора и/или опытныхучителями</w:t>
            </w:r>
            <w:r w:rsidRPr="00086A32">
              <w:rPr>
                <w:rFonts w:ascii="Times New Roman" w:eastAsia="PMingLiU" w:hAnsi="Times New Roman" w:cs="Times New Roman"/>
                <w:kern w:val="2"/>
                <w:sz w:val="24"/>
                <w:szCs w:val="24"/>
                <w:lang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Сотрудничество с другими новыми учителями </w:t>
            </w:r>
            <w:r w:rsidRPr="00086A32">
              <w:rPr>
                <w:rFonts w:ascii="Times New Roman" w:eastAsia="PMingLiU" w:hAnsi="Times New Roman" w:cs="Times New Roman"/>
                <w:kern w:val="2"/>
                <w:sz w:val="24"/>
                <w:szCs w:val="24"/>
                <w:lang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Совместное преподавание с более опытными учителями </w:t>
            </w:r>
            <w:r w:rsidRPr="00086A32">
              <w:rPr>
                <w:rFonts w:ascii="Times New Roman" w:eastAsia="PMingLiU" w:hAnsi="Times New Roman" w:cs="Times New Roman"/>
                <w:kern w:val="2"/>
                <w:sz w:val="24"/>
                <w:szCs w:val="24"/>
                <w:lang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Портфолио/дневники/журналы </w:t>
            </w:r>
            <w:r w:rsidRPr="00086A32">
              <w:rPr>
                <w:rFonts w:ascii="Times New Roman" w:eastAsia="PMingLiU" w:hAnsi="Times New Roman" w:cs="Times New Roman"/>
                <w:kern w:val="2"/>
                <w:sz w:val="24"/>
                <w:szCs w:val="24"/>
                <w:lang w:val="en-GB"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Снижение преподавательской нагрузки </w:t>
            </w:r>
            <w:r w:rsidRPr="00086A32">
              <w:rPr>
                <w:rFonts w:ascii="Times New Roman" w:eastAsia="PMingLiU" w:hAnsi="Times New Roman" w:cs="Times New Roman"/>
                <w:kern w:val="2"/>
                <w:sz w:val="24"/>
                <w:szCs w:val="24"/>
                <w:lang w:val="en-GB"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2"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6788"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 xml:space="preserve">Общее/административное введение </w:t>
            </w:r>
            <w:r w:rsidRPr="00086A32">
              <w:rPr>
                <w:rFonts w:ascii="Times New Roman" w:eastAsia="PMingLiU" w:hAnsi="Times New Roman" w:cs="Times New Roman"/>
                <w:kern w:val="2"/>
                <w:sz w:val="24"/>
                <w:szCs w:val="24"/>
                <w:lang w:val="en-GB" w:eastAsia="hi-IN" w:bidi="hi-IN"/>
              </w:rPr>
              <w:tab/>
            </w:r>
          </w:p>
        </w:tc>
        <w:tc>
          <w:tcPr>
            <w:tcW w:w="91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0"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r w:rsidRPr="00086A32">
              <w:rPr>
                <w:rFonts w:ascii="Tahoma" w:eastAsia="Arial Unicode MS" w:hAnsi="Tahoma" w:cs="Tahoma"/>
                <w:kern w:val="2"/>
                <w:sz w:val="20"/>
                <w:szCs w:val="20"/>
                <w:lang w:val="en-GB" w:eastAsia="hi-IN" w:bidi="hi-IN"/>
              </w:rPr>
              <w:br w:type="page"/>
            </w: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Доступна ли для учителей Вашей общеобразовательной организации система наставничества (менторства)?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Да, но лишь для тех, кто только начинает свою деятельность в качестве учителя (первый год работы в общеобразовательной организации)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Да, это доступно для всех новых учителей</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7"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Да, это доступно для всех учителей этой общеобразовательной организации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c>
          <w:tcPr>
            <w:tcW w:w="8587" w:type="dxa"/>
            <w:gridSpan w:val="3"/>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Нет, в настоящее время учителям не доступна система наставничества (менторства) в этой общеобразовательной организации --&gt;</w:t>
            </w:r>
            <w:r w:rsidRPr="00086A32">
              <w:rPr>
                <w:rFonts w:ascii="Times New Roman" w:eastAsia="PMingLiU" w:hAnsi="Times New Roman" w:cs="Times New Roman"/>
                <w:b/>
                <w:kern w:val="2"/>
                <w:sz w:val="24"/>
                <w:szCs w:val="24"/>
                <w:lang w:eastAsia="hi-IN" w:bidi="hi-IN"/>
              </w:rPr>
              <w:t>Пожалуйста, переходите к вопросу 37</w:t>
            </w:r>
            <w:r w:rsidRPr="00086A32">
              <w:rPr>
                <w:rFonts w:ascii="Times New Roman" w:eastAsia="PMingLiU" w:hAnsi="Times New Roman" w:cs="Times New Roman"/>
                <w:kern w:val="2"/>
                <w:sz w:val="24"/>
                <w:szCs w:val="24"/>
                <w:lang w:eastAsia="hi-IN" w:bidi="hi-IN"/>
              </w:rPr>
              <w:t>.</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2"/>
        <w:gridCol w:w="567"/>
        <w:gridCol w:w="8581"/>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Является ли предметная область наставника (ментора) и нового учителя одинаковой?</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tabs>
                <w:tab w:val="center" w:pos="441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r w:rsidRPr="00086A32">
              <w:rPr>
                <w:rFonts w:ascii="Times New Roman" w:eastAsia="Arial Unicode MS" w:hAnsi="Times New Roman" w:cs="Times New Roman"/>
                <w:i/>
                <w:kern w:val="2"/>
                <w:sz w:val="24"/>
                <w:szCs w:val="24"/>
                <w:lang w:val="en-GB" w:eastAsia="hi-IN" w:bidi="hi-IN"/>
              </w:rPr>
              <w:tab/>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 почти всегда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 иногда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8587"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Нет, редко или никогда</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bookmarkStart w:id="112" w:name="_Ref304805158" w:colFirst="0" w:colLast="0"/>
    </w:p>
    <w:tbl>
      <w:tblPr>
        <w:tblW w:w="9675" w:type="dxa"/>
        <w:tblLayout w:type="fixed"/>
        <w:tblCellMar>
          <w:left w:w="57" w:type="dxa"/>
          <w:right w:w="57" w:type="dxa"/>
        </w:tblCellMar>
        <w:tblLook w:val="01E0" w:firstRow="1" w:lastRow="1" w:firstColumn="1" w:lastColumn="1" w:noHBand="0" w:noVBand="0"/>
      </w:tblPr>
      <w:tblGrid>
        <w:gridCol w:w="35"/>
        <w:gridCol w:w="450"/>
        <w:gridCol w:w="239"/>
        <w:gridCol w:w="186"/>
        <w:gridCol w:w="4627"/>
        <w:gridCol w:w="1026"/>
        <w:gridCol w:w="1026"/>
        <w:gridCol w:w="1026"/>
        <w:gridCol w:w="1026"/>
        <w:gridCol w:w="34"/>
      </w:tblGrid>
      <w:tr w:rsidR="00086A32" w:rsidRPr="00086A32" w:rsidTr="00086A32">
        <w:trPr>
          <w:gridAfter w:val="1"/>
          <w:wAfter w:w="34" w:type="dxa"/>
          <w:cantSplit/>
        </w:trPr>
        <w:tc>
          <w:tcPr>
            <w:tcW w:w="483"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По Вашему мнению, насколько важен институт наставничества для учителей и общеобразовательных организаций?</w:t>
            </w:r>
          </w:p>
        </w:tc>
      </w:tr>
      <w:bookmarkEnd w:id="112"/>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50"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важен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так важен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Более или менее важен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Очень важен</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Для повышения педагогической компетентности учителей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Чувство принадлежности к педагогическому сообществу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Для поддержания и улучшения сотрудничества среди учителей </w:t>
            </w:r>
            <w:r w:rsidRPr="00086A32">
              <w:rPr>
                <w:rFonts w:ascii="Times New Roman" w:eastAsia="PMingLiU" w:hAnsi="Times New Roman" w:cs="Times New Roman"/>
                <w:kern w:val="2"/>
                <w:sz w:val="24"/>
                <w:szCs w:val="24"/>
                <w:lang w:eastAsia="hi-IN" w:bidi="hi-IN"/>
              </w:rPr>
              <w:tab/>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Для поддержки менее опытных учителей в учебном процессе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Для расширения знаний по основному предмету у учителей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34"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Для улучшения общей успеваемости учащихся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Before w:val="1"/>
          <w:wBefore w:w="34" w:type="dxa"/>
        </w:trPr>
        <w:tc>
          <w:tcPr>
            <w:tcW w:w="688" w:type="dxa"/>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r w:rsidRPr="00086A32">
              <w:rPr>
                <w:rFonts w:ascii="Arial" w:eastAsia="Arial Unicode MS" w:hAnsi="Arial" w:cs="Tahoma"/>
                <w:kern w:val="2"/>
                <w:sz w:val="36"/>
                <w:szCs w:val="20"/>
                <w:lang w:val="en-GB" w:eastAsia="hi-IN" w:bidi="hi-IN"/>
              </w:rPr>
              <w:br w:type="page"/>
            </w:r>
          </w:p>
        </w:tc>
        <w:tc>
          <w:tcPr>
            <w:tcW w:w="8949" w:type="dxa"/>
            <w:gridSpan w:val="7"/>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Образование в поликультурной среде</w:t>
            </w:r>
          </w:p>
        </w:tc>
      </w:tr>
    </w:tbl>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 xml:space="preserve">Следующий раздел включает в себя вопросы о политике и практике общеобразовательной организации относительно многообразия в общеобразовательной организации, особенно поликультурности. </w:t>
      </w:r>
    </w:p>
    <w:p w:rsidR="00086A32" w:rsidRPr="00086A32" w:rsidRDefault="00086A32" w:rsidP="00086A32">
      <w:pPr>
        <w:widowControl w:val="0"/>
        <w:suppressAutoHyphens/>
        <w:spacing w:before="180" w:after="1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Под «многообразием» подразумевается признание и принятие различного происхождения учащихся и сотрудников. Поликультурность, в первую очередь, включают в себя различное культурное и этническое происхождение.</w:t>
      </w:r>
    </w:p>
    <w:tbl>
      <w:tblPr>
        <w:tblW w:w="9630" w:type="dxa"/>
        <w:tblLayout w:type="fixed"/>
        <w:tblCellMar>
          <w:left w:w="57" w:type="dxa"/>
          <w:right w:w="57" w:type="dxa"/>
        </w:tblCellMar>
        <w:tblLook w:val="01E0" w:firstRow="1" w:lastRow="1" w:firstColumn="1" w:lastColumn="1" w:noHBand="0" w:noVBand="0"/>
      </w:tblPr>
      <w:tblGrid>
        <w:gridCol w:w="482"/>
        <w:gridCol w:w="567"/>
        <w:gridCol w:w="8581"/>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Включает ли данная общеобразовательная организация обучающихся более одного культурного или этнического происхождения?</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9154" w:type="dxa"/>
            <w:gridSpan w:val="2"/>
            <w:hideMark/>
          </w:tcPr>
          <w:p w:rsidR="00086A32" w:rsidRPr="00086A32" w:rsidRDefault="00086A32" w:rsidP="00086A32">
            <w:pPr>
              <w:widowControl w:val="0"/>
              <w:tabs>
                <w:tab w:val="right" w:leader="dot" w:pos="7938"/>
              </w:tabs>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Выберите один вариант ответа.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Да</w:t>
            </w:r>
          </w:p>
        </w:tc>
      </w:tr>
      <w:tr w:rsidR="00086A32" w:rsidRPr="00086A32" w:rsidTr="00086A32">
        <w:trPr>
          <w:cantSplit/>
        </w:trPr>
        <w:tc>
          <w:tcPr>
            <w:tcW w:w="483" w:type="dxa"/>
          </w:tcPr>
          <w:p w:rsidR="00086A32" w:rsidRPr="00086A32" w:rsidRDefault="00086A32" w:rsidP="00086A32">
            <w:pPr>
              <w:tabs>
                <w:tab w:val="right" w:leader="dot" w:pos="7938"/>
              </w:tabs>
              <w:spacing w:after="0" w:line="360" w:lineRule="auto"/>
              <w:rPr>
                <w:rFonts w:ascii="Times New Roman" w:eastAsia="Times New Roman" w:hAnsi="Times New Roman" w:cs="Times New Roman"/>
                <w:sz w:val="24"/>
                <w:szCs w:val="24"/>
                <w:lang w:eastAsia="ru-RU"/>
              </w:rPr>
            </w:pPr>
          </w:p>
        </w:tc>
        <w:tc>
          <w:tcPr>
            <w:tcW w:w="567" w:type="dxa"/>
            <w:hideMark/>
          </w:tcPr>
          <w:p w:rsidR="00086A32" w:rsidRPr="00086A32" w:rsidRDefault="00086A32" w:rsidP="00086A32">
            <w:pPr>
              <w:widowControl w:val="0"/>
              <w:suppressAutoHyphens/>
              <w:spacing w:before="60" w:after="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8587"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Нет --&gt;</w:t>
            </w:r>
            <w:r w:rsidRPr="00086A32">
              <w:rPr>
                <w:rFonts w:ascii="Times New Roman" w:eastAsia="PMingLiU" w:hAnsi="Times New Roman" w:cs="Times New Roman"/>
                <w:b/>
                <w:kern w:val="2"/>
                <w:sz w:val="24"/>
                <w:szCs w:val="24"/>
                <w:lang w:eastAsia="hi-IN" w:bidi="hi-IN"/>
              </w:rPr>
              <w:t>Пожалуйста, переходите к вопросу 39.</w:t>
            </w:r>
          </w:p>
        </w:tc>
      </w:tr>
    </w:tbl>
    <w:p w:rsidR="00086A32" w:rsidRPr="00086A32" w:rsidRDefault="00086A32" w:rsidP="00086A32">
      <w:pPr>
        <w:spacing w:line="360" w:lineRule="auto"/>
        <w:rPr>
          <w:rFonts w:ascii="Times New Roman" w:eastAsia="Arial Unicode MS" w:hAnsi="Times New Roman" w:cs="Times New Roman"/>
          <w:i/>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3"/>
        <w:gridCol w:w="425"/>
        <w:gridCol w:w="6926"/>
        <w:gridCol w:w="898"/>
        <w:gridCol w:w="898"/>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Реализуются ли в Вашей общеобразовательной организации следующие виды политики и практики поликультурности?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4"/>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7356"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9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9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6931"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Поддержка мероприятий или организаций, которые поощряют выражение этнической и культурной идентичности учащихся (например, художественные группы) .</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6931"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Организация межнациональных праздников (например, День межнациональной дружбы)</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6931"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Обучение учащихся борьбе с этнической и культурной дискриминацией </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693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Внедрение образовательных практик, которые интегрируют глобальные темы в учебном плане</w:t>
            </w:r>
            <w:r w:rsidRPr="00086A32">
              <w:rPr>
                <w:rFonts w:ascii="Times New Roman" w:eastAsia="PMingLiU" w:hAnsi="Times New Roman" w:cs="Times New Roman"/>
                <w:kern w:val="2"/>
                <w:sz w:val="24"/>
                <w:szCs w:val="24"/>
                <w:lang w:eastAsia="hi-IN" w:bidi="hi-IN"/>
              </w:rPr>
              <w:tab/>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30" w:type="dxa"/>
        <w:tblLayout w:type="fixed"/>
        <w:tblCellMar>
          <w:left w:w="57" w:type="dxa"/>
          <w:right w:w="57" w:type="dxa"/>
        </w:tblCellMar>
        <w:tblLook w:val="01E0" w:firstRow="1" w:lastRow="1" w:firstColumn="1" w:lastColumn="1" w:noHBand="0" w:noVBand="0"/>
      </w:tblPr>
      <w:tblGrid>
        <w:gridCol w:w="484"/>
        <w:gridCol w:w="425"/>
        <w:gridCol w:w="4625"/>
        <w:gridCol w:w="1024"/>
        <w:gridCol w:w="1024"/>
        <w:gridCol w:w="252"/>
        <w:gridCol w:w="772"/>
        <w:gridCol w:w="126"/>
        <w:gridCol w:w="898"/>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8"/>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Реализуются ли в Вашей общеобразовательной организации следующие виды политики и практики?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8"/>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7356" w:type="dxa"/>
            <w:gridSpan w:val="5"/>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899" w:type="dxa"/>
            <w:gridSpan w:val="2"/>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Да</w:t>
            </w:r>
          </w:p>
        </w:tc>
        <w:tc>
          <w:tcPr>
            <w:tcW w:w="899"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Нет</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6931"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Обучение непредвзятому отношению к различному социально-экономическому положению людей</w:t>
            </w:r>
            <w:r w:rsidRPr="00086A32">
              <w:rPr>
                <w:rFonts w:ascii="Times New Roman" w:eastAsia="PMingLiU" w:hAnsi="Times New Roman" w:cs="Times New Roman"/>
                <w:kern w:val="2"/>
                <w:sz w:val="24"/>
                <w:szCs w:val="24"/>
                <w:lang w:eastAsia="hi-IN" w:bidi="hi-IN"/>
              </w:rPr>
              <w:tab/>
            </w:r>
          </w:p>
        </w:tc>
        <w:tc>
          <w:tcPr>
            <w:tcW w:w="899"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6931"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fr-FR" w:eastAsia="hi-IN" w:bidi="hi-IN"/>
              </w:rPr>
            </w:pPr>
            <w:r w:rsidRPr="00086A32">
              <w:rPr>
                <w:rFonts w:ascii="Times New Roman" w:eastAsia="PMingLiU" w:hAnsi="Times New Roman" w:cs="Times New Roman"/>
                <w:kern w:val="2"/>
                <w:sz w:val="24"/>
                <w:szCs w:val="24"/>
                <w:lang w:val="fr-FR" w:eastAsia="hi-IN" w:bidi="hi-IN"/>
              </w:rPr>
              <w:t>Наличие четко сформулированных правил относительно недопустимости дискриминации по полу</w:t>
            </w:r>
            <w:r w:rsidRPr="00086A32">
              <w:rPr>
                <w:rFonts w:ascii="Times New Roman" w:eastAsia="PMingLiU" w:hAnsi="Times New Roman" w:cs="Times New Roman"/>
                <w:kern w:val="2"/>
                <w:sz w:val="24"/>
                <w:szCs w:val="24"/>
                <w:lang w:val="fr-FR" w:eastAsia="hi-IN" w:bidi="hi-IN"/>
              </w:rPr>
              <w:tab/>
            </w:r>
          </w:p>
        </w:tc>
        <w:tc>
          <w:tcPr>
            <w:tcW w:w="899"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6931"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fr-FR" w:eastAsia="hi-IN" w:bidi="hi-IN"/>
              </w:rPr>
            </w:pPr>
            <w:r w:rsidRPr="00086A32">
              <w:rPr>
                <w:rFonts w:ascii="Times New Roman" w:eastAsia="PMingLiU" w:hAnsi="Times New Roman" w:cs="Times New Roman"/>
                <w:kern w:val="2"/>
                <w:sz w:val="24"/>
                <w:szCs w:val="24"/>
                <w:lang w:val="fr-FR" w:eastAsia="hi-IN" w:bidi="hi-IN"/>
              </w:rPr>
              <w:t>Наличие четко сформулированных правил относительно недопустимости дискриминации по социально-экономическому положению</w:t>
            </w:r>
            <w:r w:rsidRPr="00086A32">
              <w:rPr>
                <w:rFonts w:ascii="Times New Roman" w:eastAsia="PMingLiU" w:hAnsi="Times New Roman" w:cs="Times New Roman"/>
                <w:kern w:val="2"/>
                <w:sz w:val="24"/>
                <w:szCs w:val="24"/>
                <w:lang w:val="fr-FR" w:eastAsia="hi-IN" w:bidi="hi-IN"/>
              </w:rPr>
              <w:tab/>
            </w:r>
          </w:p>
        </w:tc>
        <w:tc>
          <w:tcPr>
            <w:tcW w:w="899"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6931" w:type="dxa"/>
            <w:gridSpan w:val="4"/>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Меры дополнительной поддержки учащихся, живущих в неблагоприятных социальных условиях </w:t>
            </w:r>
            <w:r w:rsidRPr="00086A32">
              <w:rPr>
                <w:rFonts w:ascii="Times New Roman" w:eastAsia="PMingLiU" w:hAnsi="Times New Roman" w:cs="Times New Roman"/>
                <w:kern w:val="2"/>
                <w:sz w:val="24"/>
                <w:szCs w:val="24"/>
                <w:lang w:eastAsia="hi-IN" w:bidi="hi-IN"/>
              </w:rPr>
              <w:tab/>
            </w:r>
          </w:p>
        </w:tc>
        <w:tc>
          <w:tcPr>
            <w:tcW w:w="899"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899"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r>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8"/>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Приблизительно сколько учителей в этой общеобразовательной организации, по Вашему мнению, согласятся со следующими утверждениями?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8"/>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blHeader/>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54"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5"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Никто либо почти никто</w:t>
            </w:r>
          </w:p>
        </w:tc>
        <w:tc>
          <w:tcPr>
            <w:tcW w:w="1025"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Некоторые из них</w:t>
            </w:r>
          </w:p>
        </w:tc>
        <w:tc>
          <w:tcPr>
            <w:tcW w:w="1025" w:type="dxa"/>
            <w:gridSpan w:val="2"/>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Многие из них</w:t>
            </w:r>
          </w:p>
        </w:tc>
        <w:tc>
          <w:tcPr>
            <w:tcW w:w="1025" w:type="dxa"/>
            <w:gridSpan w:val="2"/>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Все или почти все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Важно быть внимательным к различиям между учащимися из разных культур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Учащимся важно изучать, что люди из разных культур могут иметь разные ценности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Уважению других культур дети и молодежь должны учиться как можно раньше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должны знать, что люди из разных культур часто имеют много общего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Arial Unicode MS" w:hAnsi="Times New Roman" w:cs="Times New Roman"/>
          <w:sz w:val="24"/>
          <w:szCs w:val="24"/>
          <w:lang w:eastAsia="ru-RU"/>
        </w:rPr>
      </w:pPr>
    </w:p>
    <w:tbl>
      <w:tblPr>
        <w:tblW w:w="9705" w:type="dxa"/>
        <w:tblLayout w:type="fixed"/>
        <w:tblCellMar>
          <w:left w:w="57" w:type="dxa"/>
          <w:right w:w="57" w:type="dxa"/>
        </w:tblCellMar>
        <w:tblLook w:val="01E0" w:firstRow="1" w:lastRow="1" w:firstColumn="1" w:lastColumn="1" w:noHBand="0" w:noVBand="0"/>
      </w:tblPr>
      <w:tblGrid>
        <w:gridCol w:w="34"/>
        <w:gridCol w:w="449"/>
        <w:gridCol w:w="241"/>
        <w:gridCol w:w="184"/>
        <w:gridCol w:w="4629"/>
        <w:gridCol w:w="1025"/>
        <w:gridCol w:w="1025"/>
        <w:gridCol w:w="1025"/>
        <w:gridCol w:w="1025"/>
        <w:gridCol w:w="68"/>
      </w:tblGrid>
      <w:tr w:rsidR="00086A32" w:rsidRPr="00086A32" w:rsidTr="00086A32">
        <w:trPr>
          <w:gridAfter w:val="1"/>
          <w:wAfter w:w="68" w:type="dxa"/>
          <w:cantSplit/>
        </w:trPr>
        <w:tc>
          <w:tcPr>
            <w:tcW w:w="483" w:type="dxa"/>
            <w:gridSpan w:val="2"/>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Сколько учителей в этой общеобразовательной организации, по Вашему мнению, согласятся со следующими утверждениями?</w:t>
            </w:r>
          </w:p>
        </w:tc>
      </w:tr>
      <w:tr w:rsidR="00086A32" w:rsidRPr="00086A32" w:rsidTr="00086A32">
        <w:trPr>
          <w:gridAfter w:val="1"/>
          <w:wAfter w:w="68"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gridAfter w:val="1"/>
          <w:wAfter w:w="68" w:type="dxa"/>
          <w:cantSplit/>
          <w:tblHeader/>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54" w:type="dxa"/>
            <w:gridSpan w:val="3"/>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5"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Никто либо почти никто</w:t>
            </w:r>
          </w:p>
        </w:tc>
        <w:tc>
          <w:tcPr>
            <w:tcW w:w="1025"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Некоторые из них</w:t>
            </w:r>
          </w:p>
        </w:tc>
        <w:tc>
          <w:tcPr>
            <w:tcW w:w="1025"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Многие из них</w:t>
            </w:r>
          </w:p>
        </w:tc>
        <w:tc>
          <w:tcPr>
            <w:tcW w:w="1025" w:type="dxa"/>
            <w:vAlign w:val="center"/>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Все или почти все</w:t>
            </w:r>
          </w:p>
        </w:tc>
      </w:tr>
      <w:tr w:rsidR="00086A32" w:rsidRPr="00086A32" w:rsidTr="00086A32">
        <w:trPr>
          <w:gridAfter w:val="1"/>
          <w:wAfter w:w="68"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Общеобразовательной организации должны мотивировать учащихся разного социально-экономического статуса работать вместе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68"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Учащиеся должны учиться тому, как избегать дискриминации по половому признаку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68"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Важно относится к учащимся одинаково вне зависимости от их пола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68" w:type="dxa"/>
          <w:cantSplit/>
        </w:trPr>
        <w:tc>
          <w:tcPr>
            <w:tcW w:w="483" w:type="dxa"/>
            <w:gridSpan w:val="2"/>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9"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Важно, чтобы к учащимся относились одинаково независимо от их социально-экономического статуса </w:t>
            </w:r>
            <w:r w:rsidRPr="00086A32">
              <w:rPr>
                <w:rFonts w:ascii="Times New Roman" w:eastAsia="PMingLiU" w:hAnsi="Times New Roman" w:cs="Times New Roman"/>
                <w:kern w:val="2"/>
                <w:sz w:val="24"/>
                <w:szCs w:val="24"/>
                <w:lang w:eastAsia="hi-IN" w:bidi="hi-IN"/>
              </w:rPr>
              <w:tab/>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5"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Before w:val="1"/>
          <w:wBefore w:w="34" w:type="dxa"/>
        </w:trPr>
        <w:tc>
          <w:tcPr>
            <w:tcW w:w="690" w:type="dxa"/>
            <w:gridSpan w:val="2"/>
            <w:tcBorders>
              <w:top w:val="single" w:sz="18" w:space="0" w:color="auto"/>
              <w:left w:val="single" w:sz="18" w:space="0" w:color="auto"/>
              <w:bottom w:val="single" w:sz="18" w:space="0" w:color="auto"/>
              <w:right w:val="single" w:sz="18" w:space="0" w:color="auto"/>
            </w:tcBorders>
            <w:shd w:val="clear" w:color="auto" w:fill="CCCCCC"/>
            <w:tcMar>
              <w:top w:w="0" w:type="dxa"/>
              <w:left w:w="0" w:type="dxa"/>
              <w:bottom w:w="0" w:type="dxa"/>
              <w:right w:w="0" w:type="dxa"/>
            </w:tcMar>
            <w:vAlign w:val="center"/>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Arial" w:eastAsia="Arial Unicode MS" w:hAnsi="Arial" w:cs="Tahoma"/>
                <w:kern w:val="2"/>
                <w:sz w:val="36"/>
                <w:szCs w:val="20"/>
                <w:lang w:val="en-GB" w:eastAsia="hi-IN" w:bidi="hi-IN"/>
              </w:rPr>
              <w:lastRenderedPageBreak/>
              <w:br w:type="page"/>
            </w:r>
            <w:r w:rsidRPr="00086A32">
              <w:rPr>
                <w:rFonts w:ascii="Arial" w:eastAsia="Arial Unicode MS" w:hAnsi="Arial" w:cs="Tahoma"/>
                <w:kern w:val="2"/>
                <w:sz w:val="36"/>
                <w:szCs w:val="20"/>
                <w:lang w:val="en-GB" w:eastAsia="hi-IN" w:bidi="hi-IN"/>
              </w:rPr>
              <w:br w:type="page"/>
            </w:r>
            <w:r w:rsidRPr="00086A32">
              <w:rPr>
                <w:rFonts w:ascii="Arial" w:eastAsia="Arial Unicode MS" w:hAnsi="Arial" w:cs="Tahoma"/>
                <w:kern w:val="2"/>
                <w:sz w:val="36"/>
                <w:szCs w:val="20"/>
                <w:lang w:val="en-GB" w:eastAsia="hi-IN" w:bidi="hi-IN"/>
              </w:rPr>
              <w:br w:type="page"/>
            </w:r>
          </w:p>
        </w:tc>
        <w:tc>
          <w:tcPr>
            <w:tcW w:w="8981" w:type="dxa"/>
            <w:gridSpan w:val="7"/>
            <w:tcBorders>
              <w:top w:val="single" w:sz="18" w:space="0" w:color="auto"/>
              <w:left w:val="single" w:sz="18" w:space="0" w:color="auto"/>
              <w:bottom w:val="single" w:sz="18" w:space="0" w:color="auto"/>
              <w:right w:val="single" w:sz="18" w:space="0" w:color="auto"/>
            </w:tcBorders>
            <w:tcMar>
              <w:top w:w="0" w:type="dxa"/>
              <w:left w:w="113" w:type="dxa"/>
              <w:bottom w:w="0" w:type="dxa"/>
              <w:right w:w="113" w:type="dxa"/>
            </w:tcMar>
            <w:hideMark/>
          </w:tcPr>
          <w:p w:rsidR="00086A32" w:rsidRPr="00086A32" w:rsidRDefault="00086A32" w:rsidP="00086A32">
            <w:pPr>
              <w:keepNext/>
              <w:pageBreakBefore/>
              <w:widowControl w:val="0"/>
              <w:suppressAutoHyphens/>
              <w:spacing w:before="120" w:after="120" w:line="360" w:lineRule="auto"/>
              <w:rPr>
                <w:rFonts w:ascii="Times New Roman" w:eastAsia="Arial Unicode MS" w:hAnsi="Times New Roman" w:cs="Times New Roman"/>
                <w:b/>
                <w:i/>
                <w:kern w:val="2"/>
                <w:sz w:val="24"/>
                <w:szCs w:val="24"/>
                <w:lang w:val="en-GB" w:eastAsia="hi-IN" w:bidi="hi-IN"/>
              </w:rPr>
            </w:pPr>
            <w:r w:rsidRPr="00086A32">
              <w:rPr>
                <w:rFonts w:ascii="Times New Roman" w:eastAsia="Arial Unicode MS" w:hAnsi="Times New Roman" w:cs="Times New Roman"/>
                <w:b/>
                <w:i/>
                <w:kern w:val="2"/>
                <w:sz w:val="24"/>
                <w:szCs w:val="24"/>
                <w:lang w:val="en-GB" w:eastAsia="hi-IN" w:bidi="hi-IN"/>
              </w:rPr>
              <w:t>Удовлетворенность работой</w:t>
            </w:r>
          </w:p>
        </w:tc>
      </w:tr>
    </w:tbl>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p>
    <w:tbl>
      <w:tblPr>
        <w:tblW w:w="9630" w:type="dxa"/>
        <w:tblLayout w:type="fixed"/>
        <w:tblCellMar>
          <w:left w:w="57" w:type="dxa"/>
          <w:right w:w="57" w:type="dxa"/>
        </w:tblCellMar>
        <w:tblLook w:val="01E0" w:firstRow="1" w:lastRow="1" w:firstColumn="1" w:lastColumn="1" w:noHBand="0" w:noVBand="0"/>
      </w:tblPr>
      <w:tblGrid>
        <w:gridCol w:w="484"/>
        <w:gridCol w:w="847"/>
        <w:gridCol w:w="8299"/>
      </w:tblGrid>
      <w:tr w:rsidR="00086A32" w:rsidRPr="00086A32" w:rsidTr="00086A32">
        <w:trPr>
          <w:cantSplit/>
        </w:trPr>
        <w:tc>
          <w:tcPr>
            <w:tcW w:w="484"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3" w:type="dxa"/>
            <w:gridSpan w:val="2"/>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Сколько еще лет Вы бы хотели продолжать работать директором общеобразовательной организации (необязательно этой)?</w:t>
            </w:r>
          </w:p>
        </w:tc>
      </w:tr>
      <w:tr w:rsidR="00086A32" w:rsidRPr="00086A32" w:rsidTr="00086A32">
        <w:trPr>
          <w:cantSplit/>
        </w:trPr>
        <w:tc>
          <w:tcPr>
            <w:tcW w:w="484"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3" w:type="dxa"/>
            <w:gridSpan w:val="2"/>
            <w:vAlign w:val="bottom"/>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val="en-GB" w:eastAsia="hi-IN" w:bidi="hi-IN"/>
              </w:rPr>
            </w:pPr>
            <w:r w:rsidRPr="00086A32">
              <w:rPr>
                <w:rFonts w:ascii="Times New Roman" w:eastAsia="Arial Unicode MS" w:hAnsi="Times New Roman" w:cs="Times New Roman"/>
                <w:i/>
                <w:kern w:val="2"/>
                <w:sz w:val="24"/>
                <w:szCs w:val="24"/>
                <w:lang w:val="en-GB" w:eastAsia="hi-IN" w:bidi="hi-IN"/>
              </w:rPr>
              <w:t>Впишите число.</w:t>
            </w:r>
          </w:p>
        </w:tc>
      </w:tr>
      <w:tr w:rsidR="00086A32" w:rsidRPr="00086A32" w:rsidTr="00086A32">
        <w:trPr>
          <w:cantSplit/>
        </w:trPr>
        <w:tc>
          <w:tcPr>
            <w:tcW w:w="484"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848" w:type="dxa"/>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noProof/>
                <w:kern w:val="32"/>
                <w:sz w:val="24"/>
                <w:szCs w:val="24"/>
                <w:lang w:eastAsia="ru-RU"/>
              </w:rPr>
              <w:drawing>
                <wp:inline distT="0" distB="0" distL="0" distR="0" wp14:anchorId="2BEEC332" wp14:editId="01C314A2">
                  <wp:extent cx="342900" cy="1238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p>
        </w:tc>
        <w:tc>
          <w:tcPr>
            <w:tcW w:w="8305" w:type="dxa"/>
            <w:vAlign w:val="center"/>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val="en-GB" w:eastAsia="hi-IN" w:bidi="hi-IN"/>
              </w:rPr>
            </w:pPr>
            <w:r w:rsidRPr="00086A32">
              <w:rPr>
                <w:rFonts w:ascii="Times New Roman" w:eastAsia="PMingLiU" w:hAnsi="Times New Roman" w:cs="Times New Roman"/>
                <w:kern w:val="2"/>
                <w:sz w:val="24"/>
                <w:szCs w:val="24"/>
                <w:lang w:val="en-GB" w:eastAsia="hi-IN" w:bidi="hi-IN"/>
              </w:rPr>
              <w:t>лет</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p>
    <w:tbl>
      <w:tblPr>
        <w:tblW w:w="9630" w:type="dxa"/>
        <w:tblLayout w:type="fixed"/>
        <w:tblCellMar>
          <w:left w:w="57" w:type="dxa"/>
          <w:right w:w="57" w:type="dxa"/>
        </w:tblCellMar>
        <w:tblLook w:val="01E0" w:firstRow="1" w:lastRow="1" w:firstColumn="1" w:lastColumn="1" w:noHBand="0" w:noVBand="0"/>
      </w:tblPr>
      <w:tblGrid>
        <w:gridCol w:w="484"/>
        <w:gridCol w:w="425"/>
        <w:gridCol w:w="4957"/>
        <w:gridCol w:w="941"/>
        <w:gridCol w:w="941"/>
        <w:gridCol w:w="941"/>
        <w:gridCol w:w="941"/>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Если говорить о Вашей работе в этой общеобразовательной организации, в какой степени следующее является источником стресса для Вас?</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6"/>
            <w:hideMark/>
          </w:tcPr>
          <w:p w:rsidR="00086A32" w:rsidRPr="00086A32" w:rsidRDefault="00086A32" w:rsidP="00086A32">
            <w:pPr>
              <w:widowControl w:val="0"/>
              <w:tabs>
                <w:tab w:val="center" w:pos="4418"/>
              </w:tabs>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386"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942"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Совсем не происходит</w:t>
            </w:r>
          </w:p>
        </w:tc>
        <w:tc>
          <w:tcPr>
            <w:tcW w:w="942"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некоторой степени</w:t>
            </w:r>
          </w:p>
        </w:tc>
        <w:tc>
          <w:tcPr>
            <w:tcW w:w="942"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Значительно</w:t>
            </w:r>
          </w:p>
        </w:tc>
        <w:tc>
          <w:tcPr>
            <w:tcW w:w="942" w:type="dxa"/>
            <w:vAlign w:val="bottom"/>
            <w:hideMark/>
          </w:tcPr>
          <w:p w:rsidR="00086A32" w:rsidRPr="00086A32" w:rsidRDefault="00086A32" w:rsidP="00086A32">
            <w:pPr>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В большой степени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96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Большой объем работы по предоставлению обратной связи и оцениванию учителей </w:t>
            </w:r>
            <w:r w:rsidRPr="00086A32">
              <w:rPr>
                <w:rFonts w:ascii="Times New Roman" w:eastAsia="PMingLiU" w:hAnsi="Times New Roman" w:cs="Times New Roman"/>
                <w:kern w:val="2"/>
                <w:sz w:val="24"/>
                <w:szCs w:val="24"/>
                <w:lang w:eastAsia="hi-IN" w:bidi="hi-IN"/>
              </w:rPr>
              <w:tab/>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96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Большое количество административной работы (например, заполнение форм) </w:t>
            </w:r>
            <w:r w:rsidRPr="00086A32">
              <w:rPr>
                <w:rFonts w:ascii="Times New Roman" w:eastAsia="PMingLiU" w:hAnsi="Times New Roman" w:cs="Times New Roman"/>
                <w:kern w:val="2"/>
                <w:sz w:val="24"/>
                <w:szCs w:val="24"/>
                <w:lang w:eastAsia="hi-IN" w:bidi="hi-IN"/>
              </w:rPr>
              <w:tab/>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96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Наличие дополнительных обязанностей из-за отсутствия/нехватки сотрудников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96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Ответственность за учебные достижения учащихся </w:t>
            </w:r>
            <w:r w:rsidRPr="00086A32">
              <w:rPr>
                <w:rFonts w:ascii="Times New Roman" w:eastAsia="PMingLiU" w:hAnsi="Times New Roman" w:cs="Times New Roman"/>
                <w:kern w:val="2"/>
                <w:sz w:val="24"/>
                <w:szCs w:val="24"/>
                <w:lang w:eastAsia="hi-IN" w:bidi="hi-IN"/>
              </w:rPr>
              <w:tab/>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96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Поддержание дисциплины в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96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Угрозы или оскорбления со стороны учащихся </w:t>
            </w:r>
            <w:r w:rsidRPr="00086A32">
              <w:rPr>
                <w:rFonts w:ascii="Times New Roman" w:eastAsia="PMingLiU" w:hAnsi="Times New Roman" w:cs="Times New Roman"/>
                <w:kern w:val="2"/>
                <w:sz w:val="24"/>
                <w:szCs w:val="24"/>
                <w:lang w:eastAsia="hi-IN" w:bidi="hi-IN"/>
              </w:rPr>
              <w:tab/>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96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Необходимость выполнять постоянно меняющиеся требования со стороны местных, муниципальных и региональных органов образования, Министерства образования и науки Российской Федерации </w:t>
            </w:r>
            <w:r w:rsidRPr="00086A32">
              <w:rPr>
                <w:rFonts w:ascii="Times New Roman" w:eastAsia="PMingLiU" w:hAnsi="Times New Roman" w:cs="Times New Roman"/>
                <w:kern w:val="2"/>
                <w:sz w:val="24"/>
                <w:szCs w:val="24"/>
                <w:lang w:eastAsia="hi-IN" w:bidi="hi-IN"/>
              </w:rPr>
              <w:tab/>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496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Решение вопросов, возникающих у родителей или опекунов </w:t>
            </w:r>
            <w:r w:rsidRPr="00086A32">
              <w:rPr>
                <w:rFonts w:ascii="Times New Roman" w:eastAsia="PMingLiU" w:hAnsi="Times New Roman" w:cs="Times New Roman"/>
                <w:kern w:val="2"/>
                <w:sz w:val="24"/>
                <w:szCs w:val="24"/>
                <w:lang w:eastAsia="hi-IN" w:bidi="hi-IN"/>
              </w:rPr>
              <w:tab/>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4961"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Адаптация  учащихся с ограниченными возможностями здоровья</w:t>
            </w:r>
            <w:r w:rsidRPr="00086A32">
              <w:rPr>
                <w:rFonts w:ascii="Times New Roman" w:eastAsia="PMingLiU" w:hAnsi="Times New Roman" w:cs="Times New Roman"/>
                <w:kern w:val="2"/>
                <w:sz w:val="24"/>
                <w:szCs w:val="24"/>
                <w:lang w:eastAsia="hi-IN" w:bidi="hi-IN"/>
              </w:rPr>
              <w:tab/>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942"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086A32" w:rsidRPr="00086A32" w:rsidRDefault="00086A32" w:rsidP="00086A32">
      <w:pPr>
        <w:spacing w:line="360" w:lineRule="auto"/>
        <w:rPr>
          <w:rFonts w:ascii="Times New Roman" w:eastAsia="Times New Roman" w:hAnsi="Times New Roman" w:cs="Times New Roman"/>
          <w:sz w:val="24"/>
          <w:szCs w:val="24"/>
          <w:lang w:eastAsia="ru-RU"/>
        </w:rPr>
      </w:pPr>
      <w:bookmarkStart w:id="113" w:name="_Ref297902288" w:colFirst="0" w:colLast="0"/>
    </w:p>
    <w:tbl>
      <w:tblPr>
        <w:tblW w:w="9630" w:type="dxa"/>
        <w:tblLayout w:type="fixed"/>
        <w:tblCellMar>
          <w:left w:w="57" w:type="dxa"/>
          <w:right w:w="57" w:type="dxa"/>
        </w:tblCellMar>
        <w:tblLook w:val="01E0" w:firstRow="1" w:lastRow="1" w:firstColumn="1" w:lastColumn="1" w:noHBand="0" w:noVBand="0"/>
      </w:tblPr>
      <w:tblGrid>
        <w:gridCol w:w="483"/>
        <w:gridCol w:w="425"/>
        <w:gridCol w:w="4621"/>
        <w:gridCol w:w="1025"/>
        <w:gridCol w:w="1025"/>
        <w:gridCol w:w="1025"/>
        <w:gridCol w:w="1006"/>
        <w:gridCol w:w="20"/>
      </w:tblGrid>
      <w:tr w:rsidR="00086A32" w:rsidRPr="00086A32" w:rsidTr="00086A32">
        <w:trPr>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bCs/>
                <w:kern w:val="2"/>
                <w:sz w:val="24"/>
                <w:szCs w:val="24"/>
                <w:lang w:eastAsia="hi-IN" w:bidi="hi-IN"/>
              </w:rPr>
            </w:pPr>
            <w:r w:rsidRPr="00086A32">
              <w:rPr>
                <w:rFonts w:ascii="Times New Roman" w:eastAsia="Arial Unicode MS" w:hAnsi="Times New Roman" w:cs="Times New Roman"/>
                <w:b/>
                <w:bCs/>
                <w:kern w:val="2"/>
                <w:sz w:val="24"/>
                <w:szCs w:val="24"/>
                <w:lang w:eastAsia="hi-IN" w:bidi="hi-IN"/>
              </w:rPr>
              <w:t>Нам бы хотелось узнать о Вашем отношении к работе. В какой мере Вы согласны или не согласны со следующими утверждениями?</w:t>
            </w:r>
          </w:p>
        </w:tc>
      </w:tr>
      <w:bookmarkEnd w:id="113"/>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В каждом пункте выберите один вариант ответа.</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50"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1026" w:type="dxa"/>
            <w:gridSpan w:val="2"/>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Преимущества этой профессии явно перевешивают недостатки.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Если бы я мог решать заново, я бы снова выбрал эту работу / должность.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хотел бы сменить общеобразовательную организацию, если бы это было возможно.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сожалею, что решил стать директором.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Мне нравится работать в этой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е</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Может быть, мне стоило выбрать другую профессию.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ж</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Я бы рекомендовал эту общеобразовательную организацию как хорошее место для работы.</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з</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думаю, что профессия учителя ценится в обществе.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и</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доволен результатами своей работы в этой общеобразовательной организации.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й</w:t>
            </w:r>
            <w:r w:rsidRPr="00086A32">
              <w:rPr>
                <w:rFonts w:ascii="Times New Roman" w:eastAsia="Arial Unicode MS" w:hAnsi="Times New Roman" w:cs="Times New Roman"/>
                <w:kern w:val="2"/>
                <w:sz w:val="24"/>
                <w:szCs w:val="24"/>
                <w:lang w:val="en-GB" w:eastAsia="hi-IN" w:bidi="hi-IN"/>
              </w:rPr>
              <w:t>)</w:t>
            </w:r>
          </w:p>
        </w:tc>
        <w:tc>
          <w:tcPr>
            <w:tcW w:w="4625"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В целом я доволен своей работой.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6"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gridAfter w:val="1"/>
          <w:wAfter w:w="19" w:type="dxa"/>
          <w:cantSplit/>
        </w:trPr>
        <w:tc>
          <w:tcPr>
            <w:tcW w:w="483" w:type="dxa"/>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val="en-GB" w:eastAsia="hi-IN" w:bidi="hi-IN"/>
              </w:rPr>
            </w:pPr>
          </w:p>
        </w:tc>
        <w:tc>
          <w:tcPr>
            <w:tcW w:w="9135" w:type="dxa"/>
            <w:gridSpan w:val="6"/>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b/>
                <w:kern w:val="2"/>
                <w:sz w:val="24"/>
                <w:szCs w:val="24"/>
                <w:lang w:eastAsia="hi-IN" w:bidi="hi-IN"/>
              </w:rPr>
            </w:pPr>
            <w:r w:rsidRPr="00086A32">
              <w:rPr>
                <w:rFonts w:ascii="Times New Roman" w:eastAsia="Arial Unicode MS" w:hAnsi="Times New Roman" w:cs="Times New Roman"/>
                <w:b/>
                <w:kern w:val="2"/>
                <w:sz w:val="24"/>
                <w:szCs w:val="24"/>
                <w:lang w:eastAsia="hi-IN" w:bidi="hi-IN"/>
              </w:rPr>
              <w:t>В какой мере Вы согласны или не согласны со следующими утверждениями?</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9154" w:type="dxa"/>
            <w:gridSpan w:val="7"/>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i/>
                <w:kern w:val="2"/>
                <w:sz w:val="24"/>
                <w:szCs w:val="24"/>
                <w:lang w:eastAsia="hi-IN" w:bidi="hi-IN"/>
              </w:rPr>
            </w:pPr>
            <w:r w:rsidRPr="00086A32">
              <w:rPr>
                <w:rFonts w:ascii="Times New Roman" w:eastAsia="Arial Unicode MS" w:hAnsi="Times New Roman" w:cs="Times New Roman"/>
                <w:i/>
                <w:kern w:val="2"/>
                <w:sz w:val="24"/>
                <w:szCs w:val="24"/>
                <w:lang w:eastAsia="hi-IN" w:bidi="hi-IN"/>
              </w:rPr>
              <w:t>Пожалуйста, выберите один вариант в каждой строке.</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5049" w:type="dxa"/>
            <w:gridSpan w:val="2"/>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Категорически не согласен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Не согласен</w:t>
            </w:r>
          </w:p>
        </w:tc>
        <w:tc>
          <w:tcPr>
            <w:tcW w:w="1026" w:type="dxa"/>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Согласен</w:t>
            </w:r>
          </w:p>
        </w:tc>
        <w:tc>
          <w:tcPr>
            <w:tcW w:w="1027" w:type="dxa"/>
            <w:gridSpan w:val="2"/>
            <w:vAlign w:val="bottom"/>
            <w:hideMark/>
          </w:tcPr>
          <w:p w:rsidR="00086A32" w:rsidRPr="00086A32" w:rsidRDefault="00086A32" w:rsidP="00086A32">
            <w:pPr>
              <w:framePr w:wrap="around" w:vAnchor="text" w:hAnchor="text" w:y="1"/>
              <w:widowControl w:val="0"/>
              <w:suppressAutoHyphens/>
              <w:spacing w:before="80" w:after="80" w:line="360" w:lineRule="auto"/>
              <w:jc w:val="center"/>
              <w:rPr>
                <w:rFonts w:ascii="Times New Roman" w:eastAsia="Arial Unicode MS" w:hAnsi="Times New Roman" w:cs="Times New Roman"/>
                <w:bCs/>
                <w:kern w:val="2"/>
                <w:sz w:val="24"/>
                <w:szCs w:val="24"/>
                <w:lang w:val="en-GB" w:eastAsia="hi-IN" w:bidi="hi-IN"/>
              </w:rPr>
            </w:pPr>
            <w:r w:rsidRPr="00086A32">
              <w:rPr>
                <w:rFonts w:ascii="Times New Roman" w:eastAsia="Arial Unicode MS" w:hAnsi="Times New Roman" w:cs="Times New Roman"/>
                <w:bCs/>
                <w:kern w:val="2"/>
                <w:sz w:val="24"/>
                <w:szCs w:val="24"/>
                <w:lang w:val="en-GB" w:eastAsia="hi-IN" w:bidi="hi-IN"/>
              </w:rPr>
              <w:t>Полностью согласен</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а</w:t>
            </w:r>
            <w:r w:rsidRPr="00086A32">
              <w:rPr>
                <w:rFonts w:ascii="Times New Roman" w:eastAsia="Arial Unicode MS" w:hAnsi="Times New Roman" w:cs="Times New Roman"/>
                <w:kern w:val="2"/>
                <w:sz w:val="24"/>
                <w:szCs w:val="24"/>
                <w:lang w:val="en-GB" w:eastAsia="hi-IN" w:bidi="hi-IN"/>
              </w:rPr>
              <w:t>)</w:t>
            </w:r>
          </w:p>
        </w:tc>
        <w:tc>
          <w:tcPr>
            <w:tcW w:w="4624"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доволен (довольна) зарплатой, которую я получаю за свою работу.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7"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б</w:t>
            </w:r>
            <w:r w:rsidRPr="00086A32">
              <w:rPr>
                <w:rFonts w:ascii="Times New Roman" w:eastAsia="Arial Unicode MS" w:hAnsi="Times New Roman" w:cs="Times New Roman"/>
                <w:kern w:val="2"/>
                <w:sz w:val="24"/>
                <w:szCs w:val="24"/>
                <w:lang w:val="en-GB" w:eastAsia="hi-IN" w:bidi="hi-IN"/>
              </w:rPr>
              <w:t>)</w:t>
            </w:r>
          </w:p>
        </w:tc>
        <w:tc>
          <w:tcPr>
            <w:tcW w:w="4624"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Кроме своей зарплаты, я доволен (довольна) условиями своего трудового договора (например, социальный пакет/доплаты, график работы)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7"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в</w:t>
            </w:r>
            <w:r w:rsidRPr="00086A32">
              <w:rPr>
                <w:rFonts w:ascii="Times New Roman" w:eastAsia="Arial Unicode MS" w:hAnsi="Times New Roman" w:cs="Times New Roman"/>
                <w:kern w:val="2"/>
                <w:sz w:val="24"/>
                <w:szCs w:val="24"/>
                <w:lang w:val="en-GB" w:eastAsia="hi-IN" w:bidi="hi-IN"/>
              </w:rPr>
              <w:t>)</w:t>
            </w:r>
          </w:p>
        </w:tc>
        <w:tc>
          <w:tcPr>
            <w:tcW w:w="4624"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Я доволен (довольна) той поддержкой, которую я получаю от сотрудников этой общеобразовательной организации.</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7"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г</w:t>
            </w:r>
            <w:r w:rsidRPr="00086A32">
              <w:rPr>
                <w:rFonts w:ascii="Times New Roman" w:eastAsia="Arial Unicode MS" w:hAnsi="Times New Roman" w:cs="Times New Roman"/>
                <w:kern w:val="2"/>
                <w:sz w:val="24"/>
                <w:szCs w:val="24"/>
                <w:lang w:val="en-GB" w:eastAsia="hi-IN" w:bidi="hi-IN"/>
              </w:rPr>
              <w:t>)</w:t>
            </w:r>
          </w:p>
        </w:tc>
        <w:tc>
          <w:tcPr>
            <w:tcW w:w="4624"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нуждаюсь в большей поддержке от муниципальных, региональных органов образования, Министерства образования и науки Российской Федерации.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7"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r w:rsidR="00086A32" w:rsidRPr="00086A32" w:rsidTr="00086A32">
        <w:trPr>
          <w:cantSplit/>
        </w:trPr>
        <w:tc>
          <w:tcPr>
            <w:tcW w:w="483" w:type="dxa"/>
          </w:tcPr>
          <w:p w:rsidR="00086A32" w:rsidRPr="00086A32" w:rsidRDefault="00086A32" w:rsidP="00086A32">
            <w:pPr>
              <w:spacing w:after="0" w:line="360" w:lineRule="auto"/>
              <w:rPr>
                <w:rFonts w:ascii="Times New Roman" w:eastAsia="Times New Roman" w:hAnsi="Times New Roman" w:cs="Times New Roman"/>
                <w:sz w:val="24"/>
                <w:szCs w:val="24"/>
                <w:lang w:eastAsia="ru-RU"/>
              </w:rPr>
            </w:pPr>
          </w:p>
        </w:tc>
        <w:tc>
          <w:tcPr>
            <w:tcW w:w="425" w:type="dxa"/>
            <w:hideMark/>
          </w:tcPr>
          <w:p w:rsidR="00086A32" w:rsidRPr="00086A32" w:rsidRDefault="00086A32" w:rsidP="00086A32">
            <w:pPr>
              <w:widowControl w:val="0"/>
              <w:suppressAutoHyphens/>
              <w:spacing w:before="80" w:after="80" w:line="360" w:lineRule="auto"/>
              <w:rPr>
                <w:rFonts w:ascii="Times New Roman" w:eastAsia="Arial Unicode MS" w:hAnsi="Times New Roman" w:cs="Times New Roman"/>
                <w:kern w:val="2"/>
                <w:sz w:val="24"/>
                <w:szCs w:val="24"/>
                <w:lang w:val="en-GB" w:eastAsia="hi-IN" w:bidi="hi-IN"/>
              </w:rPr>
            </w:pPr>
            <w:r w:rsidRPr="00086A32">
              <w:rPr>
                <w:rFonts w:ascii="Times New Roman" w:eastAsia="Arial Unicode MS" w:hAnsi="Times New Roman" w:cs="Times New Roman"/>
                <w:kern w:val="2"/>
                <w:sz w:val="24"/>
                <w:szCs w:val="24"/>
                <w:lang w:eastAsia="hi-IN" w:bidi="hi-IN"/>
              </w:rPr>
              <w:t>д</w:t>
            </w:r>
            <w:r w:rsidRPr="00086A32">
              <w:rPr>
                <w:rFonts w:ascii="Times New Roman" w:eastAsia="Arial Unicode MS" w:hAnsi="Times New Roman" w:cs="Times New Roman"/>
                <w:kern w:val="2"/>
                <w:sz w:val="24"/>
                <w:szCs w:val="24"/>
                <w:lang w:val="en-GB" w:eastAsia="hi-IN" w:bidi="hi-IN"/>
              </w:rPr>
              <w:t>)</w:t>
            </w:r>
          </w:p>
        </w:tc>
        <w:tc>
          <w:tcPr>
            <w:tcW w:w="4624" w:type="dxa"/>
            <w:hideMark/>
          </w:tcPr>
          <w:p w:rsidR="00086A32" w:rsidRPr="00086A32" w:rsidRDefault="00086A32" w:rsidP="00086A32">
            <w:pPr>
              <w:keepNext/>
              <w:keepLines/>
              <w:widowControl w:val="0"/>
              <w:tabs>
                <w:tab w:val="right" w:leader="dot" w:pos="7938"/>
              </w:tabs>
              <w:suppressAutoHyphens/>
              <w:spacing w:before="80" w:after="80" w:line="360" w:lineRule="auto"/>
              <w:rPr>
                <w:rFonts w:ascii="Times New Roman" w:eastAsia="PMingLiU" w:hAnsi="Times New Roman" w:cs="Times New Roman"/>
                <w:kern w:val="2"/>
                <w:sz w:val="24"/>
                <w:szCs w:val="24"/>
                <w:lang w:eastAsia="hi-IN" w:bidi="hi-IN"/>
              </w:rPr>
            </w:pPr>
            <w:r w:rsidRPr="00086A32">
              <w:rPr>
                <w:rFonts w:ascii="Times New Roman" w:eastAsia="PMingLiU" w:hAnsi="Times New Roman" w:cs="Times New Roman"/>
                <w:kern w:val="2"/>
                <w:sz w:val="24"/>
                <w:szCs w:val="24"/>
                <w:lang w:eastAsia="hi-IN" w:bidi="hi-IN"/>
              </w:rPr>
              <w:t xml:space="preserve">Я не могу влиять на решения, которые имеют большое значение для моей работы. </w:t>
            </w:r>
            <w:r w:rsidRPr="00086A32">
              <w:rPr>
                <w:rFonts w:ascii="Times New Roman" w:eastAsia="PMingLiU" w:hAnsi="Times New Roman" w:cs="Times New Roman"/>
                <w:kern w:val="2"/>
                <w:sz w:val="24"/>
                <w:szCs w:val="24"/>
                <w:lang w:eastAsia="hi-IN" w:bidi="hi-IN"/>
              </w:rPr>
              <w:tab/>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1</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2</w:t>
            </w:r>
          </w:p>
        </w:tc>
        <w:tc>
          <w:tcPr>
            <w:tcW w:w="1026" w:type="dxa"/>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3</w:t>
            </w:r>
          </w:p>
        </w:tc>
        <w:tc>
          <w:tcPr>
            <w:tcW w:w="1027" w:type="dxa"/>
            <w:gridSpan w:val="2"/>
            <w:vAlign w:val="bottom"/>
            <w:hideMark/>
          </w:tcPr>
          <w:p w:rsidR="00086A32" w:rsidRPr="00086A32" w:rsidRDefault="00086A32" w:rsidP="00086A32">
            <w:pPr>
              <w:widowControl w:val="0"/>
              <w:suppressAutoHyphens/>
              <w:spacing w:after="80" w:line="360" w:lineRule="auto"/>
              <w:jc w:val="center"/>
              <w:rPr>
                <w:rFonts w:ascii="Times New Roman" w:eastAsia="Arial Unicode MS" w:hAnsi="Times New Roman" w:cs="Times New Roman"/>
                <w:kern w:val="32"/>
                <w:sz w:val="24"/>
                <w:szCs w:val="24"/>
                <w:lang w:val="en-GB" w:eastAsia="hi-IN" w:bidi="hi-IN"/>
              </w:rPr>
            </w:pPr>
            <w:r w:rsidRPr="00086A32">
              <w:rPr>
                <w:rFonts w:ascii="Times New Roman" w:eastAsia="Arial Unicode MS" w:hAnsi="Times New Roman" w:cs="Times New Roman"/>
                <w:kern w:val="32"/>
                <w:sz w:val="24"/>
                <w:szCs w:val="24"/>
                <w:lang w:val="en-GB" w:eastAsia="hi-IN" w:bidi="hi-IN"/>
              </w:rPr>
              <w:sym w:font="Times New Roman" w:char="F06F"/>
            </w:r>
            <w:r w:rsidRPr="00086A32">
              <w:rPr>
                <w:rFonts w:ascii="Times New Roman" w:eastAsia="Arial Unicode MS" w:hAnsi="Times New Roman" w:cs="Times New Roman"/>
                <w:kern w:val="32"/>
                <w:sz w:val="24"/>
                <w:szCs w:val="24"/>
                <w:vertAlign w:val="subscript"/>
                <w:lang w:val="en-GB" w:eastAsia="hi-IN" w:bidi="hi-IN"/>
              </w:rPr>
              <w:t>4</w:t>
            </w:r>
          </w:p>
        </w:tc>
      </w:tr>
    </w:tbl>
    <w:p w:rsidR="00903353" w:rsidRPr="00903353" w:rsidRDefault="00903353" w:rsidP="00FC69E2">
      <w:pPr>
        <w:spacing w:line="360" w:lineRule="auto"/>
        <w:rPr>
          <w:rFonts w:ascii="Times New Roman" w:eastAsia="Times New Roman" w:hAnsi="Times New Roman" w:cs="Times New Roman"/>
          <w:sz w:val="52"/>
          <w:szCs w:val="52"/>
          <w:lang w:eastAsia="ru-RU"/>
        </w:rPr>
      </w:pPr>
      <w:bookmarkStart w:id="114" w:name="_GoBack"/>
      <w:bookmarkEnd w:id="114"/>
    </w:p>
    <w:sectPr w:rsidR="00903353" w:rsidRPr="00903353" w:rsidSect="009E4842">
      <w:footerReference w:type="default" r:id="rId54"/>
      <w:pgSz w:w="11906" w:h="16838"/>
      <w:pgMar w:top="1134" w:right="567" w:bottom="1134" w:left="1701" w:header="709" w:footer="709" w:gutter="0"/>
      <w:pgNumType w:start="49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C4E" w:rsidRDefault="00530C4E" w:rsidP="00086A32">
      <w:pPr>
        <w:spacing w:after="0" w:line="240" w:lineRule="auto"/>
      </w:pPr>
      <w:r>
        <w:separator/>
      </w:r>
    </w:p>
  </w:endnote>
  <w:endnote w:type="continuationSeparator" w:id="0">
    <w:p w:rsidR="00530C4E" w:rsidRDefault="00530C4E" w:rsidP="0008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Garamond">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TIMSS_options">
    <w:altName w:val="Arial"/>
    <w:panose1 w:val="00000000000000000000"/>
    <w:charset w:val="00"/>
    <w:family w:val="modern"/>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仿宋">
    <w:altName w:val="Arial Unicode MS"/>
    <w:charset w:val="86"/>
    <w:family w:val="auto"/>
    <w:pitch w:val="fixed"/>
    <w:sig w:usb0="00000000"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546203"/>
      <w:docPartObj>
        <w:docPartGallery w:val="Page Numbers (Bottom of Page)"/>
        <w:docPartUnique/>
      </w:docPartObj>
    </w:sdtPr>
    <w:sdtEndPr/>
    <w:sdtContent>
      <w:p w:rsidR="002F5B8E" w:rsidRDefault="002F5B8E">
        <w:pPr>
          <w:pStyle w:val="af"/>
          <w:jc w:val="right"/>
        </w:pPr>
        <w:r>
          <w:fldChar w:fldCharType="begin"/>
        </w:r>
        <w:r>
          <w:instrText>PAGE   \* MERGEFORMAT</w:instrText>
        </w:r>
        <w:r>
          <w:fldChar w:fldCharType="separate"/>
        </w:r>
        <w:r w:rsidR="009E4842">
          <w:rPr>
            <w:noProof/>
          </w:rPr>
          <w:t>606</w:t>
        </w:r>
        <w:r>
          <w:fldChar w:fldCharType="end"/>
        </w:r>
      </w:p>
    </w:sdtContent>
  </w:sdt>
  <w:p w:rsidR="002F5B8E" w:rsidRDefault="002F5B8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C4E" w:rsidRDefault="00530C4E" w:rsidP="00086A32">
      <w:pPr>
        <w:spacing w:after="0" w:line="240" w:lineRule="auto"/>
      </w:pPr>
      <w:r>
        <w:separator/>
      </w:r>
    </w:p>
  </w:footnote>
  <w:footnote w:type="continuationSeparator" w:id="0">
    <w:p w:rsidR="00530C4E" w:rsidRDefault="00530C4E" w:rsidP="00086A32">
      <w:pPr>
        <w:spacing w:after="0" w:line="240" w:lineRule="auto"/>
      </w:pPr>
      <w:r>
        <w:continuationSeparator/>
      </w:r>
    </w:p>
  </w:footnote>
  <w:footnote w:id="1">
    <w:p w:rsidR="002F5B8E" w:rsidRDefault="002F5B8E" w:rsidP="00086A32">
      <w:pPr>
        <w:pStyle w:val="aa"/>
        <w:ind w:left="142" w:hanging="142"/>
        <w:jc w:val="both"/>
        <w:rPr>
          <w:sz w:val="18"/>
          <w:szCs w:val="18"/>
        </w:rPr>
      </w:pPr>
      <w:r>
        <w:rPr>
          <w:rStyle w:val="afff1"/>
          <w:sz w:val="18"/>
          <w:szCs w:val="18"/>
        </w:rPr>
        <w:footnoteRef/>
      </w:r>
      <w:r>
        <w:rPr>
          <w:sz w:val="18"/>
          <w:szCs w:val="18"/>
        </w:rPr>
        <w:t xml:space="preserve">Слово «страна» используется здесь для обозначения любого участника исследования </w:t>
      </w:r>
      <w:r>
        <w:rPr>
          <w:sz w:val="18"/>
          <w:szCs w:val="18"/>
          <w:lang w:val="en-US"/>
        </w:rPr>
        <w:t>TALIS</w:t>
      </w:r>
      <w:r>
        <w:rPr>
          <w:sz w:val="18"/>
          <w:szCs w:val="18"/>
        </w:rPr>
        <w:t>, будь то отдельное государство, регион, экономическое образование или национальный округ.</w:t>
      </w:r>
    </w:p>
    <w:p w:rsidR="002F5B8E" w:rsidRDefault="002F5B8E" w:rsidP="00086A32">
      <w:pPr>
        <w:pStyle w:val="aa"/>
        <w:ind w:left="142" w:hanging="142"/>
        <w:rPr>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A18D1F4"/>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932C6EFC"/>
    <w:lvl w:ilvl="0">
      <w:start w:val="1"/>
      <w:numFmt w:val="bullet"/>
      <w:pStyle w:val="2"/>
      <w:lvlText w:val=""/>
      <w:lvlJc w:val="left"/>
      <w:pPr>
        <w:tabs>
          <w:tab w:val="num" w:pos="643"/>
        </w:tabs>
        <w:ind w:left="643" w:hanging="360"/>
      </w:pPr>
      <w:rPr>
        <w:rFonts w:ascii="Symbol" w:hAnsi="Symbol" w:hint="default"/>
      </w:rPr>
    </w:lvl>
  </w:abstractNum>
  <w:abstractNum w:abstractNumId="2">
    <w:nsid w:val="0000000A"/>
    <w:multiLevelType w:val="multilevel"/>
    <w:tmpl w:val="80FE29D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eastAsia="en-US" w:bidi="en-U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0000000C"/>
    <w:multiLevelType w:val="multilevel"/>
    <w:tmpl w:val="73F4E5E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eastAsia="en-US" w:bidi="en-U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nsid w:val="0000000D"/>
    <w:multiLevelType w:val="singleLevel"/>
    <w:tmpl w:val="0000000D"/>
    <w:name w:val="WW8Num14"/>
    <w:lvl w:ilvl="0">
      <w:start w:val="1"/>
      <w:numFmt w:val="bullet"/>
      <w:lvlText w:val=""/>
      <w:lvlJc w:val="left"/>
      <w:pPr>
        <w:tabs>
          <w:tab w:val="num" w:pos="0"/>
        </w:tabs>
        <w:ind w:left="1287" w:hanging="360"/>
      </w:pPr>
      <w:rPr>
        <w:rFonts w:ascii="Symbol" w:hAnsi="Symbol" w:cs="Symbol" w:hint="default"/>
        <w:sz w:val="28"/>
        <w:szCs w:val="28"/>
      </w:rPr>
    </w:lvl>
  </w:abstractNum>
  <w:abstractNum w:abstractNumId="5">
    <w:nsid w:val="0000000E"/>
    <w:multiLevelType w:val="singleLevel"/>
    <w:tmpl w:val="0000000E"/>
    <w:name w:val="WW8Num16"/>
    <w:lvl w:ilvl="0">
      <w:start w:val="1"/>
      <w:numFmt w:val="bullet"/>
      <w:lvlText w:val=""/>
      <w:lvlJc w:val="left"/>
      <w:pPr>
        <w:tabs>
          <w:tab w:val="num" w:pos="0"/>
        </w:tabs>
        <w:ind w:left="1428" w:hanging="360"/>
      </w:pPr>
      <w:rPr>
        <w:rFonts w:ascii="Symbol" w:hAnsi="Symbol" w:cs="Symbol" w:hint="default"/>
        <w:sz w:val="28"/>
        <w:szCs w:val="28"/>
      </w:rPr>
    </w:lvl>
  </w:abstractNum>
  <w:abstractNum w:abstractNumId="6">
    <w:nsid w:val="01A82F4B"/>
    <w:multiLevelType w:val="hybridMultilevel"/>
    <w:tmpl w:val="E6A27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B35AC0"/>
    <w:multiLevelType w:val="hybridMultilevel"/>
    <w:tmpl w:val="7712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DD32FF"/>
    <w:multiLevelType w:val="hybridMultilevel"/>
    <w:tmpl w:val="B61E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0B7CBB"/>
    <w:multiLevelType w:val="hybridMultilevel"/>
    <w:tmpl w:val="208E51E8"/>
    <w:lvl w:ilvl="0" w:tplc="0E6EE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3D22F18"/>
    <w:multiLevelType w:val="hybridMultilevel"/>
    <w:tmpl w:val="CCBA77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03D820EC"/>
    <w:multiLevelType w:val="hybridMultilevel"/>
    <w:tmpl w:val="6E762F7E"/>
    <w:lvl w:ilvl="0" w:tplc="1772C890">
      <w:start w:val="1"/>
      <w:numFmt w:val="upperLetter"/>
      <w:pStyle w:val="ABCpara"/>
      <w:lvlText w:val="%1"/>
      <w:lvlJc w:val="left"/>
      <w:pPr>
        <w:tabs>
          <w:tab w:val="num" w:pos="720"/>
        </w:tabs>
        <w:ind w:left="720" w:hanging="360"/>
      </w:pPr>
      <w:rPr>
        <w:rFonts w:cs="Times New Roman"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nsid w:val="041F4583"/>
    <w:multiLevelType w:val="hybridMultilevel"/>
    <w:tmpl w:val="E8C6B50C"/>
    <w:lvl w:ilvl="0" w:tplc="33B2B4C4">
      <w:numFmt w:val="bullet"/>
      <w:lvlText w:val=""/>
      <w:lvlJc w:val="left"/>
      <w:pPr>
        <w:ind w:left="854" w:hanging="255"/>
      </w:pPr>
      <w:rPr>
        <w:rFonts w:ascii="Symbol" w:eastAsia="Symbol" w:hAnsi="Symbol" w:cs="Symbol" w:hint="default"/>
        <w:w w:val="99"/>
        <w:sz w:val="20"/>
        <w:szCs w:val="20"/>
        <w:lang w:val="de-DE" w:eastAsia="de-DE" w:bidi="de-DE"/>
      </w:rPr>
    </w:lvl>
    <w:lvl w:ilvl="1" w:tplc="4816DCC4">
      <w:numFmt w:val="bullet"/>
      <w:lvlText w:val="•"/>
      <w:lvlJc w:val="left"/>
      <w:pPr>
        <w:ind w:left="1411" w:hanging="255"/>
      </w:pPr>
      <w:rPr>
        <w:lang w:val="de-DE" w:eastAsia="de-DE" w:bidi="de-DE"/>
      </w:rPr>
    </w:lvl>
    <w:lvl w:ilvl="2" w:tplc="D0CA6342">
      <w:numFmt w:val="bullet"/>
      <w:lvlText w:val="•"/>
      <w:lvlJc w:val="left"/>
      <w:pPr>
        <w:ind w:left="1962" w:hanging="255"/>
      </w:pPr>
      <w:rPr>
        <w:lang w:val="de-DE" w:eastAsia="de-DE" w:bidi="de-DE"/>
      </w:rPr>
    </w:lvl>
    <w:lvl w:ilvl="3" w:tplc="400C7BE8">
      <w:numFmt w:val="bullet"/>
      <w:lvlText w:val="•"/>
      <w:lvlJc w:val="left"/>
      <w:pPr>
        <w:ind w:left="2513" w:hanging="255"/>
      </w:pPr>
      <w:rPr>
        <w:lang w:val="de-DE" w:eastAsia="de-DE" w:bidi="de-DE"/>
      </w:rPr>
    </w:lvl>
    <w:lvl w:ilvl="4" w:tplc="F6FEFA8C">
      <w:numFmt w:val="bullet"/>
      <w:lvlText w:val="•"/>
      <w:lvlJc w:val="left"/>
      <w:pPr>
        <w:ind w:left="3064" w:hanging="255"/>
      </w:pPr>
      <w:rPr>
        <w:lang w:val="de-DE" w:eastAsia="de-DE" w:bidi="de-DE"/>
      </w:rPr>
    </w:lvl>
    <w:lvl w:ilvl="5" w:tplc="8A1E2AF4">
      <w:numFmt w:val="bullet"/>
      <w:lvlText w:val="•"/>
      <w:lvlJc w:val="left"/>
      <w:pPr>
        <w:ind w:left="3615" w:hanging="255"/>
      </w:pPr>
      <w:rPr>
        <w:lang w:val="de-DE" w:eastAsia="de-DE" w:bidi="de-DE"/>
      </w:rPr>
    </w:lvl>
    <w:lvl w:ilvl="6" w:tplc="42B4773A">
      <w:numFmt w:val="bullet"/>
      <w:lvlText w:val="•"/>
      <w:lvlJc w:val="left"/>
      <w:pPr>
        <w:ind w:left="4166" w:hanging="255"/>
      </w:pPr>
      <w:rPr>
        <w:lang w:val="de-DE" w:eastAsia="de-DE" w:bidi="de-DE"/>
      </w:rPr>
    </w:lvl>
    <w:lvl w:ilvl="7" w:tplc="4EA802AE">
      <w:numFmt w:val="bullet"/>
      <w:lvlText w:val="•"/>
      <w:lvlJc w:val="left"/>
      <w:pPr>
        <w:ind w:left="4717" w:hanging="255"/>
      </w:pPr>
      <w:rPr>
        <w:lang w:val="de-DE" w:eastAsia="de-DE" w:bidi="de-DE"/>
      </w:rPr>
    </w:lvl>
    <w:lvl w:ilvl="8" w:tplc="3E14E354">
      <w:numFmt w:val="bullet"/>
      <w:lvlText w:val="•"/>
      <w:lvlJc w:val="left"/>
      <w:pPr>
        <w:ind w:left="5268" w:hanging="255"/>
      </w:pPr>
      <w:rPr>
        <w:lang w:val="de-DE" w:eastAsia="de-DE" w:bidi="de-DE"/>
      </w:rPr>
    </w:lvl>
  </w:abstractNum>
  <w:abstractNum w:abstractNumId="13">
    <w:nsid w:val="04236824"/>
    <w:multiLevelType w:val="singleLevel"/>
    <w:tmpl w:val="67B2ABF2"/>
    <w:lvl w:ilvl="0">
      <w:start w:val="1"/>
      <w:numFmt w:val="bullet"/>
      <w:pStyle w:val="DPCBulletInTable"/>
      <w:lvlText w:val=""/>
      <w:lvlJc w:val="left"/>
      <w:pPr>
        <w:tabs>
          <w:tab w:val="num" w:pos="284"/>
        </w:tabs>
        <w:ind w:left="284" w:hanging="284"/>
      </w:pPr>
      <w:rPr>
        <w:rFonts w:ascii="Wingdings" w:hAnsi="Wingdings" w:hint="default"/>
        <w:sz w:val="22"/>
      </w:rPr>
    </w:lvl>
  </w:abstractNum>
  <w:abstractNum w:abstractNumId="14">
    <w:nsid w:val="05360CF2"/>
    <w:multiLevelType w:val="hybridMultilevel"/>
    <w:tmpl w:val="A23A12AE"/>
    <w:lvl w:ilvl="0" w:tplc="F92CC290">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063E3AA7"/>
    <w:multiLevelType w:val="hybridMultilevel"/>
    <w:tmpl w:val="63784688"/>
    <w:lvl w:ilvl="0" w:tplc="8C226C62">
      <w:start w:val="1"/>
      <w:numFmt w:val="bullet"/>
      <w:lvlText w:val="•"/>
      <w:lvlJc w:val="left"/>
      <w:pPr>
        <w:tabs>
          <w:tab w:val="num" w:pos="720"/>
        </w:tabs>
        <w:ind w:left="720" w:hanging="360"/>
      </w:pPr>
      <w:rPr>
        <w:rFonts w:ascii="Arial" w:hAnsi="Arial" w:hint="default"/>
      </w:rPr>
    </w:lvl>
    <w:lvl w:ilvl="1" w:tplc="462C91D8" w:tentative="1">
      <w:start w:val="1"/>
      <w:numFmt w:val="bullet"/>
      <w:lvlText w:val="•"/>
      <w:lvlJc w:val="left"/>
      <w:pPr>
        <w:tabs>
          <w:tab w:val="num" w:pos="1440"/>
        </w:tabs>
        <w:ind w:left="1440" w:hanging="360"/>
      </w:pPr>
      <w:rPr>
        <w:rFonts w:ascii="Arial" w:hAnsi="Arial" w:hint="default"/>
      </w:rPr>
    </w:lvl>
    <w:lvl w:ilvl="2" w:tplc="AA18CB30" w:tentative="1">
      <w:start w:val="1"/>
      <w:numFmt w:val="bullet"/>
      <w:lvlText w:val="•"/>
      <w:lvlJc w:val="left"/>
      <w:pPr>
        <w:tabs>
          <w:tab w:val="num" w:pos="2160"/>
        </w:tabs>
        <w:ind w:left="2160" w:hanging="360"/>
      </w:pPr>
      <w:rPr>
        <w:rFonts w:ascii="Arial" w:hAnsi="Arial" w:hint="default"/>
      </w:rPr>
    </w:lvl>
    <w:lvl w:ilvl="3" w:tplc="A002138C" w:tentative="1">
      <w:start w:val="1"/>
      <w:numFmt w:val="bullet"/>
      <w:lvlText w:val="•"/>
      <w:lvlJc w:val="left"/>
      <w:pPr>
        <w:tabs>
          <w:tab w:val="num" w:pos="2880"/>
        </w:tabs>
        <w:ind w:left="2880" w:hanging="360"/>
      </w:pPr>
      <w:rPr>
        <w:rFonts w:ascii="Arial" w:hAnsi="Arial" w:hint="default"/>
      </w:rPr>
    </w:lvl>
    <w:lvl w:ilvl="4" w:tplc="38B844A8" w:tentative="1">
      <w:start w:val="1"/>
      <w:numFmt w:val="bullet"/>
      <w:lvlText w:val="•"/>
      <w:lvlJc w:val="left"/>
      <w:pPr>
        <w:tabs>
          <w:tab w:val="num" w:pos="3600"/>
        </w:tabs>
        <w:ind w:left="3600" w:hanging="360"/>
      </w:pPr>
      <w:rPr>
        <w:rFonts w:ascii="Arial" w:hAnsi="Arial" w:hint="default"/>
      </w:rPr>
    </w:lvl>
    <w:lvl w:ilvl="5" w:tplc="4418D56C" w:tentative="1">
      <w:start w:val="1"/>
      <w:numFmt w:val="bullet"/>
      <w:lvlText w:val="•"/>
      <w:lvlJc w:val="left"/>
      <w:pPr>
        <w:tabs>
          <w:tab w:val="num" w:pos="4320"/>
        </w:tabs>
        <w:ind w:left="4320" w:hanging="360"/>
      </w:pPr>
      <w:rPr>
        <w:rFonts w:ascii="Arial" w:hAnsi="Arial" w:hint="default"/>
      </w:rPr>
    </w:lvl>
    <w:lvl w:ilvl="6" w:tplc="28464BBC" w:tentative="1">
      <w:start w:val="1"/>
      <w:numFmt w:val="bullet"/>
      <w:lvlText w:val="•"/>
      <w:lvlJc w:val="left"/>
      <w:pPr>
        <w:tabs>
          <w:tab w:val="num" w:pos="5040"/>
        </w:tabs>
        <w:ind w:left="5040" w:hanging="360"/>
      </w:pPr>
      <w:rPr>
        <w:rFonts w:ascii="Arial" w:hAnsi="Arial" w:hint="default"/>
      </w:rPr>
    </w:lvl>
    <w:lvl w:ilvl="7" w:tplc="CB482EFA" w:tentative="1">
      <w:start w:val="1"/>
      <w:numFmt w:val="bullet"/>
      <w:lvlText w:val="•"/>
      <w:lvlJc w:val="left"/>
      <w:pPr>
        <w:tabs>
          <w:tab w:val="num" w:pos="5760"/>
        </w:tabs>
        <w:ind w:left="5760" w:hanging="360"/>
      </w:pPr>
      <w:rPr>
        <w:rFonts w:ascii="Arial" w:hAnsi="Arial" w:hint="default"/>
      </w:rPr>
    </w:lvl>
    <w:lvl w:ilvl="8" w:tplc="BC32564E" w:tentative="1">
      <w:start w:val="1"/>
      <w:numFmt w:val="bullet"/>
      <w:lvlText w:val="•"/>
      <w:lvlJc w:val="left"/>
      <w:pPr>
        <w:tabs>
          <w:tab w:val="num" w:pos="6480"/>
        </w:tabs>
        <w:ind w:left="6480" w:hanging="360"/>
      </w:pPr>
      <w:rPr>
        <w:rFonts w:ascii="Arial" w:hAnsi="Arial" w:hint="default"/>
      </w:rPr>
    </w:lvl>
  </w:abstractNum>
  <w:abstractNum w:abstractNumId="16">
    <w:nsid w:val="0662159F"/>
    <w:multiLevelType w:val="multilevel"/>
    <w:tmpl w:val="5F5C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241A0F"/>
    <w:multiLevelType w:val="hybridMultilevel"/>
    <w:tmpl w:val="43E061C0"/>
    <w:lvl w:ilvl="0" w:tplc="87FC4A9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7782FE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07F90F62"/>
    <w:multiLevelType w:val="singleLevel"/>
    <w:tmpl w:val="3502E25E"/>
    <w:lvl w:ilvl="0">
      <w:start w:val="1"/>
      <w:numFmt w:val="bullet"/>
      <w:pStyle w:val="a"/>
      <w:lvlText w:val="·"/>
      <w:lvlJc w:val="left"/>
      <w:pPr>
        <w:tabs>
          <w:tab w:val="num" w:pos="692"/>
        </w:tabs>
        <w:ind w:left="692" w:hanging="408"/>
      </w:pPr>
      <w:rPr>
        <w:rFonts w:ascii="Symbol" w:hAnsi="Symbol" w:cs="Times New Roman" w:hint="default"/>
        <w:b w:val="0"/>
        <w:i w:val="0"/>
        <w:sz w:val="22"/>
      </w:rPr>
    </w:lvl>
  </w:abstractNum>
  <w:abstractNum w:abstractNumId="20">
    <w:nsid w:val="09967336"/>
    <w:multiLevelType w:val="hybridMultilevel"/>
    <w:tmpl w:val="F0E4F81A"/>
    <w:lvl w:ilvl="0" w:tplc="2B06ECB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0AA4755B"/>
    <w:multiLevelType w:val="hybridMultilevel"/>
    <w:tmpl w:val="301E4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890C55"/>
    <w:multiLevelType w:val="singleLevel"/>
    <w:tmpl w:val="2E2E1410"/>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23">
    <w:nsid w:val="0CFD796C"/>
    <w:multiLevelType w:val="hybridMultilevel"/>
    <w:tmpl w:val="80A82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5D30D2"/>
    <w:multiLevelType w:val="hybridMultilevel"/>
    <w:tmpl w:val="48B2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D95201"/>
    <w:multiLevelType w:val="hybridMultilevel"/>
    <w:tmpl w:val="00E01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0375073"/>
    <w:multiLevelType w:val="hybridMultilevel"/>
    <w:tmpl w:val="08FE7BCC"/>
    <w:lvl w:ilvl="0" w:tplc="860299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C7452F"/>
    <w:multiLevelType w:val="hybridMultilevel"/>
    <w:tmpl w:val="D1AC60C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B57FB2"/>
    <w:multiLevelType w:val="hybridMultilevel"/>
    <w:tmpl w:val="4CDE75C6"/>
    <w:lvl w:ilvl="0" w:tplc="626AE11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11D96D09"/>
    <w:multiLevelType w:val="hybridMultilevel"/>
    <w:tmpl w:val="6E6CBFE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134335B7"/>
    <w:multiLevelType w:val="hybridMultilevel"/>
    <w:tmpl w:val="1632032E"/>
    <w:lvl w:ilvl="0" w:tplc="1728B7DA">
      <w:start w:val="1"/>
      <w:numFmt w:val="bullet"/>
      <w:lvlText w:val="•"/>
      <w:lvlJc w:val="left"/>
      <w:pPr>
        <w:tabs>
          <w:tab w:val="num" w:pos="720"/>
        </w:tabs>
        <w:ind w:left="720" w:hanging="360"/>
      </w:pPr>
      <w:rPr>
        <w:rFonts w:ascii="Arial" w:hAnsi="Arial" w:hint="default"/>
      </w:rPr>
    </w:lvl>
    <w:lvl w:ilvl="1" w:tplc="9788C762" w:tentative="1">
      <w:start w:val="1"/>
      <w:numFmt w:val="bullet"/>
      <w:lvlText w:val="•"/>
      <w:lvlJc w:val="left"/>
      <w:pPr>
        <w:tabs>
          <w:tab w:val="num" w:pos="1440"/>
        </w:tabs>
        <w:ind w:left="1440" w:hanging="360"/>
      </w:pPr>
      <w:rPr>
        <w:rFonts w:ascii="Arial" w:hAnsi="Arial" w:hint="default"/>
      </w:rPr>
    </w:lvl>
    <w:lvl w:ilvl="2" w:tplc="83B63C10" w:tentative="1">
      <w:start w:val="1"/>
      <w:numFmt w:val="bullet"/>
      <w:lvlText w:val="•"/>
      <w:lvlJc w:val="left"/>
      <w:pPr>
        <w:tabs>
          <w:tab w:val="num" w:pos="2160"/>
        </w:tabs>
        <w:ind w:left="2160" w:hanging="360"/>
      </w:pPr>
      <w:rPr>
        <w:rFonts w:ascii="Arial" w:hAnsi="Arial" w:hint="default"/>
      </w:rPr>
    </w:lvl>
    <w:lvl w:ilvl="3" w:tplc="9762FD6A" w:tentative="1">
      <w:start w:val="1"/>
      <w:numFmt w:val="bullet"/>
      <w:lvlText w:val="•"/>
      <w:lvlJc w:val="left"/>
      <w:pPr>
        <w:tabs>
          <w:tab w:val="num" w:pos="2880"/>
        </w:tabs>
        <w:ind w:left="2880" w:hanging="360"/>
      </w:pPr>
      <w:rPr>
        <w:rFonts w:ascii="Arial" w:hAnsi="Arial" w:hint="default"/>
      </w:rPr>
    </w:lvl>
    <w:lvl w:ilvl="4" w:tplc="72BAC188" w:tentative="1">
      <w:start w:val="1"/>
      <w:numFmt w:val="bullet"/>
      <w:lvlText w:val="•"/>
      <w:lvlJc w:val="left"/>
      <w:pPr>
        <w:tabs>
          <w:tab w:val="num" w:pos="3600"/>
        </w:tabs>
        <w:ind w:left="3600" w:hanging="360"/>
      </w:pPr>
      <w:rPr>
        <w:rFonts w:ascii="Arial" w:hAnsi="Arial" w:hint="default"/>
      </w:rPr>
    </w:lvl>
    <w:lvl w:ilvl="5" w:tplc="2D00C98A" w:tentative="1">
      <w:start w:val="1"/>
      <w:numFmt w:val="bullet"/>
      <w:lvlText w:val="•"/>
      <w:lvlJc w:val="left"/>
      <w:pPr>
        <w:tabs>
          <w:tab w:val="num" w:pos="4320"/>
        </w:tabs>
        <w:ind w:left="4320" w:hanging="360"/>
      </w:pPr>
      <w:rPr>
        <w:rFonts w:ascii="Arial" w:hAnsi="Arial" w:hint="default"/>
      </w:rPr>
    </w:lvl>
    <w:lvl w:ilvl="6" w:tplc="2E165466" w:tentative="1">
      <w:start w:val="1"/>
      <w:numFmt w:val="bullet"/>
      <w:lvlText w:val="•"/>
      <w:lvlJc w:val="left"/>
      <w:pPr>
        <w:tabs>
          <w:tab w:val="num" w:pos="5040"/>
        </w:tabs>
        <w:ind w:left="5040" w:hanging="360"/>
      </w:pPr>
      <w:rPr>
        <w:rFonts w:ascii="Arial" w:hAnsi="Arial" w:hint="default"/>
      </w:rPr>
    </w:lvl>
    <w:lvl w:ilvl="7" w:tplc="5BB6CBA2" w:tentative="1">
      <w:start w:val="1"/>
      <w:numFmt w:val="bullet"/>
      <w:lvlText w:val="•"/>
      <w:lvlJc w:val="left"/>
      <w:pPr>
        <w:tabs>
          <w:tab w:val="num" w:pos="5760"/>
        </w:tabs>
        <w:ind w:left="5760" w:hanging="360"/>
      </w:pPr>
      <w:rPr>
        <w:rFonts w:ascii="Arial" w:hAnsi="Arial" w:hint="default"/>
      </w:rPr>
    </w:lvl>
    <w:lvl w:ilvl="8" w:tplc="92C88B78" w:tentative="1">
      <w:start w:val="1"/>
      <w:numFmt w:val="bullet"/>
      <w:lvlText w:val="•"/>
      <w:lvlJc w:val="left"/>
      <w:pPr>
        <w:tabs>
          <w:tab w:val="num" w:pos="6480"/>
        </w:tabs>
        <w:ind w:left="6480" w:hanging="360"/>
      </w:pPr>
      <w:rPr>
        <w:rFonts w:ascii="Arial" w:hAnsi="Arial" w:hint="default"/>
      </w:rPr>
    </w:lvl>
  </w:abstractNum>
  <w:abstractNum w:abstractNumId="31">
    <w:nsid w:val="13C3497D"/>
    <w:multiLevelType w:val="hybridMultilevel"/>
    <w:tmpl w:val="2BF81700"/>
    <w:lvl w:ilvl="0" w:tplc="860299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EF10B3"/>
    <w:multiLevelType w:val="hybridMultilevel"/>
    <w:tmpl w:val="A38832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17F71FDF"/>
    <w:multiLevelType w:val="multilevel"/>
    <w:tmpl w:val="0409001D"/>
    <w:name w:val="NumericNote"/>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17FE2241"/>
    <w:multiLevelType w:val="hybridMultilevel"/>
    <w:tmpl w:val="87266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A63784"/>
    <w:multiLevelType w:val="hybridMultilevel"/>
    <w:tmpl w:val="07CC9A8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4F0B3B"/>
    <w:multiLevelType w:val="hybridMultilevel"/>
    <w:tmpl w:val="6EF41AD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1B5B3406"/>
    <w:multiLevelType w:val="hybridMultilevel"/>
    <w:tmpl w:val="D0A85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5C5348"/>
    <w:multiLevelType w:val="hybridMultilevel"/>
    <w:tmpl w:val="20DE5B00"/>
    <w:lvl w:ilvl="0" w:tplc="500431A0">
      <w:start w:val="1"/>
      <w:numFmt w:val="decimal"/>
      <w:pStyle w:val="Bodytextwith"/>
      <w:lvlText w:val="%1."/>
      <w:lvlJc w:val="left"/>
      <w:pPr>
        <w:ind w:left="360" w:hanging="360"/>
      </w:pPr>
      <w:rPr>
        <w:b w:val="0"/>
      </w:rPr>
    </w:lvl>
    <w:lvl w:ilvl="1" w:tplc="12B07088" w:tentative="1">
      <w:start w:val="1"/>
      <w:numFmt w:val="lowerLetter"/>
      <w:lvlText w:val="%2."/>
      <w:lvlJc w:val="left"/>
      <w:pPr>
        <w:ind w:left="1440" w:hanging="360"/>
      </w:pPr>
    </w:lvl>
    <w:lvl w:ilvl="2" w:tplc="76EA6798" w:tentative="1">
      <w:start w:val="1"/>
      <w:numFmt w:val="lowerRoman"/>
      <w:lvlText w:val="%3."/>
      <w:lvlJc w:val="right"/>
      <w:pPr>
        <w:ind w:left="2160" w:hanging="180"/>
      </w:pPr>
    </w:lvl>
    <w:lvl w:ilvl="3" w:tplc="9A6238DC" w:tentative="1">
      <w:start w:val="1"/>
      <w:numFmt w:val="decimal"/>
      <w:lvlText w:val="%4."/>
      <w:lvlJc w:val="left"/>
      <w:pPr>
        <w:ind w:left="2880" w:hanging="360"/>
      </w:pPr>
    </w:lvl>
    <w:lvl w:ilvl="4" w:tplc="C916F0AE" w:tentative="1">
      <w:start w:val="1"/>
      <w:numFmt w:val="lowerLetter"/>
      <w:lvlText w:val="%5."/>
      <w:lvlJc w:val="left"/>
      <w:pPr>
        <w:ind w:left="3600" w:hanging="360"/>
      </w:pPr>
    </w:lvl>
    <w:lvl w:ilvl="5" w:tplc="F954AD80" w:tentative="1">
      <w:start w:val="1"/>
      <w:numFmt w:val="lowerRoman"/>
      <w:lvlText w:val="%6."/>
      <w:lvlJc w:val="right"/>
      <w:pPr>
        <w:ind w:left="4320" w:hanging="180"/>
      </w:pPr>
    </w:lvl>
    <w:lvl w:ilvl="6" w:tplc="95FECF5A" w:tentative="1">
      <w:start w:val="1"/>
      <w:numFmt w:val="decimal"/>
      <w:lvlText w:val="%7."/>
      <w:lvlJc w:val="left"/>
      <w:pPr>
        <w:ind w:left="5040" w:hanging="360"/>
      </w:pPr>
    </w:lvl>
    <w:lvl w:ilvl="7" w:tplc="27FC6F9E" w:tentative="1">
      <w:start w:val="1"/>
      <w:numFmt w:val="lowerLetter"/>
      <w:lvlText w:val="%8."/>
      <w:lvlJc w:val="left"/>
      <w:pPr>
        <w:ind w:left="5760" w:hanging="360"/>
      </w:pPr>
    </w:lvl>
    <w:lvl w:ilvl="8" w:tplc="603C58C8" w:tentative="1">
      <w:start w:val="1"/>
      <w:numFmt w:val="lowerRoman"/>
      <w:lvlText w:val="%9."/>
      <w:lvlJc w:val="right"/>
      <w:pPr>
        <w:ind w:left="6480" w:hanging="180"/>
      </w:pPr>
    </w:lvl>
  </w:abstractNum>
  <w:abstractNum w:abstractNumId="39">
    <w:nsid w:val="1BCF0838"/>
    <w:multiLevelType w:val="hybridMultilevel"/>
    <w:tmpl w:val="1CE00A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nsid w:val="1C8717EE"/>
    <w:multiLevelType w:val="hybridMultilevel"/>
    <w:tmpl w:val="986E242A"/>
    <w:lvl w:ilvl="0" w:tplc="2D906FC0">
      <w:start w:val="1"/>
      <w:numFmt w:val="decimal"/>
      <w:lvlText w:val="%1."/>
      <w:lvlJc w:val="left"/>
      <w:pPr>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CD56150"/>
    <w:multiLevelType w:val="hybridMultilevel"/>
    <w:tmpl w:val="732E3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284070"/>
    <w:multiLevelType w:val="hybridMultilevel"/>
    <w:tmpl w:val="A30EC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6F6CEE"/>
    <w:multiLevelType w:val="hybridMultilevel"/>
    <w:tmpl w:val="4C24855E"/>
    <w:lvl w:ilvl="0" w:tplc="178238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DBF596B"/>
    <w:multiLevelType w:val="hybridMultilevel"/>
    <w:tmpl w:val="0EAC3E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1EA67477"/>
    <w:multiLevelType w:val="hybridMultilevel"/>
    <w:tmpl w:val="7FE8702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1F23343B"/>
    <w:multiLevelType w:val="hybridMultilevel"/>
    <w:tmpl w:val="05248526"/>
    <w:lvl w:ilvl="0" w:tplc="626AE116">
      <w:start w:val="1"/>
      <w:numFmt w:val="bullet"/>
      <w:lvlText w:val=""/>
      <w:lvlJc w:val="left"/>
      <w:pPr>
        <w:ind w:left="2007" w:hanging="360"/>
      </w:pPr>
      <w:rPr>
        <w:rFonts w:ascii="Symbol" w:hAnsi="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47">
    <w:nsid w:val="202570B4"/>
    <w:multiLevelType w:val="hybridMultilevel"/>
    <w:tmpl w:val="1914982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2142114A"/>
    <w:multiLevelType w:val="hybridMultilevel"/>
    <w:tmpl w:val="EC1ED8F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9">
    <w:nsid w:val="22D57880"/>
    <w:multiLevelType w:val="hybridMultilevel"/>
    <w:tmpl w:val="B6DCB9E8"/>
    <w:lvl w:ilvl="0" w:tplc="EABE3540">
      <w:start w:val="1"/>
      <w:numFmt w:val="decimal"/>
      <w:lvlText w:val="Тетрадь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31F1986"/>
    <w:multiLevelType w:val="hybridMultilevel"/>
    <w:tmpl w:val="C8701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3534D61"/>
    <w:multiLevelType w:val="hybridMultilevel"/>
    <w:tmpl w:val="7D1C3482"/>
    <w:lvl w:ilvl="0" w:tplc="860299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58D5AF1"/>
    <w:multiLevelType w:val="hybridMultilevel"/>
    <w:tmpl w:val="4D58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6414D71"/>
    <w:multiLevelType w:val="hybridMultilevel"/>
    <w:tmpl w:val="270EA6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279D7691"/>
    <w:multiLevelType w:val="hybridMultilevel"/>
    <w:tmpl w:val="9AEE23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80048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6">
    <w:nsid w:val="281148D6"/>
    <w:multiLevelType w:val="hybridMultilevel"/>
    <w:tmpl w:val="E092C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90E28C4"/>
    <w:multiLevelType w:val="hybridMultilevel"/>
    <w:tmpl w:val="00E01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983347A"/>
    <w:multiLevelType w:val="hybridMultilevel"/>
    <w:tmpl w:val="CD909F7C"/>
    <w:lvl w:ilvl="0" w:tplc="006C659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29BA7B50"/>
    <w:multiLevelType w:val="hybridMultilevel"/>
    <w:tmpl w:val="D5E2E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A9D7EBC"/>
    <w:multiLevelType w:val="hybridMultilevel"/>
    <w:tmpl w:val="9EC8E37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1">
    <w:nsid w:val="2B313509"/>
    <w:multiLevelType w:val="hybridMultilevel"/>
    <w:tmpl w:val="95D826D0"/>
    <w:lvl w:ilvl="0" w:tplc="478C1A88">
      <w:start w:val="1"/>
      <w:numFmt w:val="bullet"/>
      <w:lvlText w:val="•"/>
      <w:lvlJc w:val="left"/>
      <w:pPr>
        <w:tabs>
          <w:tab w:val="num" w:pos="720"/>
        </w:tabs>
        <w:ind w:left="720" w:hanging="360"/>
      </w:pPr>
      <w:rPr>
        <w:rFonts w:ascii="Arial" w:hAnsi="Arial" w:hint="default"/>
      </w:rPr>
    </w:lvl>
    <w:lvl w:ilvl="1" w:tplc="2118FCBA" w:tentative="1">
      <w:start w:val="1"/>
      <w:numFmt w:val="bullet"/>
      <w:lvlText w:val="•"/>
      <w:lvlJc w:val="left"/>
      <w:pPr>
        <w:tabs>
          <w:tab w:val="num" w:pos="1440"/>
        </w:tabs>
        <w:ind w:left="1440" w:hanging="360"/>
      </w:pPr>
      <w:rPr>
        <w:rFonts w:ascii="Arial" w:hAnsi="Arial" w:hint="default"/>
      </w:rPr>
    </w:lvl>
    <w:lvl w:ilvl="2" w:tplc="003EC41C" w:tentative="1">
      <w:start w:val="1"/>
      <w:numFmt w:val="bullet"/>
      <w:lvlText w:val="•"/>
      <w:lvlJc w:val="left"/>
      <w:pPr>
        <w:tabs>
          <w:tab w:val="num" w:pos="2160"/>
        </w:tabs>
        <w:ind w:left="2160" w:hanging="360"/>
      </w:pPr>
      <w:rPr>
        <w:rFonts w:ascii="Arial" w:hAnsi="Arial" w:hint="default"/>
      </w:rPr>
    </w:lvl>
    <w:lvl w:ilvl="3" w:tplc="F628EE2C" w:tentative="1">
      <w:start w:val="1"/>
      <w:numFmt w:val="bullet"/>
      <w:lvlText w:val="•"/>
      <w:lvlJc w:val="left"/>
      <w:pPr>
        <w:tabs>
          <w:tab w:val="num" w:pos="2880"/>
        </w:tabs>
        <w:ind w:left="2880" w:hanging="360"/>
      </w:pPr>
      <w:rPr>
        <w:rFonts w:ascii="Arial" w:hAnsi="Arial" w:hint="default"/>
      </w:rPr>
    </w:lvl>
    <w:lvl w:ilvl="4" w:tplc="B0263396" w:tentative="1">
      <w:start w:val="1"/>
      <w:numFmt w:val="bullet"/>
      <w:lvlText w:val="•"/>
      <w:lvlJc w:val="left"/>
      <w:pPr>
        <w:tabs>
          <w:tab w:val="num" w:pos="3600"/>
        </w:tabs>
        <w:ind w:left="3600" w:hanging="360"/>
      </w:pPr>
      <w:rPr>
        <w:rFonts w:ascii="Arial" w:hAnsi="Arial" w:hint="default"/>
      </w:rPr>
    </w:lvl>
    <w:lvl w:ilvl="5" w:tplc="645C7DC6" w:tentative="1">
      <w:start w:val="1"/>
      <w:numFmt w:val="bullet"/>
      <w:lvlText w:val="•"/>
      <w:lvlJc w:val="left"/>
      <w:pPr>
        <w:tabs>
          <w:tab w:val="num" w:pos="4320"/>
        </w:tabs>
        <w:ind w:left="4320" w:hanging="360"/>
      </w:pPr>
      <w:rPr>
        <w:rFonts w:ascii="Arial" w:hAnsi="Arial" w:hint="default"/>
      </w:rPr>
    </w:lvl>
    <w:lvl w:ilvl="6" w:tplc="8B06FA72" w:tentative="1">
      <w:start w:val="1"/>
      <w:numFmt w:val="bullet"/>
      <w:lvlText w:val="•"/>
      <w:lvlJc w:val="left"/>
      <w:pPr>
        <w:tabs>
          <w:tab w:val="num" w:pos="5040"/>
        </w:tabs>
        <w:ind w:left="5040" w:hanging="360"/>
      </w:pPr>
      <w:rPr>
        <w:rFonts w:ascii="Arial" w:hAnsi="Arial" w:hint="default"/>
      </w:rPr>
    </w:lvl>
    <w:lvl w:ilvl="7" w:tplc="A16AF916" w:tentative="1">
      <w:start w:val="1"/>
      <w:numFmt w:val="bullet"/>
      <w:lvlText w:val="•"/>
      <w:lvlJc w:val="left"/>
      <w:pPr>
        <w:tabs>
          <w:tab w:val="num" w:pos="5760"/>
        </w:tabs>
        <w:ind w:left="5760" w:hanging="360"/>
      </w:pPr>
      <w:rPr>
        <w:rFonts w:ascii="Arial" w:hAnsi="Arial" w:hint="default"/>
      </w:rPr>
    </w:lvl>
    <w:lvl w:ilvl="8" w:tplc="4578A2B0" w:tentative="1">
      <w:start w:val="1"/>
      <w:numFmt w:val="bullet"/>
      <w:lvlText w:val="•"/>
      <w:lvlJc w:val="left"/>
      <w:pPr>
        <w:tabs>
          <w:tab w:val="num" w:pos="6480"/>
        </w:tabs>
        <w:ind w:left="6480" w:hanging="360"/>
      </w:pPr>
      <w:rPr>
        <w:rFonts w:ascii="Arial" w:hAnsi="Arial" w:hint="default"/>
      </w:rPr>
    </w:lvl>
  </w:abstractNum>
  <w:abstractNum w:abstractNumId="62">
    <w:nsid w:val="2B92353E"/>
    <w:multiLevelType w:val="hybridMultilevel"/>
    <w:tmpl w:val="8B442350"/>
    <w:lvl w:ilvl="0" w:tplc="3DD0CB7C">
      <w:numFmt w:val="bullet"/>
      <w:lvlText w:val=""/>
      <w:lvlJc w:val="left"/>
      <w:pPr>
        <w:ind w:left="854" w:hanging="255"/>
      </w:pPr>
      <w:rPr>
        <w:rFonts w:ascii="Symbol" w:eastAsia="Symbol" w:hAnsi="Symbol" w:cs="Symbol" w:hint="default"/>
        <w:w w:val="99"/>
        <w:sz w:val="20"/>
        <w:szCs w:val="20"/>
        <w:lang w:val="de-DE" w:eastAsia="de-DE" w:bidi="de-DE"/>
      </w:rPr>
    </w:lvl>
    <w:lvl w:ilvl="1" w:tplc="D0F00EC8">
      <w:numFmt w:val="bullet"/>
      <w:lvlText w:val="•"/>
      <w:lvlJc w:val="left"/>
      <w:pPr>
        <w:ind w:left="1411" w:hanging="255"/>
      </w:pPr>
      <w:rPr>
        <w:lang w:val="de-DE" w:eastAsia="de-DE" w:bidi="de-DE"/>
      </w:rPr>
    </w:lvl>
    <w:lvl w:ilvl="2" w:tplc="5AB4125C">
      <w:numFmt w:val="bullet"/>
      <w:lvlText w:val="•"/>
      <w:lvlJc w:val="left"/>
      <w:pPr>
        <w:ind w:left="1962" w:hanging="255"/>
      </w:pPr>
      <w:rPr>
        <w:lang w:val="de-DE" w:eastAsia="de-DE" w:bidi="de-DE"/>
      </w:rPr>
    </w:lvl>
    <w:lvl w:ilvl="3" w:tplc="BEA8D7BE">
      <w:numFmt w:val="bullet"/>
      <w:lvlText w:val="•"/>
      <w:lvlJc w:val="left"/>
      <w:pPr>
        <w:ind w:left="2513" w:hanging="255"/>
      </w:pPr>
      <w:rPr>
        <w:lang w:val="de-DE" w:eastAsia="de-DE" w:bidi="de-DE"/>
      </w:rPr>
    </w:lvl>
    <w:lvl w:ilvl="4" w:tplc="0DACCEA4">
      <w:numFmt w:val="bullet"/>
      <w:lvlText w:val="•"/>
      <w:lvlJc w:val="left"/>
      <w:pPr>
        <w:ind w:left="3064" w:hanging="255"/>
      </w:pPr>
      <w:rPr>
        <w:lang w:val="de-DE" w:eastAsia="de-DE" w:bidi="de-DE"/>
      </w:rPr>
    </w:lvl>
    <w:lvl w:ilvl="5" w:tplc="F39ADA88">
      <w:numFmt w:val="bullet"/>
      <w:lvlText w:val="•"/>
      <w:lvlJc w:val="left"/>
      <w:pPr>
        <w:ind w:left="3615" w:hanging="255"/>
      </w:pPr>
      <w:rPr>
        <w:lang w:val="de-DE" w:eastAsia="de-DE" w:bidi="de-DE"/>
      </w:rPr>
    </w:lvl>
    <w:lvl w:ilvl="6" w:tplc="3836D86A">
      <w:numFmt w:val="bullet"/>
      <w:lvlText w:val="•"/>
      <w:lvlJc w:val="left"/>
      <w:pPr>
        <w:ind w:left="4166" w:hanging="255"/>
      </w:pPr>
      <w:rPr>
        <w:lang w:val="de-DE" w:eastAsia="de-DE" w:bidi="de-DE"/>
      </w:rPr>
    </w:lvl>
    <w:lvl w:ilvl="7" w:tplc="D346C45C">
      <w:numFmt w:val="bullet"/>
      <w:lvlText w:val="•"/>
      <w:lvlJc w:val="left"/>
      <w:pPr>
        <w:ind w:left="4717" w:hanging="255"/>
      </w:pPr>
      <w:rPr>
        <w:lang w:val="de-DE" w:eastAsia="de-DE" w:bidi="de-DE"/>
      </w:rPr>
    </w:lvl>
    <w:lvl w:ilvl="8" w:tplc="8EBEA358">
      <w:numFmt w:val="bullet"/>
      <w:lvlText w:val="•"/>
      <w:lvlJc w:val="left"/>
      <w:pPr>
        <w:ind w:left="5268" w:hanging="255"/>
      </w:pPr>
      <w:rPr>
        <w:lang w:val="de-DE" w:eastAsia="de-DE" w:bidi="de-DE"/>
      </w:rPr>
    </w:lvl>
  </w:abstractNum>
  <w:abstractNum w:abstractNumId="63">
    <w:nsid w:val="2E257032"/>
    <w:multiLevelType w:val="hybridMultilevel"/>
    <w:tmpl w:val="B3E6FF08"/>
    <w:lvl w:ilvl="0" w:tplc="62F021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ECF6C6F"/>
    <w:multiLevelType w:val="hybridMultilevel"/>
    <w:tmpl w:val="5C9C5D38"/>
    <w:lvl w:ilvl="0" w:tplc="1158ABFE">
      <w:start w:val="2"/>
      <w:numFmt w:val="bullet"/>
      <w:lvlText w:val="-"/>
      <w:lvlJc w:val="left"/>
      <w:pPr>
        <w:ind w:left="1428" w:hanging="360"/>
      </w:pPr>
      <w:rPr>
        <w:rFonts w:ascii="Times New Roman" w:hAnsi="Times New Roman"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65">
    <w:nsid w:val="2F1B55FF"/>
    <w:multiLevelType w:val="singleLevel"/>
    <w:tmpl w:val="5B90F9A8"/>
    <w:lvl w:ilvl="0">
      <w:start w:val="1"/>
      <w:numFmt w:val="decimal"/>
      <w:pStyle w:val="4"/>
      <w:lvlText w:val="%1."/>
      <w:lvlJc w:val="left"/>
      <w:pPr>
        <w:tabs>
          <w:tab w:val="num" w:pos="360"/>
        </w:tabs>
        <w:ind w:left="360" w:hanging="360"/>
      </w:pPr>
    </w:lvl>
  </w:abstractNum>
  <w:abstractNum w:abstractNumId="66">
    <w:nsid w:val="2FA16C4F"/>
    <w:multiLevelType w:val="hybridMultilevel"/>
    <w:tmpl w:val="D1E4C2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7">
    <w:nsid w:val="30E50528"/>
    <w:multiLevelType w:val="multilevel"/>
    <w:tmpl w:val="B8F2D2A0"/>
    <w:lvl w:ilvl="0">
      <w:start w:val="4"/>
      <w:numFmt w:val="decimal"/>
      <w:lvlText w:val="%1."/>
      <w:lvlJc w:val="left"/>
      <w:pPr>
        <w:ind w:left="360" w:hanging="360"/>
      </w:pPr>
      <w:rPr>
        <w:b w:val="0"/>
      </w:rPr>
    </w:lvl>
    <w:lvl w:ilvl="1">
      <w:start w:val="2"/>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68">
    <w:nsid w:val="30E8739A"/>
    <w:multiLevelType w:val="hybridMultilevel"/>
    <w:tmpl w:val="4B0ED994"/>
    <w:lvl w:ilvl="0" w:tplc="14149C0A">
      <w:start w:val="10"/>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31A41442"/>
    <w:multiLevelType w:val="multilevel"/>
    <w:tmpl w:val="38AA2CC2"/>
    <w:lvl w:ilvl="0">
      <w:start w:val="2"/>
      <w:numFmt w:val="bullet"/>
      <w:pStyle w:val="bulletsCharChar1"/>
      <w:lvlText w:val="-"/>
      <w:lvlJc w:val="left"/>
      <w:pPr>
        <w:tabs>
          <w:tab w:val="num" w:pos="1095"/>
        </w:tabs>
        <w:ind w:left="1095" w:hanging="375"/>
      </w:pPr>
      <w:rPr>
        <w:rFonts w:ascii="Times New Roman" w:eastAsia="Times New Roman" w:hAnsi="Times New Roman" w:cs="Times New Roman" w:hint="default"/>
        <w:i w:val="0"/>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70">
    <w:nsid w:val="33271F38"/>
    <w:multiLevelType w:val="hybridMultilevel"/>
    <w:tmpl w:val="6346F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38B12C9"/>
    <w:multiLevelType w:val="hybridMultilevel"/>
    <w:tmpl w:val="99143E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2">
    <w:nsid w:val="33BF678A"/>
    <w:multiLevelType w:val="hybridMultilevel"/>
    <w:tmpl w:val="B9EC05D2"/>
    <w:lvl w:ilvl="0" w:tplc="14149C0A">
      <w:start w:val="1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4C34C8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4">
    <w:nsid w:val="356524E7"/>
    <w:multiLevelType w:val="hybridMultilevel"/>
    <w:tmpl w:val="45D693B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5">
    <w:nsid w:val="363B3EFE"/>
    <w:multiLevelType w:val="hybridMultilevel"/>
    <w:tmpl w:val="0D64162C"/>
    <w:lvl w:ilvl="0" w:tplc="9E1AC78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6">
    <w:nsid w:val="37404BAA"/>
    <w:multiLevelType w:val="hybridMultilevel"/>
    <w:tmpl w:val="D9344E8A"/>
    <w:lvl w:ilvl="0" w:tplc="6556F83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85D0A84"/>
    <w:multiLevelType w:val="multilevel"/>
    <w:tmpl w:val="0CDEF2D4"/>
    <w:name w:val="templateBullet2"/>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78">
    <w:nsid w:val="386B0E5E"/>
    <w:multiLevelType w:val="hybridMultilevel"/>
    <w:tmpl w:val="CA3028E4"/>
    <w:lvl w:ilvl="0" w:tplc="860299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89E5201"/>
    <w:multiLevelType w:val="hybridMultilevel"/>
    <w:tmpl w:val="4C3E3DF8"/>
    <w:lvl w:ilvl="0" w:tplc="B414F7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nsid w:val="38BD7400"/>
    <w:multiLevelType w:val="hybridMultilevel"/>
    <w:tmpl w:val="43E061C0"/>
    <w:lvl w:ilvl="0" w:tplc="87FC4A9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39C20582"/>
    <w:multiLevelType w:val="hybridMultilevel"/>
    <w:tmpl w:val="FAD8B94C"/>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3A13194C"/>
    <w:multiLevelType w:val="hybridMultilevel"/>
    <w:tmpl w:val="1C428E68"/>
    <w:lvl w:ilvl="0" w:tplc="8248AA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3AA92EC4"/>
    <w:multiLevelType w:val="multilevel"/>
    <w:tmpl w:val="682E2B4A"/>
    <w:lvl w:ilvl="0">
      <w:start w:val="4"/>
      <w:numFmt w:val="decimal"/>
      <w:lvlText w:val="%1."/>
      <w:lvlJc w:val="left"/>
      <w:pPr>
        <w:ind w:left="1080" w:hanging="360"/>
      </w:pPr>
      <w:rPr>
        <w:b/>
        <w:color w:val="auto"/>
      </w:rPr>
    </w:lvl>
    <w:lvl w:ilvl="1">
      <w:start w:val="4"/>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4">
    <w:nsid w:val="3AEA5900"/>
    <w:multiLevelType w:val="hybridMultilevel"/>
    <w:tmpl w:val="35B4A9D4"/>
    <w:lvl w:ilvl="0" w:tplc="006C6592">
      <w:start w:val="1"/>
      <w:numFmt w:val="russianLower"/>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5">
    <w:nsid w:val="3B8B7097"/>
    <w:multiLevelType w:val="hybridMultilevel"/>
    <w:tmpl w:val="4F12C58C"/>
    <w:lvl w:ilvl="0" w:tplc="B45004CC">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nsid w:val="3BC230DE"/>
    <w:multiLevelType w:val="multilevel"/>
    <w:tmpl w:val="F93AC6B2"/>
    <w:name w:val="templateNumberBox"/>
    <w:lvl w:ilvl="0">
      <w:start w:val="1"/>
      <w:numFmt w:val="lowerLetter"/>
      <w:lvlText w:val="%1."/>
      <w:lvlJc w:val="left"/>
      <w:pPr>
        <w:tabs>
          <w:tab w:val="num" w:pos="802"/>
        </w:tabs>
        <w:ind w:left="802" w:hanging="360"/>
      </w:pPr>
    </w:lvl>
    <w:lvl w:ilvl="1">
      <w:start w:val="1"/>
      <w:numFmt w:val="decimal"/>
      <w:pStyle w:val="20"/>
      <w:lvlText w:val="%2."/>
      <w:lvlJc w:val="left"/>
      <w:pPr>
        <w:tabs>
          <w:tab w:val="num" w:pos="1191"/>
        </w:tabs>
        <w:ind w:left="1191" w:hanging="341"/>
      </w:pPr>
    </w:lvl>
    <w:lvl w:ilvl="2">
      <w:start w:val="1"/>
      <w:numFmt w:val="decimal"/>
      <w:pStyle w:val="3"/>
      <w:lvlText w:val="%3."/>
      <w:lvlJc w:val="left"/>
      <w:pPr>
        <w:tabs>
          <w:tab w:val="num" w:pos="1474"/>
        </w:tabs>
        <w:ind w:left="1474" w:hanging="340"/>
      </w:pPr>
    </w:lvl>
    <w:lvl w:ilvl="3">
      <w:start w:val="1"/>
      <w:numFmt w:val="decimal"/>
      <w:pStyle w:val="40"/>
      <w:lvlText w:val="%4."/>
      <w:lvlJc w:val="left"/>
      <w:pPr>
        <w:tabs>
          <w:tab w:val="num" w:pos="1757"/>
        </w:tabs>
        <w:ind w:left="1757" w:hanging="340"/>
      </w:pPr>
    </w:lvl>
    <w:lvl w:ilvl="4">
      <w:start w:val="1"/>
      <w:numFmt w:val="decimal"/>
      <w:pStyle w:val="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nsid w:val="3BCD5DB6"/>
    <w:multiLevelType w:val="hybridMultilevel"/>
    <w:tmpl w:val="BA54DC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3C554698"/>
    <w:multiLevelType w:val="hybridMultilevel"/>
    <w:tmpl w:val="E3247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E4E7976"/>
    <w:multiLevelType w:val="multilevel"/>
    <w:tmpl w:val="7F7C4300"/>
    <w:name w:val="templateNumber"/>
    <w:lvl w:ilvl="0">
      <w:start w:val="1"/>
      <w:numFmt w:val="decimal"/>
      <w:lvlText w:val="%1"/>
      <w:lvlJc w:val="left"/>
      <w:pPr>
        <w:tabs>
          <w:tab w:val="num" w:pos="432"/>
        </w:tabs>
        <w:ind w:left="432" w:hanging="432"/>
      </w:pPr>
    </w:lvl>
    <w:lvl w:ilvl="1">
      <w:start w:val="1"/>
      <w:numFmt w:val="decimal"/>
      <w:lvlText w:val="%1.%2"/>
      <w:lvlJc w:val="left"/>
      <w:pPr>
        <w:tabs>
          <w:tab w:val="num" w:pos="860"/>
        </w:tabs>
        <w:ind w:left="860" w:hanging="576"/>
      </w:pPr>
      <w:rPr>
        <w:i w:val="0"/>
        <w:lang w:val="en-US"/>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0">
    <w:nsid w:val="3E533749"/>
    <w:multiLevelType w:val="hybridMultilevel"/>
    <w:tmpl w:val="564299DA"/>
    <w:lvl w:ilvl="0" w:tplc="DFF68688">
      <w:start w:val="1"/>
      <w:numFmt w:val="bullet"/>
      <w:pStyle w:val="Bullet1"/>
      <w:lvlText w:val=""/>
      <w:lvlJc w:val="left"/>
      <w:pPr>
        <w:ind w:left="720" w:hanging="360"/>
      </w:pPr>
      <w:rPr>
        <w:rFonts w:ascii="Symbol" w:hAnsi="Symbol" w:hint="default"/>
      </w:rPr>
    </w:lvl>
    <w:lvl w:ilvl="1" w:tplc="9F448356" w:tentative="1">
      <w:start w:val="1"/>
      <w:numFmt w:val="bullet"/>
      <w:lvlText w:val="o"/>
      <w:lvlJc w:val="left"/>
      <w:pPr>
        <w:ind w:left="1440" w:hanging="360"/>
      </w:pPr>
      <w:rPr>
        <w:rFonts w:ascii="Courier New" w:hAnsi="Courier New" w:cs="Courier New" w:hint="default"/>
      </w:rPr>
    </w:lvl>
    <w:lvl w:ilvl="2" w:tplc="1ADE2150" w:tentative="1">
      <w:start w:val="1"/>
      <w:numFmt w:val="bullet"/>
      <w:lvlText w:val=""/>
      <w:lvlJc w:val="left"/>
      <w:pPr>
        <w:ind w:left="2160" w:hanging="360"/>
      </w:pPr>
      <w:rPr>
        <w:rFonts w:ascii="Wingdings" w:hAnsi="Wingdings" w:hint="default"/>
      </w:rPr>
    </w:lvl>
    <w:lvl w:ilvl="3" w:tplc="7BACD538" w:tentative="1">
      <w:start w:val="1"/>
      <w:numFmt w:val="bullet"/>
      <w:lvlText w:val=""/>
      <w:lvlJc w:val="left"/>
      <w:pPr>
        <w:ind w:left="2880" w:hanging="360"/>
      </w:pPr>
      <w:rPr>
        <w:rFonts w:ascii="Symbol" w:hAnsi="Symbol" w:hint="default"/>
      </w:rPr>
    </w:lvl>
    <w:lvl w:ilvl="4" w:tplc="5616EFA2" w:tentative="1">
      <w:start w:val="1"/>
      <w:numFmt w:val="bullet"/>
      <w:lvlText w:val="o"/>
      <w:lvlJc w:val="left"/>
      <w:pPr>
        <w:ind w:left="3600" w:hanging="360"/>
      </w:pPr>
      <w:rPr>
        <w:rFonts w:ascii="Courier New" w:hAnsi="Courier New" w:cs="Courier New" w:hint="default"/>
      </w:rPr>
    </w:lvl>
    <w:lvl w:ilvl="5" w:tplc="C688C9B0" w:tentative="1">
      <w:start w:val="1"/>
      <w:numFmt w:val="bullet"/>
      <w:lvlText w:val=""/>
      <w:lvlJc w:val="left"/>
      <w:pPr>
        <w:ind w:left="4320" w:hanging="360"/>
      </w:pPr>
      <w:rPr>
        <w:rFonts w:ascii="Wingdings" w:hAnsi="Wingdings" w:hint="default"/>
      </w:rPr>
    </w:lvl>
    <w:lvl w:ilvl="6" w:tplc="1B584598" w:tentative="1">
      <w:start w:val="1"/>
      <w:numFmt w:val="bullet"/>
      <w:lvlText w:val=""/>
      <w:lvlJc w:val="left"/>
      <w:pPr>
        <w:ind w:left="5040" w:hanging="360"/>
      </w:pPr>
      <w:rPr>
        <w:rFonts w:ascii="Symbol" w:hAnsi="Symbol" w:hint="default"/>
      </w:rPr>
    </w:lvl>
    <w:lvl w:ilvl="7" w:tplc="62527940" w:tentative="1">
      <w:start w:val="1"/>
      <w:numFmt w:val="bullet"/>
      <w:lvlText w:val="o"/>
      <w:lvlJc w:val="left"/>
      <w:pPr>
        <w:ind w:left="5760" w:hanging="360"/>
      </w:pPr>
      <w:rPr>
        <w:rFonts w:ascii="Courier New" w:hAnsi="Courier New" w:cs="Courier New" w:hint="default"/>
      </w:rPr>
    </w:lvl>
    <w:lvl w:ilvl="8" w:tplc="1DB88FFA" w:tentative="1">
      <w:start w:val="1"/>
      <w:numFmt w:val="bullet"/>
      <w:lvlText w:val=""/>
      <w:lvlJc w:val="left"/>
      <w:pPr>
        <w:ind w:left="6480" w:hanging="360"/>
      </w:pPr>
      <w:rPr>
        <w:rFonts w:ascii="Wingdings" w:hAnsi="Wingdings" w:hint="default"/>
      </w:rPr>
    </w:lvl>
  </w:abstractNum>
  <w:abstractNum w:abstractNumId="91">
    <w:nsid w:val="3E9921C8"/>
    <w:multiLevelType w:val="hybridMultilevel"/>
    <w:tmpl w:val="958CA3C0"/>
    <w:lvl w:ilvl="0" w:tplc="006C6592">
      <w:start w:val="1"/>
      <w:numFmt w:val="russianLower"/>
      <w:lvlText w:val="%1)"/>
      <w:lvlJc w:val="left"/>
      <w:pPr>
        <w:ind w:left="1429" w:hanging="360"/>
      </w:pPr>
      <w:rPr>
        <w:rFonts w:hint="default"/>
      </w:rPr>
    </w:lvl>
    <w:lvl w:ilvl="1" w:tplc="860AAA6C">
      <w:start w:val="1"/>
      <w:numFmt w:val="low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3EAD34F0"/>
    <w:multiLevelType w:val="hybridMultilevel"/>
    <w:tmpl w:val="216C84D2"/>
    <w:lvl w:ilvl="0" w:tplc="D4F66DB8">
      <w:start w:val="2"/>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3F850E5B"/>
    <w:multiLevelType w:val="hybridMultilevel"/>
    <w:tmpl w:val="DC8EE09C"/>
    <w:lvl w:ilvl="0" w:tplc="4C7239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413B3F94"/>
    <w:multiLevelType w:val="hybridMultilevel"/>
    <w:tmpl w:val="05F6EA7C"/>
    <w:lvl w:ilvl="0" w:tplc="ACB63140">
      <w:start w:val="1"/>
      <w:numFmt w:val="bullet"/>
      <w:pStyle w:val="Checklist"/>
      <w:lvlText w:val=""/>
      <w:lvlJc w:val="left"/>
      <w:pPr>
        <w:tabs>
          <w:tab w:val="num" w:pos="567"/>
        </w:tabs>
        <w:ind w:left="567" w:hanging="567"/>
      </w:pPr>
      <w:rPr>
        <w:rFonts w:ascii="Wingdings" w:hAnsi="Wingdings" w:hint="default"/>
      </w:rPr>
    </w:lvl>
    <w:lvl w:ilvl="1" w:tplc="DB84E3D2">
      <w:start w:val="1"/>
      <w:numFmt w:val="bullet"/>
      <w:lvlText w:val="o"/>
      <w:lvlJc w:val="left"/>
      <w:pPr>
        <w:tabs>
          <w:tab w:val="num" w:pos="1882"/>
        </w:tabs>
        <w:ind w:left="1882" w:hanging="360"/>
      </w:pPr>
      <w:rPr>
        <w:rFonts w:ascii="Courier New" w:hAnsi="Courier New" w:cs="Courier New" w:hint="default"/>
      </w:rPr>
    </w:lvl>
    <w:lvl w:ilvl="2" w:tplc="9928F808">
      <w:start w:val="1"/>
      <w:numFmt w:val="bullet"/>
      <w:lvlText w:val=""/>
      <w:lvlJc w:val="left"/>
      <w:pPr>
        <w:tabs>
          <w:tab w:val="num" w:pos="2602"/>
        </w:tabs>
        <w:ind w:left="2602" w:hanging="360"/>
      </w:pPr>
      <w:rPr>
        <w:rFonts w:ascii="Wingdings" w:hAnsi="Wingdings" w:hint="default"/>
      </w:rPr>
    </w:lvl>
    <w:lvl w:ilvl="3" w:tplc="08DAE5BC">
      <w:start w:val="1"/>
      <w:numFmt w:val="bullet"/>
      <w:lvlText w:val=""/>
      <w:lvlJc w:val="left"/>
      <w:pPr>
        <w:tabs>
          <w:tab w:val="num" w:pos="3322"/>
        </w:tabs>
        <w:ind w:left="3322" w:hanging="360"/>
      </w:pPr>
      <w:rPr>
        <w:rFonts w:ascii="Symbol" w:hAnsi="Symbol" w:hint="default"/>
      </w:rPr>
    </w:lvl>
    <w:lvl w:ilvl="4" w:tplc="05DE6B92">
      <w:start w:val="1"/>
      <w:numFmt w:val="bullet"/>
      <w:lvlText w:val="o"/>
      <w:lvlJc w:val="left"/>
      <w:pPr>
        <w:tabs>
          <w:tab w:val="num" w:pos="4042"/>
        </w:tabs>
        <w:ind w:left="4042" w:hanging="360"/>
      </w:pPr>
      <w:rPr>
        <w:rFonts w:ascii="Courier New" w:hAnsi="Courier New" w:cs="Courier New" w:hint="default"/>
      </w:rPr>
    </w:lvl>
    <w:lvl w:ilvl="5" w:tplc="55342E5C">
      <w:start w:val="1"/>
      <w:numFmt w:val="bullet"/>
      <w:lvlText w:val=""/>
      <w:lvlJc w:val="left"/>
      <w:pPr>
        <w:tabs>
          <w:tab w:val="num" w:pos="4762"/>
        </w:tabs>
        <w:ind w:left="4762" w:hanging="360"/>
      </w:pPr>
      <w:rPr>
        <w:rFonts w:ascii="Wingdings" w:hAnsi="Wingdings" w:hint="default"/>
      </w:rPr>
    </w:lvl>
    <w:lvl w:ilvl="6" w:tplc="C4C43F80">
      <w:start w:val="1"/>
      <w:numFmt w:val="bullet"/>
      <w:lvlText w:val=""/>
      <w:lvlJc w:val="left"/>
      <w:pPr>
        <w:tabs>
          <w:tab w:val="num" w:pos="5482"/>
        </w:tabs>
        <w:ind w:left="5482" w:hanging="360"/>
      </w:pPr>
      <w:rPr>
        <w:rFonts w:ascii="Symbol" w:hAnsi="Symbol" w:hint="default"/>
      </w:rPr>
    </w:lvl>
    <w:lvl w:ilvl="7" w:tplc="70CEFCC4">
      <w:start w:val="1"/>
      <w:numFmt w:val="bullet"/>
      <w:lvlText w:val="o"/>
      <w:lvlJc w:val="left"/>
      <w:pPr>
        <w:tabs>
          <w:tab w:val="num" w:pos="6202"/>
        </w:tabs>
        <w:ind w:left="6202" w:hanging="360"/>
      </w:pPr>
      <w:rPr>
        <w:rFonts w:ascii="Courier New" w:hAnsi="Courier New" w:cs="Courier New" w:hint="default"/>
      </w:rPr>
    </w:lvl>
    <w:lvl w:ilvl="8" w:tplc="7DF22B3A">
      <w:start w:val="1"/>
      <w:numFmt w:val="bullet"/>
      <w:lvlText w:val=""/>
      <w:lvlJc w:val="left"/>
      <w:pPr>
        <w:tabs>
          <w:tab w:val="num" w:pos="6922"/>
        </w:tabs>
        <w:ind w:left="6922" w:hanging="360"/>
      </w:pPr>
      <w:rPr>
        <w:rFonts w:ascii="Wingdings" w:hAnsi="Wingdings" w:hint="default"/>
      </w:rPr>
    </w:lvl>
  </w:abstractNum>
  <w:abstractNum w:abstractNumId="95">
    <w:nsid w:val="41C26D6F"/>
    <w:multiLevelType w:val="hybridMultilevel"/>
    <w:tmpl w:val="21AE6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2347877"/>
    <w:multiLevelType w:val="hybridMultilevel"/>
    <w:tmpl w:val="A3D80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3A967CF"/>
    <w:multiLevelType w:val="hybridMultilevel"/>
    <w:tmpl w:val="D9D8B82C"/>
    <w:lvl w:ilvl="0" w:tplc="1AB054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44F4BA3"/>
    <w:multiLevelType w:val="hybridMultilevel"/>
    <w:tmpl w:val="B426B0EA"/>
    <w:lvl w:ilvl="0" w:tplc="2D906FC0">
      <w:start w:val="1"/>
      <w:numFmt w:val="decimal"/>
      <w:lvlText w:val="%1."/>
      <w:lvlJc w:val="left"/>
      <w:pPr>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53C54D6"/>
    <w:multiLevelType w:val="hybridMultilevel"/>
    <w:tmpl w:val="D2140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54D547A"/>
    <w:multiLevelType w:val="hybridMultilevel"/>
    <w:tmpl w:val="B2BEB848"/>
    <w:lvl w:ilvl="0" w:tplc="30628F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5F21589"/>
    <w:multiLevelType w:val="hybridMultilevel"/>
    <w:tmpl w:val="3EB06D4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46433691"/>
    <w:multiLevelType w:val="hybridMultilevel"/>
    <w:tmpl w:val="8A464B90"/>
    <w:lvl w:ilvl="0" w:tplc="4C2A58BC">
      <w:start w:val="1"/>
      <w:numFmt w:val="bullet"/>
      <w:pStyle w:val="bullet0"/>
      <w:lvlText w:val=""/>
      <w:lvlJc w:val="left"/>
      <w:pPr>
        <w:tabs>
          <w:tab w:val="num" w:pos="1080"/>
        </w:tabs>
        <w:ind w:left="1080" w:hanging="360"/>
      </w:pPr>
      <w:rPr>
        <w:rFonts w:ascii="Symbol" w:hAnsi="Symbol" w:hint="default"/>
      </w:rPr>
    </w:lvl>
    <w:lvl w:ilvl="1" w:tplc="C88C4BC8">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3">
    <w:nsid w:val="46EA3F08"/>
    <w:multiLevelType w:val="hybridMultilevel"/>
    <w:tmpl w:val="30966A2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4">
    <w:nsid w:val="470E222B"/>
    <w:multiLevelType w:val="hybridMultilevel"/>
    <w:tmpl w:val="03BA42CC"/>
    <w:lvl w:ilvl="0" w:tplc="1F2A07B8">
      <w:start w:val="1"/>
      <w:numFmt w:val="bullet"/>
      <w:lvlText w:val="•"/>
      <w:lvlJc w:val="left"/>
      <w:pPr>
        <w:tabs>
          <w:tab w:val="num" w:pos="720"/>
        </w:tabs>
        <w:ind w:left="720" w:hanging="360"/>
      </w:pPr>
      <w:rPr>
        <w:rFonts w:ascii="Times New Roman" w:hAnsi="Times New Roman" w:hint="default"/>
      </w:rPr>
    </w:lvl>
    <w:lvl w:ilvl="1" w:tplc="90F0ED38">
      <w:start w:val="234"/>
      <w:numFmt w:val="bullet"/>
      <w:lvlText w:val="–"/>
      <w:lvlJc w:val="left"/>
      <w:pPr>
        <w:tabs>
          <w:tab w:val="num" w:pos="1440"/>
        </w:tabs>
        <w:ind w:left="1440" w:hanging="360"/>
      </w:pPr>
      <w:rPr>
        <w:rFonts w:ascii="Times New Roman" w:hAnsi="Times New Roman" w:hint="default"/>
      </w:rPr>
    </w:lvl>
    <w:lvl w:ilvl="2" w:tplc="301056AE">
      <w:start w:val="234"/>
      <w:numFmt w:val="bullet"/>
      <w:lvlText w:val="•"/>
      <w:lvlJc w:val="left"/>
      <w:pPr>
        <w:tabs>
          <w:tab w:val="num" w:pos="2160"/>
        </w:tabs>
        <w:ind w:left="2160" w:hanging="360"/>
      </w:pPr>
      <w:rPr>
        <w:rFonts w:ascii="Times New Roman" w:hAnsi="Times New Roman" w:hint="default"/>
      </w:rPr>
    </w:lvl>
    <w:lvl w:ilvl="3" w:tplc="BD68F136" w:tentative="1">
      <w:start w:val="1"/>
      <w:numFmt w:val="bullet"/>
      <w:lvlText w:val="•"/>
      <w:lvlJc w:val="left"/>
      <w:pPr>
        <w:tabs>
          <w:tab w:val="num" w:pos="2880"/>
        </w:tabs>
        <w:ind w:left="2880" w:hanging="360"/>
      </w:pPr>
      <w:rPr>
        <w:rFonts w:ascii="Times New Roman" w:hAnsi="Times New Roman" w:hint="default"/>
      </w:rPr>
    </w:lvl>
    <w:lvl w:ilvl="4" w:tplc="59407122" w:tentative="1">
      <w:start w:val="1"/>
      <w:numFmt w:val="bullet"/>
      <w:lvlText w:val="•"/>
      <w:lvlJc w:val="left"/>
      <w:pPr>
        <w:tabs>
          <w:tab w:val="num" w:pos="3600"/>
        </w:tabs>
        <w:ind w:left="3600" w:hanging="360"/>
      </w:pPr>
      <w:rPr>
        <w:rFonts w:ascii="Times New Roman" w:hAnsi="Times New Roman" w:hint="default"/>
      </w:rPr>
    </w:lvl>
    <w:lvl w:ilvl="5" w:tplc="A7D07C88" w:tentative="1">
      <w:start w:val="1"/>
      <w:numFmt w:val="bullet"/>
      <w:lvlText w:val="•"/>
      <w:lvlJc w:val="left"/>
      <w:pPr>
        <w:tabs>
          <w:tab w:val="num" w:pos="4320"/>
        </w:tabs>
        <w:ind w:left="4320" w:hanging="360"/>
      </w:pPr>
      <w:rPr>
        <w:rFonts w:ascii="Times New Roman" w:hAnsi="Times New Roman" w:hint="default"/>
      </w:rPr>
    </w:lvl>
    <w:lvl w:ilvl="6" w:tplc="0A8AD456" w:tentative="1">
      <w:start w:val="1"/>
      <w:numFmt w:val="bullet"/>
      <w:lvlText w:val="•"/>
      <w:lvlJc w:val="left"/>
      <w:pPr>
        <w:tabs>
          <w:tab w:val="num" w:pos="5040"/>
        </w:tabs>
        <w:ind w:left="5040" w:hanging="360"/>
      </w:pPr>
      <w:rPr>
        <w:rFonts w:ascii="Times New Roman" w:hAnsi="Times New Roman" w:hint="default"/>
      </w:rPr>
    </w:lvl>
    <w:lvl w:ilvl="7" w:tplc="816EBC06" w:tentative="1">
      <w:start w:val="1"/>
      <w:numFmt w:val="bullet"/>
      <w:lvlText w:val="•"/>
      <w:lvlJc w:val="left"/>
      <w:pPr>
        <w:tabs>
          <w:tab w:val="num" w:pos="5760"/>
        </w:tabs>
        <w:ind w:left="5760" w:hanging="360"/>
      </w:pPr>
      <w:rPr>
        <w:rFonts w:ascii="Times New Roman" w:hAnsi="Times New Roman" w:hint="default"/>
      </w:rPr>
    </w:lvl>
    <w:lvl w:ilvl="8" w:tplc="DB60A824"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471A02B9"/>
    <w:multiLevelType w:val="multilevel"/>
    <w:tmpl w:val="059C8976"/>
    <w:lvl w:ilvl="0">
      <w:start w:val="1"/>
      <w:numFmt w:val="decimalZero"/>
      <w:lvlText w:val="%1"/>
      <w:lvlJc w:val="left"/>
      <w:pPr>
        <w:tabs>
          <w:tab w:val="num" w:pos="720"/>
        </w:tabs>
        <w:ind w:left="720" w:hanging="360"/>
      </w:pPr>
      <w:rPr>
        <w:rFonts w:ascii="Arial" w:eastAsiaTheme="minorHAnsi"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475542CB"/>
    <w:multiLevelType w:val="hybridMultilevel"/>
    <w:tmpl w:val="846A3770"/>
    <w:lvl w:ilvl="0" w:tplc="04190001">
      <w:start w:val="1"/>
      <w:numFmt w:val="bullet"/>
      <w:lvlText w:val=""/>
      <w:lvlJc w:val="left"/>
      <w:pPr>
        <w:ind w:left="1429" w:hanging="360"/>
      </w:pPr>
      <w:rPr>
        <w:rFonts w:ascii="Symbol" w:hAnsi="Symbol" w:hint="default"/>
      </w:rPr>
    </w:lvl>
    <w:lvl w:ilvl="1" w:tplc="10D079AA">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7B36B5A"/>
    <w:multiLevelType w:val="hybridMultilevel"/>
    <w:tmpl w:val="795410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nsid w:val="480C27C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9">
    <w:nsid w:val="48EC55A8"/>
    <w:multiLevelType w:val="singleLevel"/>
    <w:tmpl w:val="D89A407A"/>
    <w:lvl w:ilvl="0">
      <w:start w:val="1"/>
      <w:numFmt w:val="bullet"/>
      <w:pStyle w:val="30"/>
      <w:lvlText w:val="-"/>
      <w:lvlJc w:val="left"/>
      <w:pPr>
        <w:tabs>
          <w:tab w:val="num" w:pos="1474"/>
        </w:tabs>
        <w:ind w:left="1474" w:hanging="340"/>
      </w:pPr>
      <w:rPr>
        <w:rFonts w:ascii="Symbol" w:hAnsi="Symbol" w:cs="Times New Roman" w:hint="default"/>
        <w:b w:val="0"/>
        <w:i w:val="0"/>
        <w:sz w:val="22"/>
      </w:rPr>
    </w:lvl>
  </w:abstractNum>
  <w:abstractNum w:abstractNumId="110">
    <w:nsid w:val="49807CC6"/>
    <w:multiLevelType w:val="hybridMultilevel"/>
    <w:tmpl w:val="0DDC1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9D12AA4"/>
    <w:multiLevelType w:val="hybridMultilevel"/>
    <w:tmpl w:val="266C5B24"/>
    <w:lvl w:ilvl="0" w:tplc="626AE1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4AAE47B4"/>
    <w:multiLevelType w:val="singleLevel"/>
    <w:tmpl w:val="11507B40"/>
    <w:name w:val="templateBullet3"/>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113">
    <w:nsid w:val="4B843B77"/>
    <w:multiLevelType w:val="hybridMultilevel"/>
    <w:tmpl w:val="2A4C10CA"/>
    <w:lvl w:ilvl="0" w:tplc="6C48A2E2">
      <w:start w:val="1"/>
      <w:numFmt w:val="bullet"/>
      <w:pStyle w:val="TALISBullet1"/>
      <w:lvlText w:val=""/>
      <w:lvlJc w:val="left"/>
      <w:pPr>
        <w:tabs>
          <w:tab w:val="num" w:pos="284"/>
        </w:tabs>
        <w:ind w:left="284" w:hanging="28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4">
    <w:nsid w:val="4CEC419F"/>
    <w:multiLevelType w:val="hybridMultilevel"/>
    <w:tmpl w:val="72602C26"/>
    <w:lvl w:ilvl="0" w:tplc="38B267A6">
      <w:start w:val="1"/>
      <w:numFmt w:val="decimal"/>
      <w:lvlText w:val="%1."/>
      <w:lvlJc w:val="left"/>
      <w:pPr>
        <w:ind w:left="360" w:hanging="360"/>
      </w:pPr>
      <w:rPr>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15">
    <w:nsid w:val="4D1D0CB8"/>
    <w:multiLevelType w:val="hybridMultilevel"/>
    <w:tmpl w:val="3E14C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DC42D3D"/>
    <w:multiLevelType w:val="hybridMultilevel"/>
    <w:tmpl w:val="5DF03C70"/>
    <w:lvl w:ilvl="0" w:tplc="626AE116">
      <w:start w:val="1"/>
      <w:numFmt w:val="bullet"/>
      <w:lvlText w:val=""/>
      <w:lvlJc w:val="left"/>
      <w:pPr>
        <w:ind w:left="349" w:hanging="360"/>
      </w:pPr>
      <w:rPr>
        <w:rFonts w:ascii="Symbol" w:hAnsi="Symbol" w:hint="default"/>
      </w:rPr>
    </w:lvl>
    <w:lvl w:ilvl="1" w:tplc="04190003">
      <w:start w:val="1"/>
      <w:numFmt w:val="bullet"/>
      <w:lvlText w:val="o"/>
      <w:lvlJc w:val="left"/>
      <w:pPr>
        <w:ind w:left="1069" w:hanging="360"/>
      </w:pPr>
      <w:rPr>
        <w:rFonts w:ascii="Courier New" w:hAnsi="Courier New" w:cs="Courier New" w:hint="default"/>
      </w:rPr>
    </w:lvl>
    <w:lvl w:ilvl="2" w:tplc="04190005">
      <w:start w:val="1"/>
      <w:numFmt w:val="bullet"/>
      <w:lvlText w:val=""/>
      <w:lvlJc w:val="left"/>
      <w:pPr>
        <w:ind w:left="1789" w:hanging="360"/>
      </w:pPr>
      <w:rPr>
        <w:rFonts w:ascii="Wingdings" w:hAnsi="Wingdings" w:hint="default"/>
      </w:rPr>
    </w:lvl>
    <w:lvl w:ilvl="3" w:tplc="04190001">
      <w:start w:val="1"/>
      <w:numFmt w:val="bullet"/>
      <w:lvlText w:val=""/>
      <w:lvlJc w:val="left"/>
      <w:pPr>
        <w:ind w:left="2509" w:hanging="360"/>
      </w:pPr>
      <w:rPr>
        <w:rFonts w:ascii="Symbol" w:hAnsi="Symbol" w:hint="default"/>
      </w:rPr>
    </w:lvl>
    <w:lvl w:ilvl="4" w:tplc="04190003">
      <w:start w:val="1"/>
      <w:numFmt w:val="bullet"/>
      <w:lvlText w:val="o"/>
      <w:lvlJc w:val="left"/>
      <w:pPr>
        <w:ind w:left="3229" w:hanging="360"/>
      </w:pPr>
      <w:rPr>
        <w:rFonts w:ascii="Courier New" w:hAnsi="Courier New" w:cs="Courier New" w:hint="default"/>
      </w:rPr>
    </w:lvl>
    <w:lvl w:ilvl="5" w:tplc="04190005">
      <w:start w:val="1"/>
      <w:numFmt w:val="bullet"/>
      <w:lvlText w:val=""/>
      <w:lvlJc w:val="left"/>
      <w:pPr>
        <w:ind w:left="3949" w:hanging="360"/>
      </w:pPr>
      <w:rPr>
        <w:rFonts w:ascii="Wingdings" w:hAnsi="Wingdings" w:hint="default"/>
      </w:rPr>
    </w:lvl>
    <w:lvl w:ilvl="6" w:tplc="04190001">
      <w:start w:val="1"/>
      <w:numFmt w:val="bullet"/>
      <w:lvlText w:val=""/>
      <w:lvlJc w:val="left"/>
      <w:pPr>
        <w:ind w:left="4669" w:hanging="360"/>
      </w:pPr>
      <w:rPr>
        <w:rFonts w:ascii="Symbol" w:hAnsi="Symbol" w:hint="default"/>
      </w:rPr>
    </w:lvl>
    <w:lvl w:ilvl="7" w:tplc="04190003">
      <w:start w:val="1"/>
      <w:numFmt w:val="bullet"/>
      <w:lvlText w:val="o"/>
      <w:lvlJc w:val="left"/>
      <w:pPr>
        <w:ind w:left="5389" w:hanging="360"/>
      </w:pPr>
      <w:rPr>
        <w:rFonts w:ascii="Courier New" w:hAnsi="Courier New" w:cs="Courier New" w:hint="default"/>
      </w:rPr>
    </w:lvl>
    <w:lvl w:ilvl="8" w:tplc="04190005">
      <w:start w:val="1"/>
      <w:numFmt w:val="bullet"/>
      <w:lvlText w:val=""/>
      <w:lvlJc w:val="left"/>
      <w:pPr>
        <w:ind w:left="6109" w:hanging="360"/>
      </w:pPr>
      <w:rPr>
        <w:rFonts w:ascii="Wingdings" w:hAnsi="Wingdings" w:hint="default"/>
      </w:rPr>
    </w:lvl>
  </w:abstractNum>
  <w:abstractNum w:abstractNumId="117">
    <w:nsid w:val="4E000C09"/>
    <w:multiLevelType w:val="hybridMultilevel"/>
    <w:tmpl w:val="D29C3254"/>
    <w:lvl w:ilvl="0" w:tplc="2B56CC6C">
      <w:numFmt w:val="bullet"/>
      <w:lvlText w:val=""/>
      <w:lvlJc w:val="left"/>
      <w:pPr>
        <w:ind w:left="830" w:hanging="360"/>
      </w:pPr>
      <w:rPr>
        <w:rFonts w:ascii="Symbol" w:eastAsia="Symbol" w:hAnsi="Symbol" w:cs="Symbol" w:hint="default"/>
        <w:w w:val="99"/>
        <w:sz w:val="20"/>
        <w:szCs w:val="20"/>
        <w:lang w:val="de-DE" w:eastAsia="de-DE" w:bidi="de-DE"/>
      </w:rPr>
    </w:lvl>
    <w:lvl w:ilvl="1" w:tplc="E2BC0B62">
      <w:numFmt w:val="bullet"/>
      <w:lvlText w:val="•"/>
      <w:lvlJc w:val="left"/>
      <w:pPr>
        <w:ind w:left="1393" w:hanging="360"/>
      </w:pPr>
      <w:rPr>
        <w:lang w:val="de-DE" w:eastAsia="de-DE" w:bidi="de-DE"/>
      </w:rPr>
    </w:lvl>
    <w:lvl w:ilvl="2" w:tplc="FAC4FCEE">
      <w:numFmt w:val="bullet"/>
      <w:lvlText w:val="•"/>
      <w:lvlJc w:val="left"/>
      <w:pPr>
        <w:ind w:left="1946" w:hanging="360"/>
      </w:pPr>
      <w:rPr>
        <w:lang w:val="de-DE" w:eastAsia="de-DE" w:bidi="de-DE"/>
      </w:rPr>
    </w:lvl>
    <w:lvl w:ilvl="3" w:tplc="E2662530">
      <w:numFmt w:val="bullet"/>
      <w:lvlText w:val="•"/>
      <w:lvlJc w:val="left"/>
      <w:pPr>
        <w:ind w:left="2499" w:hanging="360"/>
      </w:pPr>
      <w:rPr>
        <w:lang w:val="de-DE" w:eastAsia="de-DE" w:bidi="de-DE"/>
      </w:rPr>
    </w:lvl>
    <w:lvl w:ilvl="4" w:tplc="EDAEF3DE">
      <w:numFmt w:val="bullet"/>
      <w:lvlText w:val="•"/>
      <w:lvlJc w:val="left"/>
      <w:pPr>
        <w:ind w:left="3052" w:hanging="360"/>
      </w:pPr>
      <w:rPr>
        <w:lang w:val="de-DE" w:eastAsia="de-DE" w:bidi="de-DE"/>
      </w:rPr>
    </w:lvl>
    <w:lvl w:ilvl="5" w:tplc="4B767A06">
      <w:numFmt w:val="bullet"/>
      <w:lvlText w:val="•"/>
      <w:lvlJc w:val="left"/>
      <w:pPr>
        <w:ind w:left="3605" w:hanging="360"/>
      </w:pPr>
      <w:rPr>
        <w:lang w:val="de-DE" w:eastAsia="de-DE" w:bidi="de-DE"/>
      </w:rPr>
    </w:lvl>
    <w:lvl w:ilvl="6" w:tplc="BF6E5DDC">
      <w:numFmt w:val="bullet"/>
      <w:lvlText w:val="•"/>
      <w:lvlJc w:val="left"/>
      <w:pPr>
        <w:ind w:left="4158" w:hanging="360"/>
      </w:pPr>
      <w:rPr>
        <w:lang w:val="de-DE" w:eastAsia="de-DE" w:bidi="de-DE"/>
      </w:rPr>
    </w:lvl>
    <w:lvl w:ilvl="7" w:tplc="2BB88308">
      <w:numFmt w:val="bullet"/>
      <w:lvlText w:val="•"/>
      <w:lvlJc w:val="left"/>
      <w:pPr>
        <w:ind w:left="4711" w:hanging="360"/>
      </w:pPr>
      <w:rPr>
        <w:lang w:val="de-DE" w:eastAsia="de-DE" w:bidi="de-DE"/>
      </w:rPr>
    </w:lvl>
    <w:lvl w:ilvl="8" w:tplc="29703C66">
      <w:numFmt w:val="bullet"/>
      <w:lvlText w:val="•"/>
      <w:lvlJc w:val="left"/>
      <w:pPr>
        <w:ind w:left="5264" w:hanging="360"/>
      </w:pPr>
      <w:rPr>
        <w:lang w:val="de-DE" w:eastAsia="de-DE" w:bidi="de-DE"/>
      </w:rPr>
    </w:lvl>
  </w:abstractNum>
  <w:abstractNum w:abstractNumId="118">
    <w:nsid w:val="4EA00C27"/>
    <w:multiLevelType w:val="hybridMultilevel"/>
    <w:tmpl w:val="A7446CD8"/>
    <w:lvl w:ilvl="0" w:tplc="14149C0A">
      <w:start w:val="10"/>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nsid w:val="4ED15CCA"/>
    <w:multiLevelType w:val="singleLevel"/>
    <w:tmpl w:val="D1A44050"/>
    <w:lvl w:ilvl="0">
      <w:start w:val="1"/>
      <w:numFmt w:val="decimal"/>
      <w:lvlText w:val="%1."/>
      <w:lvlJc w:val="left"/>
      <w:pPr>
        <w:tabs>
          <w:tab w:val="num" w:pos="1080"/>
        </w:tabs>
        <w:ind w:left="1080" w:hanging="360"/>
      </w:pPr>
      <w:rPr>
        <w:rFonts w:hint="default"/>
      </w:rPr>
    </w:lvl>
  </w:abstractNum>
  <w:abstractNum w:abstractNumId="120">
    <w:nsid w:val="50D82558"/>
    <w:multiLevelType w:val="hybridMultilevel"/>
    <w:tmpl w:val="AF04A4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51514803"/>
    <w:multiLevelType w:val="hybridMultilevel"/>
    <w:tmpl w:val="A85EC694"/>
    <w:lvl w:ilvl="0" w:tplc="CE3C6ADE">
      <w:start w:val="1"/>
      <w:numFmt w:val="bullet"/>
      <w:pStyle w:val="BodyBullet1"/>
      <w:lvlText w:val=""/>
      <w:lvlJc w:val="left"/>
      <w:pPr>
        <w:tabs>
          <w:tab w:val="num" w:pos="284"/>
        </w:tabs>
        <w:ind w:left="284" w:hanging="28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2">
    <w:nsid w:val="527E6BB0"/>
    <w:multiLevelType w:val="hybridMultilevel"/>
    <w:tmpl w:val="2CAE8CA2"/>
    <w:lvl w:ilvl="0" w:tplc="AE30D792">
      <w:start w:val="1"/>
      <w:numFmt w:val="decimal"/>
      <w:pStyle w:val="TALISQuestionNumber"/>
      <w:lvlText w:val="%1."/>
      <w:lvlJc w:val="left"/>
      <w:pPr>
        <w:ind w:left="644"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3">
    <w:nsid w:val="52E01892"/>
    <w:multiLevelType w:val="multilevel"/>
    <w:tmpl w:val="AC3C2F0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4">
    <w:nsid w:val="5474238E"/>
    <w:multiLevelType w:val="hybridMultilevel"/>
    <w:tmpl w:val="7102E788"/>
    <w:lvl w:ilvl="0" w:tplc="006C6592">
      <w:start w:val="1"/>
      <w:numFmt w:val="russianLow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5">
    <w:nsid w:val="548F3931"/>
    <w:multiLevelType w:val="hybridMultilevel"/>
    <w:tmpl w:val="B532E9D8"/>
    <w:lvl w:ilvl="0" w:tplc="3CA886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4C97C13"/>
    <w:multiLevelType w:val="hybridMultilevel"/>
    <w:tmpl w:val="87EE2B2E"/>
    <w:lvl w:ilvl="0" w:tplc="2012DD8C">
      <w:start w:val="1"/>
      <w:numFmt w:val="bullet"/>
      <w:pStyle w:val="Bullet1LastLin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nsid w:val="55C649D0"/>
    <w:multiLevelType w:val="hybridMultilevel"/>
    <w:tmpl w:val="D062E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68E5386"/>
    <w:multiLevelType w:val="hybridMultilevel"/>
    <w:tmpl w:val="AD90E632"/>
    <w:lvl w:ilvl="0" w:tplc="04190001">
      <w:start w:val="1"/>
      <w:numFmt w:val="bullet"/>
      <w:lvlText w:val=""/>
      <w:lvlJc w:val="left"/>
      <w:pPr>
        <w:ind w:left="755" w:hanging="360"/>
      </w:pPr>
      <w:rPr>
        <w:rFonts w:ascii="Symbol" w:hAnsi="Symbol" w:hint="default"/>
      </w:rPr>
    </w:lvl>
    <w:lvl w:ilvl="1" w:tplc="04190003">
      <w:start w:val="1"/>
      <w:numFmt w:val="bullet"/>
      <w:lvlText w:val="o"/>
      <w:lvlJc w:val="left"/>
      <w:pPr>
        <w:ind w:left="1475" w:hanging="360"/>
      </w:pPr>
      <w:rPr>
        <w:rFonts w:ascii="Courier New" w:hAnsi="Courier New" w:cs="Courier New" w:hint="default"/>
      </w:rPr>
    </w:lvl>
    <w:lvl w:ilvl="2" w:tplc="04190005">
      <w:start w:val="1"/>
      <w:numFmt w:val="bullet"/>
      <w:lvlText w:val=""/>
      <w:lvlJc w:val="left"/>
      <w:pPr>
        <w:ind w:left="2195" w:hanging="360"/>
      </w:pPr>
      <w:rPr>
        <w:rFonts w:ascii="Wingdings" w:hAnsi="Wingdings" w:hint="default"/>
      </w:rPr>
    </w:lvl>
    <w:lvl w:ilvl="3" w:tplc="04190001">
      <w:start w:val="1"/>
      <w:numFmt w:val="bullet"/>
      <w:lvlText w:val=""/>
      <w:lvlJc w:val="left"/>
      <w:pPr>
        <w:ind w:left="2915" w:hanging="360"/>
      </w:pPr>
      <w:rPr>
        <w:rFonts w:ascii="Symbol" w:hAnsi="Symbol" w:hint="default"/>
      </w:rPr>
    </w:lvl>
    <w:lvl w:ilvl="4" w:tplc="04190003">
      <w:start w:val="1"/>
      <w:numFmt w:val="bullet"/>
      <w:lvlText w:val="o"/>
      <w:lvlJc w:val="left"/>
      <w:pPr>
        <w:ind w:left="3635" w:hanging="360"/>
      </w:pPr>
      <w:rPr>
        <w:rFonts w:ascii="Courier New" w:hAnsi="Courier New" w:cs="Courier New" w:hint="default"/>
      </w:rPr>
    </w:lvl>
    <w:lvl w:ilvl="5" w:tplc="04190005">
      <w:start w:val="1"/>
      <w:numFmt w:val="bullet"/>
      <w:lvlText w:val=""/>
      <w:lvlJc w:val="left"/>
      <w:pPr>
        <w:ind w:left="4355" w:hanging="360"/>
      </w:pPr>
      <w:rPr>
        <w:rFonts w:ascii="Wingdings" w:hAnsi="Wingdings" w:hint="default"/>
      </w:rPr>
    </w:lvl>
    <w:lvl w:ilvl="6" w:tplc="04190001">
      <w:start w:val="1"/>
      <w:numFmt w:val="bullet"/>
      <w:lvlText w:val=""/>
      <w:lvlJc w:val="left"/>
      <w:pPr>
        <w:ind w:left="5075" w:hanging="360"/>
      </w:pPr>
      <w:rPr>
        <w:rFonts w:ascii="Symbol" w:hAnsi="Symbol" w:hint="default"/>
      </w:rPr>
    </w:lvl>
    <w:lvl w:ilvl="7" w:tplc="04190003">
      <w:start w:val="1"/>
      <w:numFmt w:val="bullet"/>
      <w:lvlText w:val="o"/>
      <w:lvlJc w:val="left"/>
      <w:pPr>
        <w:ind w:left="5795" w:hanging="360"/>
      </w:pPr>
      <w:rPr>
        <w:rFonts w:ascii="Courier New" w:hAnsi="Courier New" w:cs="Courier New" w:hint="default"/>
      </w:rPr>
    </w:lvl>
    <w:lvl w:ilvl="8" w:tplc="04190005">
      <w:start w:val="1"/>
      <w:numFmt w:val="bullet"/>
      <w:lvlText w:val=""/>
      <w:lvlJc w:val="left"/>
      <w:pPr>
        <w:ind w:left="6515" w:hanging="360"/>
      </w:pPr>
      <w:rPr>
        <w:rFonts w:ascii="Wingdings" w:hAnsi="Wingdings" w:hint="default"/>
      </w:rPr>
    </w:lvl>
  </w:abstractNum>
  <w:abstractNum w:abstractNumId="129">
    <w:nsid w:val="56BE6F79"/>
    <w:multiLevelType w:val="singleLevel"/>
    <w:tmpl w:val="F266E224"/>
    <w:name w:val="templateBulletBox2"/>
    <w:lvl w:ilvl="0">
      <w:start w:val="1"/>
      <w:numFmt w:val="bullet"/>
      <w:pStyle w:val="41"/>
      <w:lvlText w:val="-"/>
      <w:lvlJc w:val="left"/>
      <w:pPr>
        <w:tabs>
          <w:tab w:val="num" w:pos="1757"/>
        </w:tabs>
        <w:ind w:left="1757" w:hanging="340"/>
      </w:pPr>
      <w:rPr>
        <w:rFonts w:ascii="Symbol" w:hAnsi="Symbol" w:cs="Times New Roman" w:hint="default"/>
        <w:b w:val="0"/>
        <w:i w:val="0"/>
        <w:sz w:val="22"/>
      </w:rPr>
    </w:lvl>
  </w:abstractNum>
  <w:abstractNum w:abstractNumId="130">
    <w:nsid w:val="571052D5"/>
    <w:multiLevelType w:val="hybridMultilevel"/>
    <w:tmpl w:val="0E58BAE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574F3BCE"/>
    <w:multiLevelType w:val="hybridMultilevel"/>
    <w:tmpl w:val="2F44B3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59C7612E"/>
    <w:multiLevelType w:val="hybridMultilevel"/>
    <w:tmpl w:val="C540C056"/>
    <w:lvl w:ilvl="0" w:tplc="04190001">
      <w:start w:val="1"/>
      <w:numFmt w:val="bullet"/>
      <w:lvlText w:val=""/>
      <w:lvlJc w:val="left"/>
      <w:pPr>
        <w:ind w:left="2007" w:hanging="360"/>
      </w:pPr>
      <w:rPr>
        <w:rFonts w:ascii="Symbol" w:hAnsi="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133">
    <w:nsid w:val="59FB2D90"/>
    <w:multiLevelType w:val="hybridMultilevel"/>
    <w:tmpl w:val="4C46A3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
    <w:nsid w:val="5AB06027"/>
    <w:multiLevelType w:val="hybridMultilevel"/>
    <w:tmpl w:val="4E44E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AB47669"/>
    <w:multiLevelType w:val="hybridMultilevel"/>
    <w:tmpl w:val="C218B8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ACA45C7"/>
    <w:multiLevelType w:val="multilevel"/>
    <w:tmpl w:val="5334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AD7269D"/>
    <w:multiLevelType w:val="hybridMultilevel"/>
    <w:tmpl w:val="395CE8D4"/>
    <w:lvl w:ilvl="0" w:tplc="C8444E66">
      <w:start w:val="1"/>
      <w:numFmt w:val="bullet"/>
      <w:pStyle w:val="SGBodyTextLef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B307AA8"/>
    <w:multiLevelType w:val="hybridMultilevel"/>
    <w:tmpl w:val="A3323032"/>
    <w:lvl w:ilvl="0" w:tplc="3710E03C">
      <w:start w:val="1"/>
      <w:numFmt w:val="decimal"/>
      <w:lvlText w:val="%1)"/>
      <w:lvlJc w:val="left"/>
      <w:pPr>
        <w:tabs>
          <w:tab w:val="num" w:pos="22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5B603C78"/>
    <w:multiLevelType w:val="hybridMultilevel"/>
    <w:tmpl w:val="EB7450A2"/>
    <w:lvl w:ilvl="0" w:tplc="EC0E9BD0">
      <w:numFmt w:val="bullet"/>
      <w:lvlText w:val=""/>
      <w:lvlJc w:val="left"/>
      <w:pPr>
        <w:ind w:left="830" w:hanging="360"/>
      </w:pPr>
      <w:rPr>
        <w:rFonts w:ascii="Symbol" w:eastAsia="Symbol" w:hAnsi="Symbol" w:cs="Symbol" w:hint="default"/>
        <w:w w:val="99"/>
        <w:sz w:val="20"/>
        <w:szCs w:val="20"/>
        <w:lang w:val="de-DE" w:eastAsia="de-DE" w:bidi="de-DE"/>
      </w:rPr>
    </w:lvl>
    <w:lvl w:ilvl="1" w:tplc="28FCB3F6">
      <w:numFmt w:val="bullet"/>
      <w:lvlText w:val="•"/>
      <w:lvlJc w:val="left"/>
      <w:pPr>
        <w:ind w:left="1393" w:hanging="360"/>
      </w:pPr>
      <w:rPr>
        <w:lang w:val="de-DE" w:eastAsia="de-DE" w:bidi="de-DE"/>
      </w:rPr>
    </w:lvl>
    <w:lvl w:ilvl="2" w:tplc="6198722A">
      <w:numFmt w:val="bullet"/>
      <w:lvlText w:val="•"/>
      <w:lvlJc w:val="left"/>
      <w:pPr>
        <w:ind w:left="1946" w:hanging="360"/>
      </w:pPr>
      <w:rPr>
        <w:lang w:val="de-DE" w:eastAsia="de-DE" w:bidi="de-DE"/>
      </w:rPr>
    </w:lvl>
    <w:lvl w:ilvl="3" w:tplc="4336F8DE">
      <w:numFmt w:val="bullet"/>
      <w:lvlText w:val="•"/>
      <w:lvlJc w:val="left"/>
      <w:pPr>
        <w:ind w:left="2499" w:hanging="360"/>
      </w:pPr>
      <w:rPr>
        <w:lang w:val="de-DE" w:eastAsia="de-DE" w:bidi="de-DE"/>
      </w:rPr>
    </w:lvl>
    <w:lvl w:ilvl="4" w:tplc="24B4575C">
      <w:numFmt w:val="bullet"/>
      <w:lvlText w:val="•"/>
      <w:lvlJc w:val="left"/>
      <w:pPr>
        <w:ind w:left="3052" w:hanging="360"/>
      </w:pPr>
      <w:rPr>
        <w:lang w:val="de-DE" w:eastAsia="de-DE" w:bidi="de-DE"/>
      </w:rPr>
    </w:lvl>
    <w:lvl w:ilvl="5" w:tplc="DD64D3D6">
      <w:numFmt w:val="bullet"/>
      <w:lvlText w:val="•"/>
      <w:lvlJc w:val="left"/>
      <w:pPr>
        <w:ind w:left="3605" w:hanging="360"/>
      </w:pPr>
      <w:rPr>
        <w:lang w:val="de-DE" w:eastAsia="de-DE" w:bidi="de-DE"/>
      </w:rPr>
    </w:lvl>
    <w:lvl w:ilvl="6" w:tplc="71A687B6">
      <w:numFmt w:val="bullet"/>
      <w:lvlText w:val="•"/>
      <w:lvlJc w:val="left"/>
      <w:pPr>
        <w:ind w:left="4158" w:hanging="360"/>
      </w:pPr>
      <w:rPr>
        <w:lang w:val="de-DE" w:eastAsia="de-DE" w:bidi="de-DE"/>
      </w:rPr>
    </w:lvl>
    <w:lvl w:ilvl="7" w:tplc="FB94E4AC">
      <w:numFmt w:val="bullet"/>
      <w:lvlText w:val="•"/>
      <w:lvlJc w:val="left"/>
      <w:pPr>
        <w:ind w:left="4711" w:hanging="360"/>
      </w:pPr>
      <w:rPr>
        <w:lang w:val="de-DE" w:eastAsia="de-DE" w:bidi="de-DE"/>
      </w:rPr>
    </w:lvl>
    <w:lvl w:ilvl="8" w:tplc="2102BBCC">
      <w:numFmt w:val="bullet"/>
      <w:lvlText w:val="•"/>
      <w:lvlJc w:val="left"/>
      <w:pPr>
        <w:ind w:left="5264" w:hanging="360"/>
      </w:pPr>
      <w:rPr>
        <w:lang w:val="de-DE" w:eastAsia="de-DE" w:bidi="de-DE"/>
      </w:rPr>
    </w:lvl>
  </w:abstractNum>
  <w:abstractNum w:abstractNumId="140">
    <w:nsid w:val="5BDB18FF"/>
    <w:multiLevelType w:val="hybridMultilevel"/>
    <w:tmpl w:val="4D228C8E"/>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1">
    <w:nsid w:val="5C8E0CA3"/>
    <w:multiLevelType w:val="singleLevel"/>
    <w:tmpl w:val="EB76A894"/>
    <w:name w:val="templateBullet4"/>
    <w:lvl w:ilvl="0">
      <w:start w:val="1"/>
      <w:numFmt w:val="bullet"/>
      <w:pStyle w:val="50"/>
      <w:lvlText w:val="-"/>
      <w:lvlJc w:val="left"/>
      <w:pPr>
        <w:tabs>
          <w:tab w:val="num" w:pos="2041"/>
        </w:tabs>
        <w:ind w:left="2041" w:hanging="340"/>
      </w:pPr>
      <w:rPr>
        <w:rFonts w:ascii="Symbol" w:hAnsi="Symbol" w:cs="Times New Roman" w:hint="default"/>
        <w:b w:val="0"/>
        <w:i w:val="0"/>
        <w:sz w:val="22"/>
      </w:rPr>
    </w:lvl>
  </w:abstractNum>
  <w:abstractNum w:abstractNumId="142">
    <w:nsid w:val="5D1A0ABF"/>
    <w:multiLevelType w:val="hybridMultilevel"/>
    <w:tmpl w:val="F1EA4B52"/>
    <w:lvl w:ilvl="0" w:tplc="D700A61E">
      <w:numFmt w:val="bullet"/>
      <w:lvlText w:val=""/>
      <w:lvlJc w:val="left"/>
      <w:pPr>
        <w:ind w:left="854" w:hanging="255"/>
      </w:pPr>
      <w:rPr>
        <w:rFonts w:ascii="Symbol" w:eastAsia="Symbol" w:hAnsi="Symbol" w:cs="Symbol" w:hint="default"/>
        <w:w w:val="99"/>
        <w:sz w:val="20"/>
        <w:szCs w:val="20"/>
        <w:lang w:val="de-DE" w:eastAsia="de-DE" w:bidi="de-DE"/>
      </w:rPr>
    </w:lvl>
    <w:lvl w:ilvl="1" w:tplc="3EBE8A8A">
      <w:numFmt w:val="bullet"/>
      <w:lvlText w:val="•"/>
      <w:lvlJc w:val="left"/>
      <w:pPr>
        <w:ind w:left="1411" w:hanging="255"/>
      </w:pPr>
      <w:rPr>
        <w:lang w:val="de-DE" w:eastAsia="de-DE" w:bidi="de-DE"/>
      </w:rPr>
    </w:lvl>
    <w:lvl w:ilvl="2" w:tplc="5358E8D8">
      <w:numFmt w:val="bullet"/>
      <w:lvlText w:val="•"/>
      <w:lvlJc w:val="left"/>
      <w:pPr>
        <w:ind w:left="1962" w:hanging="255"/>
      </w:pPr>
      <w:rPr>
        <w:lang w:val="de-DE" w:eastAsia="de-DE" w:bidi="de-DE"/>
      </w:rPr>
    </w:lvl>
    <w:lvl w:ilvl="3" w:tplc="60DE93E2">
      <w:numFmt w:val="bullet"/>
      <w:lvlText w:val="•"/>
      <w:lvlJc w:val="left"/>
      <w:pPr>
        <w:ind w:left="2513" w:hanging="255"/>
      </w:pPr>
      <w:rPr>
        <w:lang w:val="de-DE" w:eastAsia="de-DE" w:bidi="de-DE"/>
      </w:rPr>
    </w:lvl>
    <w:lvl w:ilvl="4" w:tplc="BA5A90A0">
      <w:numFmt w:val="bullet"/>
      <w:lvlText w:val="•"/>
      <w:lvlJc w:val="left"/>
      <w:pPr>
        <w:ind w:left="3064" w:hanging="255"/>
      </w:pPr>
      <w:rPr>
        <w:lang w:val="de-DE" w:eastAsia="de-DE" w:bidi="de-DE"/>
      </w:rPr>
    </w:lvl>
    <w:lvl w:ilvl="5" w:tplc="E4DC7BE2">
      <w:numFmt w:val="bullet"/>
      <w:lvlText w:val="•"/>
      <w:lvlJc w:val="left"/>
      <w:pPr>
        <w:ind w:left="3615" w:hanging="255"/>
      </w:pPr>
      <w:rPr>
        <w:lang w:val="de-DE" w:eastAsia="de-DE" w:bidi="de-DE"/>
      </w:rPr>
    </w:lvl>
    <w:lvl w:ilvl="6" w:tplc="F8F6B7C4">
      <w:numFmt w:val="bullet"/>
      <w:lvlText w:val="•"/>
      <w:lvlJc w:val="left"/>
      <w:pPr>
        <w:ind w:left="4166" w:hanging="255"/>
      </w:pPr>
      <w:rPr>
        <w:lang w:val="de-DE" w:eastAsia="de-DE" w:bidi="de-DE"/>
      </w:rPr>
    </w:lvl>
    <w:lvl w:ilvl="7" w:tplc="540A9CC0">
      <w:numFmt w:val="bullet"/>
      <w:lvlText w:val="•"/>
      <w:lvlJc w:val="left"/>
      <w:pPr>
        <w:ind w:left="4717" w:hanging="255"/>
      </w:pPr>
      <w:rPr>
        <w:lang w:val="de-DE" w:eastAsia="de-DE" w:bidi="de-DE"/>
      </w:rPr>
    </w:lvl>
    <w:lvl w:ilvl="8" w:tplc="1B62F7C4">
      <w:numFmt w:val="bullet"/>
      <w:lvlText w:val="•"/>
      <w:lvlJc w:val="left"/>
      <w:pPr>
        <w:ind w:left="5268" w:hanging="255"/>
      </w:pPr>
      <w:rPr>
        <w:lang w:val="de-DE" w:eastAsia="de-DE" w:bidi="de-DE"/>
      </w:rPr>
    </w:lvl>
  </w:abstractNum>
  <w:abstractNum w:abstractNumId="143">
    <w:nsid w:val="5ECD2636"/>
    <w:multiLevelType w:val="hybridMultilevel"/>
    <w:tmpl w:val="7CB008DA"/>
    <w:lvl w:ilvl="0" w:tplc="82324C16">
      <w:start w:val="1"/>
      <w:numFmt w:val="decimal"/>
      <w:pStyle w:val="Numberedparagraph"/>
      <w:lvlText w:val="%1."/>
      <w:lvlJc w:val="left"/>
      <w:pPr>
        <w:tabs>
          <w:tab w:val="num" w:pos="0"/>
        </w:tabs>
        <w:ind w:left="340" w:hanging="340"/>
      </w:pPr>
      <w:rPr>
        <w:rFonts w:hint="eastAsia"/>
        <w:color w:val="808080"/>
      </w:rPr>
    </w:lvl>
    <w:lvl w:ilvl="1" w:tplc="4DB23700" w:tentative="1">
      <w:start w:val="1"/>
      <w:numFmt w:val="lowerLetter"/>
      <w:lvlText w:val="%2."/>
      <w:lvlJc w:val="left"/>
      <w:pPr>
        <w:tabs>
          <w:tab w:val="num" w:pos="1440"/>
        </w:tabs>
        <w:ind w:left="1440" w:hanging="360"/>
      </w:pPr>
    </w:lvl>
    <w:lvl w:ilvl="2" w:tplc="49BAD504">
      <w:start w:val="1"/>
      <w:numFmt w:val="lowerRoman"/>
      <w:lvlText w:val="%3."/>
      <w:lvlJc w:val="right"/>
      <w:pPr>
        <w:tabs>
          <w:tab w:val="num" w:pos="2160"/>
        </w:tabs>
        <w:ind w:left="2160" w:hanging="180"/>
      </w:pPr>
    </w:lvl>
    <w:lvl w:ilvl="3" w:tplc="7A709170" w:tentative="1">
      <w:start w:val="1"/>
      <w:numFmt w:val="decimal"/>
      <w:lvlText w:val="%4."/>
      <w:lvlJc w:val="left"/>
      <w:pPr>
        <w:tabs>
          <w:tab w:val="num" w:pos="2880"/>
        </w:tabs>
        <w:ind w:left="2880" w:hanging="360"/>
      </w:pPr>
    </w:lvl>
    <w:lvl w:ilvl="4" w:tplc="059C8316" w:tentative="1">
      <w:start w:val="1"/>
      <w:numFmt w:val="lowerLetter"/>
      <w:lvlText w:val="%5."/>
      <w:lvlJc w:val="left"/>
      <w:pPr>
        <w:tabs>
          <w:tab w:val="num" w:pos="3600"/>
        </w:tabs>
        <w:ind w:left="3600" w:hanging="360"/>
      </w:pPr>
    </w:lvl>
    <w:lvl w:ilvl="5" w:tplc="511E4086" w:tentative="1">
      <w:start w:val="1"/>
      <w:numFmt w:val="lowerRoman"/>
      <w:lvlText w:val="%6."/>
      <w:lvlJc w:val="right"/>
      <w:pPr>
        <w:tabs>
          <w:tab w:val="num" w:pos="4320"/>
        </w:tabs>
        <w:ind w:left="4320" w:hanging="180"/>
      </w:pPr>
    </w:lvl>
    <w:lvl w:ilvl="6" w:tplc="E346A9C0" w:tentative="1">
      <w:start w:val="1"/>
      <w:numFmt w:val="decimal"/>
      <w:lvlText w:val="%7."/>
      <w:lvlJc w:val="left"/>
      <w:pPr>
        <w:tabs>
          <w:tab w:val="num" w:pos="5040"/>
        </w:tabs>
        <w:ind w:left="5040" w:hanging="360"/>
      </w:pPr>
    </w:lvl>
    <w:lvl w:ilvl="7" w:tplc="D5FEFD4E" w:tentative="1">
      <w:start w:val="1"/>
      <w:numFmt w:val="lowerLetter"/>
      <w:lvlText w:val="%8."/>
      <w:lvlJc w:val="left"/>
      <w:pPr>
        <w:tabs>
          <w:tab w:val="num" w:pos="5760"/>
        </w:tabs>
        <w:ind w:left="5760" w:hanging="360"/>
      </w:pPr>
    </w:lvl>
    <w:lvl w:ilvl="8" w:tplc="5DD2A288" w:tentative="1">
      <w:start w:val="1"/>
      <w:numFmt w:val="lowerRoman"/>
      <w:lvlText w:val="%9."/>
      <w:lvlJc w:val="right"/>
      <w:pPr>
        <w:tabs>
          <w:tab w:val="num" w:pos="6480"/>
        </w:tabs>
        <w:ind w:left="6480" w:hanging="180"/>
      </w:pPr>
    </w:lvl>
  </w:abstractNum>
  <w:abstractNum w:abstractNumId="144">
    <w:nsid w:val="60BA188C"/>
    <w:multiLevelType w:val="hybridMultilevel"/>
    <w:tmpl w:val="112E8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13B6E70"/>
    <w:multiLevelType w:val="hybridMultilevel"/>
    <w:tmpl w:val="32C6582E"/>
    <w:lvl w:ilvl="0" w:tplc="4B7EA68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6">
    <w:nsid w:val="61A82C3E"/>
    <w:multiLevelType w:val="hybridMultilevel"/>
    <w:tmpl w:val="F0D81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2ED5C97"/>
    <w:multiLevelType w:val="hybridMultilevel"/>
    <w:tmpl w:val="BF7434D4"/>
    <w:lvl w:ilvl="0" w:tplc="F9AA77A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635805F2"/>
    <w:multiLevelType w:val="hybridMultilevel"/>
    <w:tmpl w:val="684235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nsid w:val="63811AB8"/>
    <w:multiLevelType w:val="hybridMultilevel"/>
    <w:tmpl w:val="BE42677E"/>
    <w:lvl w:ilvl="0" w:tplc="9D7C2A6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151">
    <w:nsid w:val="6513649E"/>
    <w:multiLevelType w:val="hybridMultilevel"/>
    <w:tmpl w:val="75D85FFE"/>
    <w:lvl w:ilvl="0" w:tplc="04190001">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2">
    <w:nsid w:val="652D35C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658863CF"/>
    <w:multiLevelType w:val="hybridMultilevel"/>
    <w:tmpl w:val="3D2AC5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66631FB0"/>
    <w:multiLevelType w:val="hybridMultilevel"/>
    <w:tmpl w:val="4EAED5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
    <w:nsid w:val="66F7565A"/>
    <w:multiLevelType w:val="hybridMultilevel"/>
    <w:tmpl w:val="12DA9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9BE77A1"/>
    <w:multiLevelType w:val="hybridMultilevel"/>
    <w:tmpl w:val="0606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AA04698"/>
    <w:multiLevelType w:val="hybridMultilevel"/>
    <w:tmpl w:val="3E8E5070"/>
    <w:lvl w:ilvl="0" w:tplc="04190001">
      <w:start w:val="1"/>
      <w:numFmt w:val="bullet"/>
      <w:lvlText w:val=""/>
      <w:lvlJc w:val="left"/>
      <w:pPr>
        <w:tabs>
          <w:tab w:val="num" w:pos="720"/>
        </w:tabs>
        <w:ind w:left="720" w:hanging="360"/>
      </w:pPr>
      <w:rPr>
        <w:rFonts w:ascii="Symbol" w:hAnsi="Symbol" w:hint="default"/>
      </w:rPr>
    </w:lvl>
    <w:lvl w:ilvl="1" w:tplc="6BD8C786" w:tentative="1">
      <w:start w:val="1"/>
      <w:numFmt w:val="bullet"/>
      <w:lvlText w:val=""/>
      <w:lvlJc w:val="left"/>
      <w:pPr>
        <w:tabs>
          <w:tab w:val="num" w:pos="1440"/>
        </w:tabs>
        <w:ind w:left="1440" w:hanging="360"/>
      </w:pPr>
      <w:rPr>
        <w:rFonts w:ascii="Wingdings" w:hAnsi="Wingdings" w:hint="default"/>
      </w:rPr>
    </w:lvl>
    <w:lvl w:ilvl="2" w:tplc="D97C169C" w:tentative="1">
      <w:start w:val="1"/>
      <w:numFmt w:val="bullet"/>
      <w:lvlText w:val=""/>
      <w:lvlJc w:val="left"/>
      <w:pPr>
        <w:tabs>
          <w:tab w:val="num" w:pos="2160"/>
        </w:tabs>
        <w:ind w:left="2160" w:hanging="360"/>
      </w:pPr>
      <w:rPr>
        <w:rFonts w:ascii="Wingdings" w:hAnsi="Wingdings" w:hint="default"/>
      </w:rPr>
    </w:lvl>
    <w:lvl w:ilvl="3" w:tplc="9C420D40" w:tentative="1">
      <w:start w:val="1"/>
      <w:numFmt w:val="bullet"/>
      <w:lvlText w:val=""/>
      <w:lvlJc w:val="left"/>
      <w:pPr>
        <w:tabs>
          <w:tab w:val="num" w:pos="2880"/>
        </w:tabs>
        <w:ind w:left="2880" w:hanging="360"/>
      </w:pPr>
      <w:rPr>
        <w:rFonts w:ascii="Wingdings" w:hAnsi="Wingdings" w:hint="default"/>
      </w:rPr>
    </w:lvl>
    <w:lvl w:ilvl="4" w:tplc="C084268C" w:tentative="1">
      <w:start w:val="1"/>
      <w:numFmt w:val="bullet"/>
      <w:lvlText w:val=""/>
      <w:lvlJc w:val="left"/>
      <w:pPr>
        <w:tabs>
          <w:tab w:val="num" w:pos="3600"/>
        </w:tabs>
        <w:ind w:left="3600" w:hanging="360"/>
      </w:pPr>
      <w:rPr>
        <w:rFonts w:ascii="Wingdings" w:hAnsi="Wingdings" w:hint="default"/>
      </w:rPr>
    </w:lvl>
    <w:lvl w:ilvl="5" w:tplc="1062E838" w:tentative="1">
      <w:start w:val="1"/>
      <w:numFmt w:val="bullet"/>
      <w:lvlText w:val=""/>
      <w:lvlJc w:val="left"/>
      <w:pPr>
        <w:tabs>
          <w:tab w:val="num" w:pos="4320"/>
        </w:tabs>
        <w:ind w:left="4320" w:hanging="360"/>
      </w:pPr>
      <w:rPr>
        <w:rFonts w:ascii="Wingdings" w:hAnsi="Wingdings" w:hint="default"/>
      </w:rPr>
    </w:lvl>
    <w:lvl w:ilvl="6" w:tplc="42DE9DA4" w:tentative="1">
      <w:start w:val="1"/>
      <w:numFmt w:val="bullet"/>
      <w:lvlText w:val=""/>
      <w:lvlJc w:val="left"/>
      <w:pPr>
        <w:tabs>
          <w:tab w:val="num" w:pos="5040"/>
        </w:tabs>
        <w:ind w:left="5040" w:hanging="360"/>
      </w:pPr>
      <w:rPr>
        <w:rFonts w:ascii="Wingdings" w:hAnsi="Wingdings" w:hint="default"/>
      </w:rPr>
    </w:lvl>
    <w:lvl w:ilvl="7" w:tplc="1C404D9C" w:tentative="1">
      <w:start w:val="1"/>
      <w:numFmt w:val="bullet"/>
      <w:lvlText w:val=""/>
      <w:lvlJc w:val="left"/>
      <w:pPr>
        <w:tabs>
          <w:tab w:val="num" w:pos="5760"/>
        </w:tabs>
        <w:ind w:left="5760" w:hanging="360"/>
      </w:pPr>
      <w:rPr>
        <w:rFonts w:ascii="Wingdings" w:hAnsi="Wingdings" w:hint="default"/>
      </w:rPr>
    </w:lvl>
    <w:lvl w:ilvl="8" w:tplc="C136D570" w:tentative="1">
      <w:start w:val="1"/>
      <w:numFmt w:val="bullet"/>
      <w:lvlText w:val=""/>
      <w:lvlJc w:val="left"/>
      <w:pPr>
        <w:tabs>
          <w:tab w:val="num" w:pos="6480"/>
        </w:tabs>
        <w:ind w:left="6480" w:hanging="360"/>
      </w:pPr>
      <w:rPr>
        <w:rFonts w:ascii="Wingdings" w:hAnsi="Wingdings" w:hint="default"/>
      </w:rPr>
    </w:lvl>
  </w:abstractNum>
  <w:abstractNum w:abstractNumId="158">
    <w:nsid w:val="6CD917F6"/>
    <w:multiLevelType w:val="hybridMultilevel"/>
    <w:tmpl w:val="E1E0CF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9">
    <w:nsid w:val="6D4F496A"/>
    <w:multiLevelType w:val="hybridMultilevel"/>
    <w:tmpl w:val="C0341984"/>
    <w:lvl w:ilvl="0" w:tplc="0419000F">
      <w:start w:val="1"/>
      <w:numFmt w:val="bullet"/>
      <w:pStyle w:val="TP11Bullet"/>
      <w:lvlText w:val=""/>
      <w:lvlJc w:val="left"/>
      <w:pPr>
        <w:tabs>
          <w:tab w:val="num" w:pos="-180"/>
        </w:tabs>
        <w:ind w:left="900" w:hanging="360"/>
      </w:pPr>
      <w:rPr>
        <w:rFonts w:ascii="Minion Pro" w:hAnsi="Minion Pro" w:hint="default"/>
        <w:b w:val="0"/>
        <w:i/>
        <w:position w:val="-6"/>
        <w:sz w:val="32"/>
      </w:rPr>
    </w:lvl>
    <w:lvl w:ilvl="1" w:tplc="04190019">
      <w:start w:val="1"/>
      <w:numFmt w:val="bullet"/>
      <w:lvlText w:val="o"/>
      <w:lvlJc w:val="left"/>
      <w:pPr>
        <w:tabs>
          <w:tab w:val="num" w:pos="1440"/>
        </w:tabs>
        <w:ind w:left="1440" w:hanging="360"/>
      </w:pPr>
      <w:rPr>
        <w:rFonts w:ascii="Courier New" w:hAnsi="Courier New" w:cs="New York"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New York"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New York"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0">
    <w:nsid w:val="6DC90811"/>
    <w:multiLevelType w:val="hybridMultilevel"/>
    <w:tmpl w:val="A322F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DEA7BCA"/>
    <w:multiLevelType w:val="hybridMultilevel"/>
    <w:tmpl w:val="2110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E197DF8"/>
    <w:multiLevelType w:val="hybridMultilevel"/>
    <w:tmpl w:val="917A7A1E"/>
    <w:lvl w:ilvl="0" w:tplc="514AF6E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E503E20"/>
    <w:multiLevelType w:val="hybridMultilevel"/>
    <w:tmpl w:val="C39486EC"/>
    <w:lvl w:ilvl="0" w:tplc="81A2B8F2">
      <w:start w:val="1"/>
      <w:numFmt w:val="decimal"/>
      <w:pStyle w:val="NumberedparaICCS"/>
      <w:lvlText w:val="%1."/>
      <w:lvlJc w:val="right"/>
      <w:pPr>
        <w:tabs>
          <w:tab w:val="num" w:pos="113"/>
        </w:tabs>
        <w:ind w:left="113" w:hanging="113"/>
      </w:pPr>
      <w:rPr>
        <w:rFonts w:asciiTheme="minorHAnsi" w:hAnsiTheme="minorHAnsi" w:hint="default"/>
        <w:b w:val="0"/>
        <w:color w:val="808080"/>
      </w:rPr>
    </w:lvl>
    <w:lvl w:ilvl="1" w:tplc="0C090003">
      <w:start w:val="1"/>
      <w:numFmt w:val="lowerLetter"/>
      <w:lvlText w:val="%2."/>
      <w:lvlJc w:val="left"/>
      <w:pPr>
        <w:tabs>
          <w:tab w:val="num" w:pos="1353"/>
        </w:tabs>
        <w:ind w:left="1353"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64">
    <w:nsid w:val="6E7C4FE6"/>
    <w:multiLevelType w:val="hybridMultilevel"/>
    <w:tmpl w:val="C44C1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14F26A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6">
    <w:nsid w:val="722F5707"/>
    <w:multiLevelType w:val="hybridMultilevel"/>
    <w:tmpl w:val="BC6049D4"/>
    <w:lvl w:ilvl="0" w:tplc="DC3A2A88">
      <w:start w:val="10"/>
      <w:numFmt w:val="bullet"/>
      <w:lvlText w:val="-"/>
      <w:lvlJc w:val="left"/>
      <w:pPr>
        <w:tabs>
          <w:tab w:val="num" w:pos="540"/>
        </w:tabs>
        <w:ind w:left="540" w:hanging="360"/>
      </w:pPr>
      <w:rPr>
        <w:rFonts w:ascii="Times New Roman" w:eastAsia="Times New Roman" w:hAnsi="Times New Roman" w:cs="Times New Roman" w:hint="default"/>
      </w:rPr>
    </w:lvl>
    <w:lvl w:ilvl="1" w:tplc="F94EF086">
      <w:start w:val="1"/>
      <w:numFmt w:val="bullet"/>
      <w:pStyle w:val="NormalBulleted"/>
      <w:lvlText w:val=""/>
      <w:lvlJc w:val="left"/>
      <w:pPr>
        <w:tabs>
          <w:tab w:val="num" w:pos="1107"/>
        </w:tabs>
        <w:ind w:left="1260" w:hanging="360"/>
      </w:pPr>
      <w:rPr>
        <w:rFonts w:ascii="Symbol" w:hAnsi="Symbol" w:hint="default"/>
      </w:rPr>
    </w:lvl>
    <w:lvl w:ilvl="2" w:tplc="EAA2F622" w:tentative="1">
      <w:start w:val="1"/>
      <w:numFmt w:val="bullet"/>
      <w:lvlText w:val=""/>
      <w:lvlJc w:val="left"/>
      <w:pPr>
        <w:tabs>
          <w:tab w:val="num" w:pos="1980"/>
        </w:tabs>
        <w:ind w:left="1980" w:hanging="360"/>
      </w:pPr>
      <w:rPr>
        <w:rFonts w:ascii="Wingdings" w:hAnsi="Wingdings" w:hint="default"/>
      </w:rPr>
    </w:lvl>
    <w:lvl w:ilvl="3" w:tplc="14926B6E" w:tentative="1">
      <w:start w:val="1"/>
      <w:numFmt w:val="bullet"/>
      <w:lvlText w:val=""/>
      <w:lvlJc w:val="left"/>
      <w:pPr>
        <w:tabs>
          <w:tab w:val="num" w:pos="2700"/>
        </w:tabs>
        <w:ind w:left="2700" w:hanging="360"/>
      </w:pPr>
      <w:rPr>
        <w:rFonts w:ascii="Symbol" w:hAnsi="Symbol" w:hint="default"/>
      </w:rPr>
    </w:lvl>
    <w:lvl w:ilvl="4" w:tplc="FD0090FA" w:tentative="1">
      <w:start w:val="1"/>
      <w:numFmt w:val="bullet"/>
      <w:lvlText w:val="o"/>
      <w:lvlJc w:val="left"/>
      <w:pPr>
        <w:tabs>
          <w:tab w:val="num" w:pos="3420"/>
        </w:tabs>
        <w:ind w:left="3420" w:hanging="360"/>
      </w:pPr>
      <w:rPr>
        <w:rFonts w:ascii="Courier New" w:hAnsi="Courier New" w:cs="Courier New" w:hint="default"/>
      </w:rPr>
    </w:lvl>
    <w:lvl w:ilvl="5" w:tplc="628E6208" w:tentative="1">
      <w:start w:val="1"/>
      <w:numFmt w:val="bullet"/>
      <w:lvlText w:val=""/>
      <w:lvlJc w:val="left"/>
      <w:pPr>
        <w:tabs>
          <w:tab w:val="num" w:pos="4140"/>
        </w:tabs>
        <w:ind w:left="4140" w:hanging="360"/>
      </w:pPr>
      <w:rPr>
        <w:rFonts w:ascii="Wingdings" w:hAnsi="Wingdings" w:hint="default"/>
      </w:rPr>
    </w:lvl>
    <w:lvl w:ilvl="6" w:tplc="3A0AFBC6" w:tentative="1">
      <w:start w:val="1"/>
      <w:numFmt w:val="bullet"/>
      <w:lvlText w:val=""/>
      <w:lvlJc w:val="left"/>
      <w:pPr>
        <w:tabs>
          <w:tab w:val="num" w:pos="4860"/>
        </w:tabs>
        <w:ind w:left="4860" w:hanging="360"/>
      </w:pPr>
      <w:rPr>
        <w:rFonts w:ascii="Symbol" w:hAnsi="Symbol" w:hint="default"/>
      </w:rPr>
    </w:lvl>
    <w:lvl w:ilvl="7" w:tplc="867EFEB0" w:tentative="1">
      <w:start w:val="1"/>
      <w:numFmt w:val="bullet"/>
      <w:lvlText w:val="o"/>
      <w:lvlJc w:val="left"/>
      <w:pPr>
        <w:tabs>
          <w:tab w:val="num" w:pos="5580"/>
        </w:tabs>
        <w:ind w:left="5580" w:hanging="360"/>
      </w:pPr>
      <w:rPr>
        <w:rFonts w:ascii="Courier New" w:hAnsi="Courier New" w:cs="Courier New" w:hint="default"/>
      </w:rPr>
    </w:lvl>
    <w:lvl w:ilvl="8" w:tplc="61F2D6AA" w:tentative="1">
      <w:start w:val="1"/>
      <w:numFmt w:val="bullet"/>
      <w:lvlText w:val=""/>
      <w:lvlJc w:val="left"/>
      <w:pPr>
        <w:tabs>
          <w:tab w:val="num" w:pos="6300"/>
        </w:tabs>
        <w:ind w:left="6300" w:hanging="360"/>
      </w:pPr>
      <w:rPr>
        <w:rFonts w:ascii="Wingdings" w:hAnsi="Wingdings" w:hint="default"/>
      </w:rPr>
    </w:lvl>
  </w:abstractNum>
  <w:abstractNum w:abstractNumId="167">
    <w:nsid w:val="74B2213A"/>
    <w:multiLevelType w:val="hybridMultilevel"/>
    <w:tmpl w:val="1A0234E6"/>
    <w:name w:val="templateBulletBox1"/>
    <w:lvl w:ilvl="0" w:tplc="15A8445C">
      <w:start w:val="1"/>
      <w:numFmt w:val="decimal"/>
      <w:lvlText w:val="%1."/>
      <w:lvlJc w:val="left"/>
      <w:pPr>
        <w:tabs>
          <w:tab w:val="num" w:pos="1135"/>
        </w:tabs>
        <w:ind w:left="284" w:firstLine="0"/>
      </w:pPr>
      <w:rPr>
        <w:i w:val="0"/>
        <w:lang w:val="en-U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8">
    <w:nsid w:val="758A7318"/>
    <w:multiLevelType w:val="hybridMultilevel"/>
    <w:tmpl w:val="42C4DE14"/>
    <w:lvl w:ilvl="0" w:tplc="4508A24A">
      <w:start w:val="1"/>
      <w:numFmt w:val="bullet"/>
      <w:lvlText w:val="•"/>
      <w:lvlJc w:val="left"/>
      <w:pPr>
        <w:tabs>
          <w:tab w:val="num" w:pos="720"/>
        </w:tabs>
        <w:ind w:left="720" w:hanging="360"/>
      </w:pPr>
      <w:rPr>
        <w:rFonts w:ascii="Arial" w:hAnsi="Arial" w:cs="Times New Roman" w:hint="default"/>
      </w:rPr>
    </w:lvl>
    <w:lvl w:ilvl="1" w:tplc="602E4EC4">
      <w:start w:val="1"/>
      <w:numFmt w:val="bullet"/>
      <w:lvlText w:val="•"/>
      <w:lvlJc w:val="left"/>
      <w:pPr>
        <w:tabs>
          <w:tab w:val="num" w:pos="1440"/>
        </w:tabs>
        <w:ind w:left="1440" w:hanging="360"/>
      </w:pPr>
      <w:rPr>
        <w:rFonts w:ascii="Arial" w:hAnsi="Arial" w:cs="Times New Roman" w:hint="default"/>
      </w:rPr>
    </w:lvl>
    <w:lvl w:ilvl="2" w:tplc="0534E3FC">
      <w:start w:val="1"/>
      <w:numFmt w:val="bullet"/>
      <w:lvlText w:val="•"/>
      <w:lvlJc w:val="left"/>
      <w:pPr>
        <w:tabs>
          <w:tab w:val="num" w:pos="2160"/>
        </w:tabs>
        <w:ind w:left="2160" w:hanging="360"/>
      </w:pPr>
      <w:rPr>
        <w:rFonts w:ascii="Arial" w:hAnsi="Arial" w:cs="Times New Roman" w:hint="default"/>
      </w:rPr>
    </w:lvl>
    <w:lvl w:ilvl="3" w:tplc="B658FD1A">
      <w:start w:val="1"/>
      <w:numFmt w:val="bullet"/>
      <w:lvlText w:val="•"/>
      <w:lvlJc w:val="left"/>
      <w:pPr>
        <w:tabs>
          <w:tab w:val="num" w:pos="2880"/>
        </w:tabs>
        <w:ind w:left="2880" w:hanging="360"/>
      </w:pPr>
      <w:rPr>
        <w:rFonts w:ascii="Arial" w:hAnsi="Arial" w:cs="Times New Roman" w:hint="default"/>
      </w:rPr>
    </w:lvl>
    <w:lvl w:ilvl="4" w:tplc="77B49C94">
      <w:start w:val="1"/>
      <w:numFmt w:val="bullet"/>
      <w:lvlText w:val="•"/>
      <w:lvlJc w:val="left"/>
      <w:pPr>
        <w:tabs>
          <w:tab w:val="num" w:pos="3600"/>
        </w:tabs>
        <w:ind w:left="3600" w:hanging="360"/>
      </w:pPr>
      <w:rPr>
        <w:rFonts w:ascii="Arial" w:hAnsi="Arial" w:cs="Times New Roman" w:hint="default"/>
      </w:rPr>
    </w:lvl>
    <w:lvl w:ilvl="5" w:tplc="44D04112">
      <w:start w:val="1"/>
      <w:numFmt w:val="bullet"/>
      <w:lvlText w:val="•"/>
      <w:lvlJc w:val="left"/>
      <w:pPr>
        <w:tabs>
          <w:tab w:val="num" w:pos="4320"/>
        </w:tabs>
        <w:ind w:left="4320" w:hanging="360"/>
      </w:pPr>
      <w:rPr>
        <w:rFonts w:ascii="Arial" w:hAnsi="Arial" w:cs="Times New Roman" w:hint="default"/>
      </w:rPr>
    </w:lvl>
    <w:lvl w:ilvl="6" w:tplc="BAA844EE">
      <w:start w:val="1"/>
      <w:numFmt w:val="bullet"/>
      <w:lvlText w:val="•"/>
      <w:lvlJc w:val="left"/>
      <w:pPr>
        <w:tabs>
          <w:tab w:val="num" w:pos="5040"/>
        </w:tabs>
        <w:ind w:left="5040" w:hanging="360"/>
      </w:pPr>
      <w:rPr>
        <w:rFonts w:ascii="Arial" w:hAnsi="Arial" w:cs="Times New Roman" w:hint="default"/>
      </w:rPr>
    </w:lvl>
    <w:lvl w:ilvl="7" w:tplc="E81050B8">
      <w:start w:val="1"/>
      <w:numFmt w:val="bullet"/>
      <w:lvlText w:val="•"/>
      <w:lvlJc w:val="left"/>
      <w:pPr>
        <w:tabs>
          <w:tab w:val="num" w:pos="5760"/>
        </w:tabs>
        <w:ind w:left="5760" w:hanging="360"/>
      </w:pPr>
      <w:rPr>
        <w:rFonts w:ascii="Arial" w:hAnsi="Arial" w:cs="Times New Roman" w:hint="default"/>
      </w:rPr>
    </w:lvl>
    <w:lvl w:ilvl="8" w:tplc="F3F6E5FA">
      <w:start w:val="1"/>
      <w:numFmt w:val="bullet"/>
      <w:lvlText w:val="•"/>
      <w:lvlJc w:val="left"/>
      <w:pPr>
        <w:tabs>
          <w:tab w:val="num" w:pos="6480"/>
        </w:tabs>
        <w:ind w:left="6480" w:hanging="360"/>
      </w:pPr>
      <w:rPr>
        <w:rFonts w:ascii="Arial" w:hAnsi="Arial" w:cs="Times New Roman" w:hint="default"/>
      </w:rPr>
    </w:lvl>
  </w:abstractNum>
  <w:abstractNum w:abstractNumId="169">
    <w:nsid w:val="77111FF3"/>
    <w:multiLevelType w:val="hybridMultilevel"/>
    <w:tmpl w:val="5374062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0">
    <w:nsid w:val="77E155D3"/>
    <w:multiLevelType w:val="hybridMultilevel"/>
    <w:tmpl w:val="72743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9D4044B"/>
    <w:multiLevelType w:val="hybridMultilevel"/>
    <w:tmpl w:val="C2C48C6E"/>
    <w:lvl w:ilvl="0" w:tplc="8602996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A362B4C"/>
    <w:multiLevelType w:val="hybridMultilevel"/>
    <w:tmpl w:val="8446DF80"/>
    <w:lvl w:ilvl="0" w:tplc="B50AE724">
      <w:numFmt w:val="bullet"/>
      <w:lvlText w:val=""/>
      <w:lvlJc w:val="left"/>
      <w:pPr>
        <w:ind w:left="854" w:hanging="255"/>
      </w:pPr>
      <w:rPr>
        <w:rFonts w:ascii="Symbol" w:eastAsia="Symbol" w:hAnsi="Symbol" w:cs="Symbol" w:hint="default"/>
        <w:w w:val="99"/>
        <w:sz w:val="20"/>
        <w:szCs w:val="20"/>
        <w:lang w:val="de-DE" w:eastAsia="de-DE" w:bidi="de-DE"/>
      </w:rPr>
    </w:lvl>
    <w:lvl w:ilvl="1" w:tplc="0DE2DBBC">
      <w:numFmt w:val="bullet"/>
      <w:lvlText w:val="•"/>
      <w:lvlJc w:val="left"/>
      <w:pPr>
        <w:ind w:left="1411" w:hanging="255"/>
      </w:pPr>
      <w:rPr>
        <w:lang w:val="de-DE" w:eastAsia="de-DE" w:bidi="de-DE"/>
      </w:rPr>
    </w:lvl>
    <w:lvl w:ilvl="2" w:tplc="6DDA9DBA">
      <w:numFmt w:val="bullet"/>
      <w:lvlText w:val="•"/>
      <w:lvlJc w:val="left"/>
      <w:pPr>
        <w:ind w:left="1962" w:hanging="255"/>
      </w:pPr>
      <w:rPr>
        <w:lang w:val="de-DE" w:eastAsia="de-DE" w:bidi="de-DE"/>
      </w:rPr>
    </w:lvl>
    <w:lvl w:ilvl="3" w:tplc="8528F274">
      <w:numFmt w:val="bullet"/>
      <w:lvlText w:val="•"/>
      <w:lvlJc w:val="left"/>
      <w:pPr>
        <w:ind w:left="2513" w:hanging="255"/>
      </w:pPr>
      <w:rPr>
        <w:lang w:val="de-DE" w:eastAsia="de-DE" w:bidi="de-DE"/>
      </w:rPr>
    </w:lvl>
    <w:lvl w:ilvl="4" w:tplc="0360DBA2">
      <w:numFmt w:val="bullet"/>
      <w:lvlText w:val="•"/>
      <w:lvlJc w:val="left"/>
      <w:pPr>
        <w:ind w:left="3064" w:hanging="255"/>
      </w:pPr>
      <w:rPr>
        <w:lang w:val="de-DE" w:eastAsia="de-DE" w:bidi="de-DE"/>
      </w:rPr>
    </w:lvl>
    <w:lvl w:ilvl="5" w:tplc="81424C66">
      <w:numFmt w:val="bullet"/>
      <w:lvlText w:val="•"/>
      <w:lvlJc w:val="left"/>
      <w:pPr>
        <w:ind w:left="3615" w:hanging="255"/>
      </w:pPr>
      <w:rPr>
        <w:lang w:val="de-DE" w:eastAsia="de-DE" w:bidi="de-DE"/>
      </w:rPr>
    </w:lvl>
    <w:lvl w:ilvl="6" w:tplc="4856A15C">
      <w:numFmt w:val="bullet"/>
      <w:lvlText w:val="•"/>
      <w:lvlJc w:val="left"/>
      <w:pPr>
        <w:ind w:left="4166" w:hanging="255"/>
      </w:pPr>
      <w:rPr>
        <w:lang w:val="de-DE" w:eastAsia="de-DE" w:bidi="de-DE"/>
      </w:rPr>
    </w:lvl>
    <w:lvl w:ilvl="7" w:tplc="C1546306">
      <w:numFmt w:val="bullet"/>
      <w:lvlText w:val="•"/>
      <w:lvlJc w:val="left"/>
      <w:pPr>
        <w:ind w:left="4717" w:hanging="255"/>
      </w:pPr>
      <w:rPr>
        <w:lang w:val="de-DE" w:eastAsia="de-DE" w:bidi="de-DE"/>
      </w:rPr>
    </w:lvl>
    <w:lvl w:ilvl="8" w:tplc="465E19DE">
      <w:numFmt w:val="bullet"/>
      <w:lvlText w:val="•"/>
      <w:lvlJc w:val="left"/>
      <w:pPr>
        <w:ind w:left="5268" w:hanging="255"/>
      </w:pPr>
      <w:rPr>
        <w:lang w:val="de-DE" w:eastAsia="de-DE" w:bidi="de-DE"/>
      </w:rPr>
    </w:lvl>
  </w:abstractNum>
  <w:abstractNum w:abstractNumId="173">
    <w:nsid w:val="7A5C719A"/>
    <w:multiLevelType w:val="hybridMultilevel"/>
    <w:tmpl w:val="D33431BA"/>
    <w:lvl w:ilvl="0" w:tplc="F7A05CA8">
      <w:start w:val="1"/>
      <w:numFmt w:val="bullet"/>
      <w:pStyle w:val="bulletpar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4">
    <w:nsid w:val="7B0F412D"/>
    <w:multiLevelType w:val="hybridMultilevel"/>
    <w:tmpl w:val="3AD43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B9544B4"/>
    <w:multiLevelType w:val="hybridMultilevel"/>
    <w:tmpl w:val="F6665EAC"/>
    <w:styleLink w:val="1ai1"/>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6">
    <w:nsid w:val="7D590D95"/>
    <w:multiLevelType w:val="hybridMultilevel"/>
    <w:tmpl w:val="4596E2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7">
    <w:nsid w:val="7ED4680B"/>
    <w:multiLevelType w:val="hybridMultilevel"/>
    <w:tmpl w:val="83E460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F011FF2"/>
    <w:multiLevelType w:val="hybridMultilevel"/>
    <w:tmpl w:val="9B28B23E"/>
    <w:lvl w:ilvl="0" w:tplc="BC22DF88">
      <w:start w:val="2"/>
      <w:numFmt w:val="bullet"/>
      <w:lvlText w:val="-"/>
      <w:lvlJc w:val="left"/>
      <w:pPr>
        <w:ind w:left="1287" w:hanging="360"/>
      </w:pPr>
      <w:rPr>
        <w:rFonts w:ascii="Times New Roman" w:eastAsia="Times New Roman" w:hAnsi="Times New Roman" w:hint="default"/>
        <w:b/>
        <w:bCs/>
      </w:rPr>
    </w:lvl>
    <w:lvl w:ilvl="1" w:tplc="1FA215B0" w:tentative="1">
      <w:start w:val="1"/>
      <w:numFmt w:val="bullet"/>
      <w:lvlText w:val="o"/>
      <w:lvlJc w:val="left"/>
      <w:pPr>
        <w:ind w:left="2007" w:hanging="360"/>
      </w:pPr>
      <w:rPr>
        <w:rFonts w:ascii="Courier New" w:hAnsi="Courier New" w:cs="Courier New" w:hint="default"/>
      </w:rPr>
    </w:lvl>
    <w:lvl w:ilvl="2" w:tplc="3EA245A6" w:tentative="1">
      <w:start w:val="1"/>
      <w:numFmt w:val="bullet"/>
      <w:lvlText w:val=""/>
      <w:lvlJc w:val="left"/>
      <w:pPr>
        <w:ind w:left="2727" w:hanging="360"/>
      </w:pPr>
      <w:rPr>
        <w:rFonts w:ascii="Wingdings" w:hAnsi="Wingdings" w:hint="default"/>
      </w:rPr>
    </w:lvl>
    <w:lvl w:ilvl="3" w:tplc="5322C68C" w:tentative="1">
      <w:start w:val="1"/>
      <w:numFmt w:val="bullet"/>
      <w:lvlText w:val=""/>
      <w:lvlJc w:val="left"/>
      <w:pPr>
        <w:ind w:left="3447" w:hanging="360"/>
      </w:pPr>
      <w:rPr>
        <w:rFonts w:ascii="Symbol" w:hAnsi="Symbol" w:hint="default"/>
      </w:rPr>
    </w:lvl>
    <w:lvl w:ilvl="4" w:tplc="803847FC" w:tentative="1">
      <w:start w:val="1"/>
      <w:numFmt w:val="bullet"/>
      <w:lvlText w:val="o"/>
      <w:lvlJc w:val="left"/>
      <w:pPr>
        <w:ind w:left="4167" w:hanging="360"/>
      </w:pPr>
      <w:rPr>
        <w:rFonts w:ascii="Courier New" w:hAnsi="Courier New" w:cs="Courier New" w:hint="default"/>
      </w:rPr>
    </w:lvl>
    <w:lvl w:ilvl="5" w:tplc="DB7CA894" w:tentative="1">
      <w:start w:val="1"/>
      <w:numFmt w:val="bullet"/>
      <w:lvlText w:val=""/>
      <w:lvlJc w:val="left"/>
      <w:pPr>
        <w:ind w:left="4887" w:hanging="360"/>
      </w:pPr>
      <w:rPr>
        <w:rFonts w:ascii="Wingdings" w:hAnsi="Wingdings" w:hint="default"/>
      </w:rPr>
    </w:lvl>
    <w:lvl w:ilvl="6" w:tplc="C342349A" w:tentative="1">
      <w:start w:val="1"/>
      <w:numFmt w:val="bullet"/>
      <w:lvlText w:val=""/>
      <w:lvlJc w:val="left"/>
      <w:pPr>
        <w:ind w:left="5607" w:hanging="360"/>
      </w:pPr>
      <w:rPr>
        <w:rFonts w:ascii="Symbol" w:hAnsi="Symbol" w:hint="default"/>
      </w:rPr>
    </w:lvl>
    <w:lvl w:ilvl="7" w:tplc="83385B34" w:tentative="1">
      <w:start w:val="1"/>
      <w:numFmt w:val="bullet"/>
      <w:lvlText w:val="o"/>
      <w:lvlJc w:val="left"/>
      <w:pPr>
        <w:ind w:left="6327" w:hanging="360"/>
      </w:pPr>
      <w:rPr>
        <w:rFonts w:ascii="Courier New" w:hAnsi="Courier New" w:cs="Courier New" w:hint="default"/>
      </w:rPr>
    </w:lvl>
    <w:lvl w:ilvl="8" w:tplc="3FC002CC" w:tentative="1">
      <w:start w:val="1"/>
      <w:numFmt w:val="bullet"/>
      <w:lvlText w:val=""/>
      <w:lvlJc w:val="left"/>
      <w:pPr>
        <w:ind w:left="7047" w:hanging="360"/>
      </w:pPr>
      <w:rPr>
        <w:rFonts w:ascii="Wingdings" w:hAnsi="Wingdings" w:hint="default"/>
      </w:rPr>
    </w:lvl>
  </w:abstractNum>
  <w:abstractNum w:abstractNumId="179">
    <w:nsid w:val="7F605F0B"/>
    <w:multiLevelType w:val="hybridMultilevel"/>
    <w:tmpl w:val="BAAABDF6"/>
    <w:lvl w:ilvl="0" w:tplc="2278A90C">
      <w:start w:val="1"/>
      <w:numFmt w:val="bullet"/>
      <w:pStyle w:val="ToMail"/>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109"/>
  </w:num>
  <w:num w:numId="4">
    <w:abstractNumId w:val="129"/>
  </w:num>
  <w:num w:numId="5">
    <w:abstractNumId w:val="141"/>
  </w:num>
  <w:num w:numId="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4"/>
  </w:num>
  <w:num w:numId="8">
    <w:abstractNumId w:val="13"/>
  </w:num>
  <w:num w:numId="9">
    <w:abstractNumId w:val="179"/>
  </w:num>
  <w:num w:numId="10">
    <w:abstractNumId w:val="150"/>
  </w:num>
  <w:num w:numId="11">
    <w:abstractNumId w:val="112"/>
  </w:num>
  <w:num w:numId="12">
    <w:abstractNumId w:val="22"/>
  </w:num>
  <w:num w:numId="1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1"/>
  </w:num>
  <w:num w:numId="1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3"/>
  </w:num>
  <w:num w:numId="17">
    <w:abstractNumId w:val="111"/>
  </w:num>
  <w:num w:numId="18">
    <w:abstractNumId w:val="28"/>
  </w:num>
  <w:num w:numId="1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8"/>
  </w:num>
  <w:num w:numId="24">
    <w:abstractNumId w:val="6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num>
  <w:num w:numId="26">
    <w:abstractNumId w:val="132"/>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num>
  <w:num w:numId="31">
    <w:abstractNumId w:val="128"/>
  </w:num>
  <w:num w:numId="32">
    <w:abstractNumId w:val="53"/>
  </w:num>
  <w:num w:numId="3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0"/>
  </w:num>
  <w:num w:numId="36">
    <w:abstractNumId w:val="175"/>
  </w:num>
  <w:num w:numId="37">
    <w:abstractNumId w:val="66"/>
  </w:num>
  <w:num w:numId="38">
    <w:abstractNumId w:val="10"/>
  </w:num>
  <w:num w:numId="39">
    <w:abstractNumId w:val="71"/>
  </w:num>
  <w:num w:numId="40">
    <w:abstractNumId w:val="39"/>
  </w:num>
  <w:num w:numId="41">
    <w:abstractNumId w:val="169"/>
  </w:num>
  <w:num w:numId="42">
    <w:abstractNumId w:val="93"/>
  </w:num>
  <w:num w:numId="4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7"/>
  </w:num>
  <w:num w:numId="53">
    <w:abstractNumId w:val="12"/>
  </w:num>
  <w:num w:numId="54">
    <w:abstractNumId w:val="62"/>
  </w:num>
  <w:num w:numId="55">
    <w:abstractNumId w:val="139"/>
  </w:num>
  <w:num w:numId="56">
    <w:abstractNumId w:val="142"/>
  </w:num>
  <w:num w:numId="57">
    <w:abstractNumId w:val="172"/>
  </w:num>
  <w:num w:numId="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6"/>
  </w:num>
  <w:num w:numId="62">
    <w:abstractNumId w:val="46"/>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num>
  <w:num w:numId="66">
    <w:abstractNumId w:val="54"/>
  </w:num>
  <w:num w:numId="67">
    <w:abstractNumId w:val="36"/>
  </w:num>
  <w:num w:numId="68">
    <w:abstractNumId w:val="59"/>
  </w:num>
  <w:num w:numId="69">
    <w:abstractNumId w:val="170"/>
  </w:num>
  <w:num w:numId="70">
    <w:abstractNumId w:val="52"/>
  </w:num>
  <w:num w:numId="71">
    <w:abstractNumId w:val="174"/>
  </w:num>
  <w:num w:numId="72">
    <w:abstractNumId w:val="7"/>
  </w:num>
  <w:num w:numId="73">
    <w:abstractNumId w:val="146"/>
  </w:num>
  <w:num w:numId="74">
    <w:abstractNumId w:val="115"/>
  </w:num>
  <w:num w:numId="75">
    <w:abstractNumId w:val="155"/>
  </w:num>
  <w:num w:numId="76">
    <w:abstractNumId w:val="57"/>
  </w:num>
  <w:num w:numId="77">
    <w:abstractNumId w:val="21"/>
  </w:num>
  <w:num w:numId="78">
    <w:abstractNumId w:val="37"/>
  </w:num>
  <w:num w:numId="79">
    <w:abstractNumId w:val="76"/>
  </w:num>
  <w:num w:numId="80">
    <w:abstractNumId w:val="97"/>
  </w:num>
  <w:num w:numId="81">
    <w:abstractNumId w:val="6"/>
  </w:num>
  <w:num w:numId="82">
    <w:abstractNumId w:val="156"/>
  </w:num>
  <w:num w:numId="83">
    <w:abstractNumId w:val="130"/>
  </w:num>
  <w:num w:numId="84">
    <w:abstractNumId w:val="176"/>
  </w:num>
  <w:num w:numId="85">
    <w:abstractNumId w:val="87"/>
  </w:num>
  <w:num w:numId="86">
    <w:abstractNumId w:val="158"/>
  </w:num>
  <w:num w:numId="87">
    <w:abstractNumId w:val="164"/>
  </w:num>
  <w:num w:numId="88">
    <w:abstractNumId w:val="25"/>
  </w:num>
  <w:num w:numId="89">
    <w:abstractNumId w:val="70"/>
  </w:num>
  <w:num w:numId="90">
    <w:abstractNumId w:val="23"/>
  </w:num>
  <w:num w:numId="91">
    <w:abstractNumId w:val="134"/>
  </w:num>
  <w:num w:numId="92">
    <w:abstractNumId w:val="144"/>
  </w:num>
  <w:num w:numId="93">
    <w:abstractNumId w:val="50"/>
  </w:num>
  <w:num w:numId="94">
    <w:abstractNumId w:val="119"/>
  </w:num>
  <w:num w:numId="95">
    <w:abstractNumId w:val="96"/>
  </w:num>
  <w:num w:numId="96">
    <w:abstractNumId w:val="104"/>
  </w:num>
  <w:num w:numId="97">
    <w:abstractNumId w:val="49"/>
  </w:num>
  <w:num w:numId="98">
    <w:abstractNumId w:val="69"/>
  </w:num>
  <w:num w:numId="99">
    <w:abstractNumId w:val="166"/>
  </w:num>
  <w:num w:numId="100">
    <w:abstractNumId w:val="0"/>
  </w:num>
  <w:num w:numId="101">
    <w:abstractNumId w:val="65"/>
  </w:num>
  <w:num w:numId="102">
    <w:abstractNumId w:val="159"/>
  </w:num>
  <w:num w:numId="103">
    <w:abstractNumId w:val="38"/>
  </w:num>
  <w:num w:numId="104">
    <w:abstractNumId w:val="90"/>
  </w:num>
  <w:num w:numId="105">
    <w:abstractNumId w:val="126"/>
  </w:num>
  <w:num w:numId="106">
    <w:abstractNumId w:val="88"/>
  </w:num>
  <w:num w:numId="107">
    <w:abstractNumId w:val="24"/>
  </w:num>
  <w:num w:numId="108">
    <w:abstractNumId w:val="60"/>
  </w:num>
  <w:num w:numId="109">
    <w:abstractNumId w:val="162"/>
  </w:num>
  <w:num w:numId="110">
    <w:abstractNumId w:val="178"/>
  </w:num>
  <w:num w:numId="111">
    <w:abstractNumId w:val="72"/>
  </w:num>
  <w:num w:numId="112">
    <w:abstractNumId w:val="143"/>
  </w:num>
  <w:num w:numId="113">
    <w:abstractNumId w:val="32"/>
  </w:num>
  <w:num w:numId="114">
    <w:abstractNumId w:val="55"/>
  </w:num>
  <w:num w:numId="115">
    <w:abstractNumId w:val="108"/>
  </w:num>
  <w:num w:numId="116">
    <w:abstractNumId w:val="18"/>
  </w:num>
  <w:num w:numId="117">
    <w:abstractNumId w:val="165"/>
  </w:num>
  <w:num w:numId="118">
    <w:abstractNumId w:val="61"/>
  </w:num>
  <w:num w:numId="119">
    <w:abstractNumId w:val="9"/>
  </w:num>
  <w:num w:numId="120">
    <w:abstractNumId w:val="118"/>
  </w:num>
  <w:num w:numId="121">
    <w:abstractNumId w:val="68"/>
  </w:num>
  <w:num w:numId="122">
    <w:abstractNumId w:val="92"/>
  </w:num>
  <w:num w:numId="123">
    <w:abstractNumId w:val="64"/>
  </w:num>
  <w:num w:numId="124">
    <w:abstractNumId w:val="35"/>
  </w:num>
  <w:num w:numId="1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8"/>
  </w:num>
  <w:num w:numId="127">
    <w:abstractNumId w:val="137"/>
  </w:num>
  <w:num w:numId="128">
    <w:abstractNumId w:val="14"/>
  </w:num>
  <w:num w:numId="12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3"/>
  </w:num>
  <w:num w:numId="131">
    <w:abstractNumId w:val="152"/>
  </w:num>
  <w:num w:numId="132">
    <w:abstractNumId w:val="26"/>
  </w:num>
  <w:num w:numId="133">
    <w:abstractNumId w:val="171"/>
  </w:num>
  <w:num w:numId="134">
    <w:abstractNumId w:val="31"/>
  </w:num>
  <w:num w:numId="135">
    <w:abstractNumId w:val="51"/>
  </w:num>
  <w:num w:numId="136">
    <w:abstractNumId w:val="78"/>
  </w:num>
  <w:num w:numId="137">
    <w:abstractNumId w:val="163"/>
  </w:num>
  <w:num w:numId="138">
    <w:abstractNumId w:val="11"/>
  </w:num>
  <w:num w:numId="139">
    <w:abstractNumId w:val="173"/>
  </w:num>
  <w:num w:numId="140">
    <w:abstractNumId w:val="102"/>
  </w:num>
  <w:num w:numId="141">
    <w:abstractNumId w:val="116"/>
  </w:num>
  <w:num w:numId="142">
    <w:abstractNumId w:val="46"/>
  </w:num>
  <w:num w:numId="143">
    <w:abstractNumId w:val="82"/>
  </w:num>
  <w:num w:numId="144">
    <w:abstractNumId w:val="148"/>
  </w:num>
  <w:num w:numId="145">
    <w:abstractNumId w:val="15"/>
  </w:num>
  <w:num w:numId="146">
    <w:abstractNumId w:val="30"/>
  </w:num>
  <w:num w:numId="147">
    <w:abstractNumId w:val="100"/>
  </w:num>
  <w:num w:numId="148">
    <w:abstractNumId w:val="127"/>
  </w:num>
  <w:num w:numId="149">
    <w:abstractNumId w:val="42"/>
  </w:num>
  <w:num w:numId="150">
    <w:abstractNumId w:val="63"/>
  </w:num>
  <w:num w:numId="151">
    <w:abstractNumId w:val="99"/>
  </w:num>
  <w:num w:numId="152">
    <w:abstractNumId w:val="157"/>
  </w:num>
  <w:num w:numId="153">
    <w:abstractNumId w:val="34"/>
  </w:num>
  <w:num w:numId="154">
    <w:abstractNumId w:val="105"/>
  </w:num>
  <w:num w:numId="155">
    <w:abstractNumId w:val="43"/>
  </w:num>
  <w:num w:numId="156">
    <w:abstractNumId w:val="91"/>
  </w:num>
  <w:num w:numId="157">
    <w:abstractNumId w:val="84"/>
  </w:num>
  <w:num w:numId="158">
    <w:abstractNumId w:val="58"/>
  </w:num>
  <w:num w:numId="159">
    <w:abstractNumId w:val="124"/>
  </w:num>
  <w:num w:numId="160">
    <w:abstractNumId w:val="161"/>
  </w:num>
  <w:num w:numId="161">
    <w:abstractNumId w:val="79"/>
  </w:num>
  <w:num w:numId="162">
    <w:abstractNumId w:val="149"/>
  </w:num>
  <w:num w:numId="163">
    <w:abstractNumId w:val="177"/>
  </w:num>
  <w:num w:numId="164">
    <w:abstractNumId w:val="8"/>
  </w:num>
  <w:num w:numId="165">
    <w:abstractNumId w:val="106"/>
  </w:num>
  <w:num w:numId="166">
    <w:abstractNumId w:val="95"/>
  </w:num>
  <w:num w:numId="167">
    <w:abstractNumId w:val="136"/>
  </w:num>
  <w:num w:numId="168">
    <w:abstractNumId w:val="16"/>
  </w:num>
  <w:num w:numId="169">
    <w:abstractNumId w:val="110"/>
  </w:num>
  <w:num w:numId="170">
    <w:abstractNumId w:val="27"/>
  </w:num>
  <w:num w:numId="171">
    <w:abstractNumId w:val="56"/>
  </w:num>
  <w:num w:numId="172">
    <w:abstractNumId w:val="140"/>
  </w:num>
  <w:num w:numId="173">
    <w:abstractNumId w:val="48"/>
  </w:num>
  <w:num w:numId="174">
    <w:abstractNumId w:val="29"/>
  </w:num>
  <w:num w:numId="17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8"/>
  </w:num>
  <w:num w:numId="182">
    <w:abstractNumId w:val="40"/>
  </w:num>
  <w:num w:numId="183">
    <w:abstractNumId w:val="160"/>
  </w:num>
  <w:num w:numId="184">
    <w:abstractNumId w:val="125"/>
  </w:num>
  <w:num w:numId="185">
    <w:abstractNumId w:val="133"/>
  </w:num>
  <w:num w:numId="186">
    <w:abstractNumId w:val="135"/>
  </w:num>
  <w:num w:numId="187">
    <w:abstractNumId w:val="45"/>
  </w:num>
  <w:num w:numId="188">
    <w:abstractNumId w:val="128"/>
  </w:num>
  <w:num w:numId="189">
    <w:abstractNumId w:val="53"/>
  </w:num>
  <w:num w:numId="190">
    <w:abstractNumId w:val="19"/>
  </w:num>
  <w:num w:numId="191">
    <w:abstractNumId w:val="89"/>
  </w:num>
  <w:num w:numId="192">
    <w:abstractNumId w:val="167"/>
  </w:num>
  <w:num w:numId="193">
    <w:abstractNumId w:val="175"/>
  </w:num>
  <w:num w:numId="194">
    <w:abstractNumId w:val="66"/>
  </w:num>
  <w:num w:numId="195">
    <w:abstractNumId w:val="10"/>
  </w:num>
  <w:num w:numId="196">
    <w:abstractNumId w:val="71"/>
  </w:num>
  <w:num w:numId="197">
    <w:abstractNumId w:val="39"/>
  </w:num>
  <w:num w:numId="198">
    <w:abstractNumId w:val="120"/>
  </w:num>
  <w:num w:numId="199">
    <w:abstractNumId w:val="41"/>
  </w:num>
  <w:num w:numId="200">
    <w:abstractNumId w:val="47"/>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E3E"/>
    <w:rsid w:val="00044EBD"/>
    <w:rsid w:val="000642BA"/>
    <w:rsid w:val="00086A32"/>
    <w:rsid w:val="000C176B"/>
    <w:rsid w:val="00183016"/>
    <w:rsid w:val="001D5990"/>
    <w:rsid w:val="002F5B8E"/>
    <w:rsid w:val="00373875"/>
    <w:rsid w:val="003F7686"/>
    <w:rsid w:val="0041288A"/>
    <w:rsid w:val="004C1C9E"/>
    <w:rsid w:val="00530C4E"/>
    <w:rsid w:val="00557CA2"/>
    <w:rsid w:val="006041B9"/>
    <w:rsid w:val="006A3BAD"/>
    <w:rsid w:val="006F5FB8"/>
    <w:rsid w:val="007E794C"/>
    <w:rsid w:val="00854654"/>
    <w:rsid w:val="008A1046"/>
    <w:rsid w:val="008C67CE"/>
    <w:rsid w:val="008C6897"/>
    <w:rsid w:val="00903353"/>
    <w:rsid w:val="00905830"/>
    <w:rsid w:val="009E4842"/>
    <w:rsid w:val="00AA552D"/>
    <w:rsid w:val="00AB558F"/>
    <w:rsid w:val="00B42D92"/>
    <w:rsid w:val="00B46E3E"/>
    <w:rsid w:val="00BF2D46"/>
    <w:rsid w:val="00C442D1"/>
    <w:rsid w:val="00D23F61"/>
    <w:rsid w:val="00E62694"/>
    <w:rsid w:val="00E95138"/>
    <w:rsid w:val="00F36702"/>
    <w:rsid w:val="00FC6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H1-Sec.Head,N Heading 1"/>
    <w:basedOn w:val="a0"/>
    <w:next w:val="a0"/>
    <w:link w:val="10"/>
    <w:qFormat/>
    <w:rsid w:val="00086A32"/>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1">
    <w:name w:val="heading 2"/>
    <w:aliases w:val="H2-Sec. Head, Знак Знак,Знак Знак"/>
    <w:basedOn w:val="a0"/>
    <w:next w:val="a0"/>
    <w:link w:val="22"/>
    <w:unhideWhenUsed/>
    <w:qFormat/>
    <w:rsid w:val="00086A32"/>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1">
    <w:name w:val="heading 3"/>
    <w:aliases w:val="H3-Sec. Head"/>
    <w:basedOn w:val="a0"/>
    <w:next w:val="a0"/>
    <w:link w:val="32"/>
    <w:unhideWhenUsed/>
    <w:qFormat/>
    <w:rsid w:val="00086A32"/>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2">
    <w:name w:val="heading 4"/>
    <w:aliases w:val="H4 Sec.Heading,Marten Heading2"/>
    <w:basedOn w:val="a0"/>
    <w:next w:val="Num-DocParagraph"/>
    <w:link w:val="43"/>
    <w:unhideWhenUsed/>
    <w:qFormat/>
    <w:rsid w:val="00086A32"/>
    <w:pPr>
      <w:keepNext/>
      <w:tabs>
        <w:tab w:val="num" w:pos="864"/>
        <w:tab w:val="left" w:pos="1191"/>
        <w:tab w:val="left" w:pos="1531"/>
      </w:tabs>
      <w:adjustRightInd w:val="0"/>
      <w:snapToGrid w:val="0"/>
      <w:spacing w:before="240" w:after="240" w:line="240" w:lineRule="auto"/>
      <w:ind w:left="864" w:hanging="864"/>
      <w:outlineLvl w:val="3"/>
    </w:pPr>
    <w:rPr>
      <w:rFonts w:ascii="Times New Roman" w:eastAsia="Times New Roman" w:hAnsi="Times New Roman" w:cs="Times New Roman"/>
      <w:b/>
      <w:i/>
      <w:iCs/>
      <w:sz w:val="20"/>
      <w:szCs w:val="20"/>
      <w:lang w:val="en-GB" w:eastAsia="zh-CN"/>
    </w:rPr>
  </w:style>
  <w:style w:type="paragraph" w:styleId="51">
    <w:name w:val="heading 5"/>
    <w:basedOn w:val="a0"/>
    <w:next w:val="Num-DocParagraph"/>
    <w:link w:val="52"/>
    <w:unhideWhenUsed/>
    <w:qFormat/>
    <w:rsid w:val="00086A32"/>
    <w:pPr>
      <w:tabs>
        <w:tab w:val="left" w:pos="850"/>
        <w:tab w:val="num" w:pos="1008"/>
        <w:tab w:val="left" w:pos="1191"/>
        <w:tab w:val="left" w:pos="1531"/>
      </w:tabs>
      <w:adjustRightInd w:val="0"/>
      <w:snapToGrid w:val="0"/>
      <w:spacing w:before="240" w:after="240" w:line="240" w:lineRule="auto"/>
      <w:ind w:left="1008" w:hanging="1008"/>
      <w:outlineLvl w:val="4"/>
    </w:pPr>
    <w:rPr>
      <w:rFonts w:ascii="Times New Roman" w:eastAsia="Times New Roman" w:hAnsi="Times New Roman" w:cs="Times New Roman"/>
      <w:sz w:val="20"/>
      <w:szCs w:val="20"/>
      <w:lang w:val="en-GB" w:eastAsia="zh-CN"/>
    </w:rPr>
  </w:style>
  <w:style w:type="paragraph" w:styleId="6">
    <w:name w:val="heading 6"/>
    <w:basedOn w:val="a0"/>
    <w:next w:val="a0"/>
    <w:link w:val="60"/>
    <w:unhideWhenUsed/>
    <w:qFormat/>
    <w:rsid w:val="00086A32"/>
    <w:pPr>
      <w:tabs>
        <w:tab w:val="left" w:pos="850"/>
        <w:tab w:val="num" w:pos="1152"/>
        <w:tab w:val="left" w:pos="1191"/>
        <w:tab w:val="left" w:pos="1531"/>
      </w:tabs>
      <w:adjustRightInd w:val="0"/>
      <w:snapToGrid w:val="0"/>
      <w:spacing w:before="240" w:after="60" w:line="240" w:lineRule="auto"/>
      <w:ind w:left="1152" w:hanging="1152"/>
      <w:outlineLvl w:val="5"/>
    </w:pPr>
    <w:rPr>
      <w:rFonts w:ascii="Times New Roman" w:eastAsia="Times New Roman" w:hAnsi="Times New Roman" w:cs="Times New Roman"/>
      <w:b/>
      <w:bCs/>
      <w:sz w:val="20"/>
      <w:szCs w:val="20"/>
      <w:lang w:val="en-GB" w:eastAsia="zh-CN"/>
    </w:rPr>
  </w:style>
  <w:style w:type="paragraph" w:styleId="7">
    <w:name w:val="heading 7"/>
    <w:aliases w:val="Heading 7 fltbl"/>
    <w:basedOn w:val="a0"/>
    <w:next w:val="a0"/>
    <w:link w:val="70"/>
    <w:unhideWhenUsed/>
    <w:qFormat/>
    <w:rsid w:val="00086A32"/>
    <w:pPr>
      <w:tabs>
        <w:tab w:val="left" w:pos="850"/>
        <w:tab w:val="left" w:pos="1191"/>
        <w:tab w:val="num" w:pos="1296"/>
        <w:tab w:val="left" w:pos="1531"/>
      </w:tabs>
      <w:adjustRightInd w:val="0"/>
      <w:snapToGrid w:val="0"/>
      <w:spacing w:before="240" w:after="60" w:line="240" w:lineRule="auto"/>
      <w:ind w:left="1296" w:hanging="1296"/>
      <w:outlineLvl w:val="6"/>
    </w:pPr>
    <w:rPr>
      <w:rFonts w:ascii="Times New Roman" w:eastAsia="Times New Roman" w:hAnsi="Times New Roman" w:cs="Times New Roman"/>
      <w:sz w:val="24"/>
      <w:szCs w:val="24"/>
      <w:lang w:val="en-GB" w:eastAsia="zh-CN"/>
    </w:rPr>
  </w:style>
  <w:style w:type="paragraph" w:styleId="8">
    <w:name w:val="heading 8"/>
    <w:basedOn w:val="a0"/>
    <w:next w:val="a0"/>
    <w:link w:val="80"/>
    <w:unhideWhenUsed/>
    <w:qFormat/>
    <w:rsid w:val="00086A32"/>
    <w:pPr>
      <w:tabs>
        <w:tab w:val="left" w:pos="850"/>
        <w:tab w:val="left" w:pos="1191"/>
        <w:tab w:val="num" w:pos="1440"/>
        <w:tab w:val="left" w:pos="1531"/>
      </w:tabs>
      <w:adjustRightInd w:val="0"/>
      <w:snapToGrid w:val="0"/>
      <w:spacing w:before="240" w:after="60" w:line="240" w:lineRule="auto"/>
      <w:ind w:left="1440" w:hanging="1440"/>
      <w:outlineLvl w:val="7"/>
    </w:pPr>
    <w:rPr>
      <w:rFonts w:ascii="Times New Roman" w:eastAsia="Times New Roman" w:hAnsi="Times New Roman" w:cs="Times New Roman"/>
      <w:i/>
      <w:iCs/>
      <w:sz w:val="24"/>
      <w:szCs w:val="24"/>
      <w:lang w:val="en-GB" w:eastAsia="zh-CN"/>
    </w:rPr>
  </w:style>
  <w:style w:type="paragraph" w:styleId="9">
    <w:name w:val="heading 9"/>
    <w:basedOn w:val="a0"/>
    <w:next w:val="a0"/>
    <w:link w:val="90"/>
    <w:unhideWhenUsed/>
    <w:qFormat/>
    <w:rsid w:val="00086A32"/>
    <w:pPr>
      <w:tabs>
        <w:tab w:val="left" w:pos="850"/>
        <w:tab w:val="left" w:pos="1191"/>
        <w:tab w:val="left" w:pos="1531"/>
        <w:tab w:val="num" w:pos="1584"/>
      </w:tabs>
      <w:adjustRightInd w:val="0"/>
      <w:snapToGrid w:val="0"/>
      <w:spacing w:before="240" w:after="60" w:line="240" w:lineRule="auto"/>
      <w:ind w:left="1584" w:hanging="1584"/>
      <w:outlineLvl w:val="8"/>
    </w:pPr>
    <w:rPr>
      <w:rFonts w:ascii="Arial" w:eastAsia="Times New Roman" w:hAnsi="Arial" w:cs="Times New Roman"/>
      <w:sz w:val="20"/>
      <w:szCs w:val="20"/>
      <w:lang w:val="en-GB"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86A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H1-Sec.Head Знак,N Heading 1 Знак"/>
    <w:basedOn w:val="a1"/>
    <w:link w:val="1"/>
    <w:rsid w:val="00086A32"/>
    <w:rPr>
      <w:rFonts w:ascii="Cambria" w:eastAsia="Times New Roman" w:hAnsi="Cambria" w:cs="Times New Roman"/>
      <w:b/>
      <w:bCs/>
      <w:color w:val="365F91"/>
      <w:sz w:val="28"/>
      <w:szCs w:val="28"/>
      <w:lang w:val="x-none" w:eastAsia="x-none"/>
    </w:rPr>
  </w:style>
  <w:style w:type="character" w:customStyle="1" w:styleId="22">
    <w:name w:val="Заголовок 2 Знак"/>
    <w:aliases w:val="H2-Sec. Head Знак, Знак Знак Знак,Знак Знак Знак"/>
    <w:basedOn w:val="a1"/>
    <w:link w:val="21"/>
    <w:rsid w:val="00086A32"/>
    <w:rPr>
      <w:rFonts w:ascii="Cambria" w:eastAsia="Times New Roman" w:hAnsi="Cambria" w:cs="Times New Roman"/>
      <w:b/>
      <w:bCs/>
      <w:color w:val="4F81BD"/>
      <w:sz w:val="26"/>
      <w:szCs w:val="26"/>
      <w:lang w:val="x-none" w:eastAsia="x-none"/>
    </w:rPr>
  </w:style>
  <w:style w:type="character" w:customStyle="1" w:styleId="32">
    <w:name w:val="Заголовок 3 Знак"/>
    <w:aliases w:val="H3-Sec. Head Знак"/>
    <w:basedOn w:val="a1"/>
    <w:link w:val="31"/>
    <w:rsid w:val="00086A32"/>
    <w:rPr>
      <w:rFonts w:ascii="Cambria" w:eastAsia="Times New Roman" w:hAnsi="Cambria" w:cs="Times New Roman"/>
      <w:b/>
      <w:bCs/>
      <w:color w:val="4F81BD"/>
      <w:sz w:val="20"/>
      <w:szCs w:val="20"/>
      <w:lang w:val="x-none" w:eastAsia="x-none"/>
    </w:rPr>
  </w:style>
  <w:style w:type="character" w:customStyle="1" w:styleId="43">
    <w:name w:val="Заголовок 4 Знак"/>
    <w:aliases w:val="H4 Sec.Heading Знак,Marten Heading2 Знак"/>
    <w:basedOn w:val="a1"/>
    <w:link w:val="42"/>
    <w:rsid w:val="00086A32"/>
    <w:rPr>
      <w:rFonts w:ascii="Times New Roman" w:eastAsia="Times New Roman" w:hAnsi="Times New Roman" w:cs="Times New Roman"/>
      <w:b/>
      <w:i/>
      <w:iCs/>
      <w:sz w:val="20"/>
      <w:szCs w:val="20"/>
      <w:lang w:val="en-GB" w:eastAsia="zh-CN"/>
    </w:rPr>
  </w:style>
  <w:style w:type="character" w:customStyle="1" w:styleId="52">
    <w:name w:val="Заголовок 5 Знак"/>
    <w:basedOn w:val="a1"/>
    <w:link w:val="51"/>
    <w:rsid w:val="00086A32"/>
    <w:rPr>
      <w:rFonts w:ascii="Times New Roman" w:eastAsia="Times New Roman" w:hAnsi="Times New Roman" w:cs="Times New Roman"/>
      <w:sz w:val="20"/>
      <w:szCs w:val="20"/>
      <w:lang w:val="en-GB" w:eastAsia="zh-CN"/>
    </w:rPr>
  </w:style>
  <w:style w:type="character" w:customStyle="1" w:styleId="60">
    <w:name w:val="Заголовок 6 Знак"/>
    <w:basedOn w:val="a1"/>
    <w:link w:val="6"/>
    <w:rsid w:val="00086A32"/>
    <w:rPr>
      <w:rFonts w:ascii="Times New Roman" w:eastAsia="Times New Roman" w:hAnsi="Times New Roman" w:cs="Times New Roman"/>
      <w:b/>
      <w:bCs/>
      <w:sz w:val="20"/>
      <w:szCs w:val="20"/>
      <w:lang w:val="en-GB" w:eastAsia="zh-CN"/>
    </w:rPr>
  </w:style>
  <w:style w:type="character" w:customStyle="1" w:styleId="70">
    <w:name w:val="Заголовок 7 Знак"/>
    <w:aliases w:val="Heading 7 fltbl Знак"/>
    <w:basedOn w:val="a1"/>
    <w:link w:val="7"/>
    <w:rsid w:val="00086A32"/>
    <w:rPr>
      <w:rFonts w:ascii="Times New Roman" w:eastAsia="Times New Roman" w:hAnsi="Times New Roman" w:cs="Times New Roman"/>
      <w:sz w:val="24"/>
      <w:szCs w:val="24"/>
      <w:lang w:val="en-GB" w:eastAsia="zh-CN"/>
    </w:rPr>
  </w:style>
  <w:style w:type="character" w:customStyle="1" w:styleId="80">
    <w:name w:val="Заголовок 8 Знак"/>
    <w:basedOn w:val="a1"/>
    <w:link w:val="8"/>
    <w:rsid w:val="00086A32"/>
    <w:rPr>
      <w:rFonts w:ascii="Times New Roman" w:eastAsia="Times New Roman" w:hAnsi="Times New Roman" w:cs="Times New Roman"/>
      <w:i/>
      <w:iCs/>
      <w:sz w:val="24"/>
      <w:szCs w:val="24"/>
      <w:lang w:val="en-GB" w:eastAsia="zh-CN"/>
    </w:rPr>
  </w:style>
  <w:style w:type="character" w:customStyle="1" w:styleId="90">
    <w:name w:val="Заголовок 9 Знак"/>
    <w:basedOn w:val="a1"/>
    <w:link w:val="9"/>
    <w:rsid w:val="00086A32"/>
    <w:rPr>
      <w:rFonts w:ascii="Arial" w:eastAsia="Times New Roman" w:hAnsi="Arial" w:cs="Times New Roman"/>
      <w:sz w:val="20"/>
      <w:szCs w:val="20"/>
      <w:lang w:val="en-GB" w:eastAsia="zh-CN"/>
    </w:rPr>
  </w:style>
  <w:style w:type="numbering" w:customStyle="1" w:styleId="11">
    <w:name w:val="Нет списка1"/>
    <w:next w:val="a3"/>
    <w:uiPriority w:val="99"/>
    <w:semiHidden/>
    <w:unhideWhenUsed/>
    <w:rsid w:val="00086A32"/>
  </w:style>
  <w:style w:type="character" w:styleId="a5">
    <w:name w:val="Hyperlink"/>
    <w:uiPriority w:val="99"/>
    <w:unhideWhenUsed/>
    <w:rsid w:val="00086A32"/>
    <w:rPr>
      <w:color w:val="0000FF"/>
      <w:u w:val="single"/>
    </w:rPr>
  </w:style>
  <w:style w:type="character" w:styleId="a6">
    <w:name w:val="FollowedHyperlink"/>
    <w:uiPriority w:val="99"/>
    <w:unhideWhenUsed/>
    <w:rsid w:val="00086A32"/>
    <w:rPr>
      <w:color w:val="606420"/>
      <w:u w:val="single"/>
    </w:rPr>
  </w:style>
  <w:style w:type="paragraph" w:customStyle="1" w:styleId="Num-DocParagraph">
    <w:name w:val="Num-Doc Paragraph"/>
    <w:basedOn w:val="a7"/>
    <w:link w:val="Num-DocParagraphCharChar"/>
    <w:qFormat/>
    <w:rsid w:val="00086A32"/>
    <w:pPr>
      <w:tabs>
        <w:tab w:val="left" w:pos="692"/>
        <w:tab w:val="left" w:pos="1134"/>
      </w:tabs>
      <w:adjustRightInd w:val="0"/>
      <w:snapToGrid w:val="0"/>
      <w:spacing w:after="240"/>
    </w:pPr>
    <w:rPr>
      <w:rFonts w:ascii="Calibri" w:eastAsia="Calibri" w:hAnsi="Calibri"/>
      <w:sz w:val="20"/>
      <w:szCs w:val="20"/>
      <w:lang w:val="en-GB" w:eastAsia="zh-CN"/>
    </w:rPr>
  </w:style>
  <w:style w:type="paragraph" w:styleId="HTML">
    <w:name w:val="HTML Preformatted"/>
    <w:basedOn w:val="a0"/>
    <w:link w:val="HTML0"/>
    <w:uiPriority w:val="99"/>
    <w:unhideWhenUsed/>
    <w:rsid w:val="00086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086A32"/>
    <w:rPr>
      <w:rFonts w:ascii="Courier New" w:eastAsia="Times New Roman" w:hAnsi="Courier New" w:cs="Times New Roman"/>
      <w:sz w:val="20"/>
      <w:szCs w:val="20"/>
      <w:lang w:val="x-none" w:eastAsia="x-none"/>
    </w:rPr>
  </w:style>
  <w:style w:type="paragraph" w:styleId="a8">
    <w:name w:val="Normal (Web)"/>
    <w:basedOn w:val="a0"/>
    <w:uiPriority w:val="99"/>
    <w:unhideWhenUsed/>
    <w:rsid w:val="00086A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12">
    <w:name w:val="index 1"/>
    <w:basedOn w:val="a0"/>
    <w:next w:val="a0"/>
    <w:autoRedefine/>
    <w:semiHidden/>
    <w:unhideWhenUsed/>
    <w:rsid w:val="00086A32"/>
    <w:pPr>
      <w:tabs>
        <w:tab w:val="left" w:pos="850"/>
        <w:tab w:val="left" w:pos="1191"/>
        <w:tab w:val="left" w:pos="1531"/>
      </w:tabs>
      <w:adjustRightInd w:val="0"/>
      <w:snapToGrid w:val="0"/>
      <w:spacing w:after="0" w:line="240" w:lineRule="auto"/>
      <w:ind w:left="220" w:hanging="220"/>
      <w:jc w:val="both"/>
    </w:pPr>
    <w:rPr>
      <w:rFonts w:ascii="Times New Roman" w:eastAsia="Times New Roman" w:hAnsi="Times New Roman" w:cs="Times New Roman"/>
      <w:lang w:val="en-GB" w:eastAsia="zh-CN"/>
    </w:rPr>
  </w:style>
  <w:style w:type="paragraph" w:styleId="23">
    <w:name w:val="index 2"/>
    <w:basedOn w:val="a0"/>
    <w:next w:val="a0"/>
    <w:autoRedefine/>
    <w:unhideWhenUsed/>
    <w:rsid w:val="00086A32"/>
    <w:pPr>
      <w:adjustRightInd w:val="0"/>
      <w:snapToGrid w:val="0"/>
      <w:spacing w:after="0" w:line="240" w:lineRule="auto"/>
      <w:ind w:left="440" w:hanging="220"/>
    </w:pPr>
    <w:rPr>
      <w:rFonts w:ascii="Times New Roman" w:eastAsia="Times New Roman" w:hAnsi="Times New Roman" w:cs="Times New Roman"/>
      <w:lang w:val="en-GB" w:eastAsia="zh-CN"/>
    </w:rPr>
  </w:style>
  <w:style w:type="paragraph" w:styleId="33">
    <w:name w:val="index 3"/>
    <w:basedOn w:val="a0"/>
    <w:next w:val="a0"/>
    <w:autoRedefine/>
    <w:semiHidden/>
    <w:unhideWhenUsed/>
    <w:rsid w:val="00086A32"/>
    <w:pPr>
      <w:adjustRightInd w:val="0"/>
      <w:snapToGrid w:val="0"/>
      <w:spacing w:after="0" w:line="240" w:lineRule="auto"/>
      <w:ind w:left="660" w:hanging="220"/>
    </w:pPr>
    <w:rPr>
      <w:rFonts w:ascii="Times New Roman" w:eastAsia="Times New Roman" w:hAnsi="Times New Roman" w:cs="Times New Roman"/>
      <w:lang w:val="en-GB" w:eastAsia="zh-CN"/>
    </w:rPr>
  </w:style>
  <w:style w:type="paragraph" w:styleId="44">
    <w:name w:val="index 4"/>
    <w:basedOn w:val="a0"/>
    <w:next w:val="a0"/>
    <w:autoRedefine/>
    <w:semiHidden/>
    <w:unhideWhenUsed/>
    <w:rsid w:val="00086A32"/>
    <w:pPr>
      <w:adjustRightInd w:val="0"/>
      <w:snapToGrid w:val="0"/>
      <w:spacing w:after="0" w:line="240" w:lineRule="auto"/>
      <w:ind w:left="880" w:hanging="220"/>
    </w:pPr>
    <w:rPr>
      <w:rFonts w:ascii="Times New Roman" w:eastAsia="Times New Roman" w:hAnsi="Times New Roman" w:cs="Times New Roman"/>
      <w:lang w:val="en-GB" w:eastAsia="zh-CN"/>
    </w:rPr>
  </w:style>
  <w:style w:type="paragraph" w:styleId="53">
    <w:name w:val="index 5"/>
    <w:basedOn w:val="a0"/>
    <w:next w:val="a0"/>
    <w:autoRedefine/>
    <w:semiHidden/>
    <w:unhideWhenUsed/>
    <w:rsid w:val="00086A32"/>
    <w:pPr>
      <w:adjustRightInd w:val="0"/>
      <w:snapToGrid w:val="0"/>
      <w:spacing w:after="0" w:line="240" w:lineRule="auto"/>
      <w:ind w:left="1100" w:hanging="220"/>
    </w:pPr>
    <w:rPr>
      <w:rFonts w:ascii="Times New Roman" w:eastAsia="Times New Roman" w:hAnsi="Times New Roman" w:cs="Times New Roman"/>
      <w:lang w:val="en-GB" w:eastAsia="zh-CN"/>
    </w:rPr>
  </w:style>
  <w:style w:type="paragraph" w:styleId="61">
    <w:name w:val="index 6"/>
    <w:basedOn w:val="a0"/>
    <w:next w:val="a0"/>
    <w:autoRedefine/>
    <w:semiHidden/>
    <w:unhideWhenUsed/>
    <w:rsid w:val="00086A32"/>
    <w:pPr>
      <w:adjustRightInd w:val="0"/>
      <w:snapToGrid w:val="0"/>
      <w:spacing w:after="0" w:line="240" w:lineRule="auto"/>
      <w:ind w:left="1320" w:hanging="220"/>
    </w:pPr>
    <w:rPr>
      <w:rFonts w:ascii="Times New Roman" w:eastAsia="Times New Roman" w:hAnsi="Times New Roman" w:cs="Times New Roman"/>
      <w:lang w:val="en-GB" w:eastAsia="zh-CN"/>
    </w:rPr>
  </w:style>
  <w:style w:type="paragraph" w:styleId="71">
    <w:name w:val="index 7"/>
    <w:basedOn w:val="a0"/>
    <w:next w:val="a0"/>
    <w:autoRedefine/>
    <w:semiHidden/>
    <w:unhideWhenUsed/>
    <w:rsid w:val="00086A32"/>
    <w:pPr>
      <w:adjustRightInd w:val="0"/>
      <w:snapToGrid w:val="0"/>
      <w:spacing w:after="0" w:line="240" w:lineRule="auto"/>
      <w:ind w:left="1540" w:hanging="220"/>
    </w:pPr>
    <w:rPr>
      <w:rFonts w:ascii="Times New Roman" w:eastAsia="Times New Roman" w:hAnsi="Times New Roman" w:cs="Times New Roman"/>
      <w:lang w:val="en-GB" w:eastAsia="zh-CN"/>
    </w:rPr>
  </w:style>
  <w:style w:type="paragraph" w:styleId="81">
    <w:name w:val="index 8"/>
    <w:basedOn w:val="a0"/>
    <w:next w:val="a0"/>
    <w:autoRedefine/>
    <w:semiHidden/>
    <w:unhideWhenUsed/>
    <w:rsid w:val="00086A32"/>
    <w:pPr>
      <w:adjustRightInd w:val="0"/>
      <w:snapToGrid w:val="0"/>
      <w:spacing w:after="0" w:line="240" w:lineRule="auto"/>
      <w:ind w:left="1760" w:hanging="220"/>
    </w:pPr>
    <w:rPr>
      <w:rFonts w:ascii="Times New Roman" w:eastAsia="Times New Roman" w:hAnsi="Times New Roman" w:cs="Times New Roman"/>
      <w:lang w:val="en-GB" w:eastAsia="zh-CN"/>
    </w:rPr>
  </w:style>
  <w:style w:type="paragraph" w:styleId="91">
    <w:name w:val="index 9"/>
    <w:basedOn w:val="a0"/>
    <w:next w:val="a0"/>
    <w:autoRedefine/>
    <w:semiHidden/>
    <w:unhideWhenUsed/>
    <w:rsid w:val="00086A32"/>
    <w:pPr>
      <w:adjustRightInd w:val="0"/>
      <w:snapToGrid w:val="0"/>
      <w:spacing w:after="0" w:line="240" w:lineRule="auto"/>
      <w:ind w:left="1980" w:hanging="220"/>
    </w:pPr>
    <w:rPr>
      <w:rFonts w:ascii="Times New Roman" w:eastAsia="Times New Roman" w:hAnsi="Times New Roman" w:cs="Times New Roman"/>
      <w:lang w:val="en-GB" w:eastAsia="zh-CN"/>
    </w:rPr>
  </w:style>
  <w:style w:type="paragraph" w:styleId="13">
    <w:name w:val="toc 1"/>
    <w:basedOn w:val="a0"/>
    <w:next w:val="a0"/>
    <w:autoRedefine/>
    <w:uiPriority w:val="39"/>
    <w:unhideWhenUsed/>
    <w:qFormat/>
    <w:rsid w:val="00086A32"/>
    <w:pPr>
      <w:tabs>
        <w:tab w:val="right" w:leader="dot" w:pos="9468"/>
      </w:tabs>
      <w:adjustRightInd w:val="0"/>
      <w:snapToGrid w:val="0"/>
      <w:spacing w:before="120" w:after="120" w:line="240" w:lineRule="auto"/>
    </w:pPr>
    <w:rPr>
      <w:rFonts w:ascii="Times New Roman" w:eastAsia="Times New Roman" w:hAnsi="Times New Roman" w:cs="Times New Roman"/>
      <w:caps/>
      <w:lang w:val="en-GB" w:eastAsia="zh-CN"/>
    </w:rPr>
  </w:style>
  <w:style w:type="paragraph" w:styleId="24">
    <w:name w:val="toc 2"/>
    <w:basedOn w:val="a0"/>
    <w:next w:val="a0"/>
    <w:autoRedefine/>
    <w:uiPriority w:val="39"/>
    <w:unhideWhenUsed/>
    <w:qFormat/>
    <w:rsid w:val="00086A32"/>
    <w:pPr>
      <w:tabs>
        <w:tab w:val="right" w:leader="dot" w:pos="9468"/>
      </w:tabs>
      <w:adjustRightInd w:val="0"/>
      <w:snapToGrid w:val="0"/>
      <w:spacing w:after="0" w:line="240" w:lineRule="auto"/>
      <w:ind w:left="198"/>
    </w:pPr>
    <w:rPr>
      <w:rFonts w:ascii="Times New Roman" w:eastAsia="Times New Roman" w:hAnsi="Times New Roman" w:cs="Times New Roman"/>
      <w:lang w:val="en-GB" w:eastAsia="zh-CN"/>
    </w:rPr>
  </w:style>
  <w:style w:type="paragraph" w:styleId="34">
    <w:name w:val="toc 3"/>
    <w:basedOn w:val="a0"/>
    <w:next w:val="a0"/>
    <w:autoRedefine/>
    <w:uiPriority w:val="39"/>
    <w:unhideWhenUsed/>
    <w:rsid w:val="00086A32"/>
    <w:pPr>
      <w:tabs>
        <w:tab w:val="right" w:leader="dot" w:pos="9468"/>
      </w:tabs>
      <w:adjustRightInd w:val="0"/>
      <w:snapToGrid w:val="0"/>
      <w:spacing w:after="0" w:line="240" w:lineRule="auto"/>
      <w:ind w:left="397"/>
    </w:pPr>
    <w:rPr>
      <w:rFonts w:ascii="Times New Roman" w:eastAsia="Times New Roman" w:hAnsi="Times New Roman" w:cs="Times New Roman"/>
      <w:lang w:val="en-GB" w:eastAsia="zh-CN"/>
    </w:rPr>
  </w:style>
  <w:style w:type="paragraph" w:styleId="45">
    <w:name w:val="toc 4"/>
    <w:basedOn w:val="a0"/>
    <w:next w:val="a0"/>
    <w:autoRedefine/>
    <w:unhideWhenUsed/>
    <w:rsid w:val="00086A32"/>
    <w:pPr>
      <w:tabs>
        <w:tab w:val="right" w:leader="dot" w:pos="9468"/>
      </w:tabs>
      <w:adjustRightInd w:val="0"/>
      <w:snapToGrid w:val="0"/>
      <w:spacing w:after="0" w:line="240" w:lineRule="auto"/>
      <w:ind w:left="595"/>
    </w:pPr>
    <w:rPr>
      <w:rFonts w:ascii="Times New Roman" w:eastAsia="Times New Roman" w:hAnsi="Times New Roman" w:cs="Times New Roman"/>
      <w:noProof/>
      <w:lang w:val="en-GB" w:eastAsia="zh-CN"/>
    </w:rPr>
  </w:style>
  <w:style w:type="paragraph" w:styleId="54">
    <w:name w:val="toc 5"/>
    <w:basedOn w:val="a0"/>
    <w:next w:val="a0"/>
    <w:autoRedefine/>
    <w:unhideWhenUsed/>
    <w:rsid w:val="00086A32"/>
    <w:pPr>
      <w:tabs>
        <w:tab w:val="right" w:leader="dot" w:pos="9468"/>
      </w:tabs>
      <w:adjustRightInd w:val="0"/>
      <w:snapToGrid w:val="0"/>
      <w:spacing w:after="0" w:line="240" w:lineRule="auto"/>
      <w:ind w:left="794"/>
    </w:pPr>
    <w:rPr>
      <w:rFonts w:ascii="Times New Roman" w:eastAsia="Times New Roman" w:hAnsi="Times New Roman" w:cs="Times New Roman"/>
      <w:noProof/>
      <w:lang w:val="en-GB" w:eastAsia="zh-CN"/>
    </w:rPr>
  </w:style>
  <w:style w:type="paragraph" w:styleId="62">
    <w:name w:val="toc 6"/>
    <w:basedOn w:val="a0"/>
    <w:next w:val="a0"/>
    <w:autoRedefine/>
    <w:unhideWhenUsed/>
    <w:rsid w:val="00086A32"/>
    <w:pPr>
      <w:adjustRightInd w:val="0"/>
      <w:snapToGrid w:val="0"/>
      <w:spacing w:after="0" w:line="240" w:lineRule="auto"/>
      <w:ind w:left="1100"/>
    </w:pPr>
    <w:rPr>
      <w:rFonts w:ascii="Times New Roman" w:eastAsia="Times New Roman" w:hAnsi="Times New Roman" w:cs="Times New Roman"/>
      <w:lang w:val="en-GB" w:eastAsia="zh-CN"/>
    </w:rPr>
  </w:style>
  <w:style w:type="paragraph" w:styleId="72">
    <w:name w:val="toc 7"/>
    <w:basedOn w:val="a0"/>
    <w:next w:val="a0"/>
    <w:autoRedefine/>
    <w:unhideWhenUsed/>
    <w:rsid w:val="00086A32"/>
    <w:pPr>
      <w:adjustRightInd w:val="0"/>
      <w:snapToGrid w:val="0"/>
      <w:spacing w:after="0" w:line="240" w:lineRule="auto"/>
      <w:ind w:left="1320"/>
    </w:pPr>
    <w:rPr>
      <w:rFonts w:ascii="Times New Roman" w:eastAsia="Times New Roman" w:hAnsi="Times New Roman" w:cs="Times New Roman"/>
      <w:lang w:val="en-GB" w:eastAsia="zh-CN"/>
    </w:rPr>
  </w:style>
  <w:style w:type="paragraph" w:styleId="82">
    <w:name w:val="toc 8"/>
    <w:basedOn w:val="a0"/>
    <w:next w:val="a0"/>
    <w:autoRedefine/>
    <w:unhideWhenUsed/>
    <w:rsid w:val="00086A32"/>
    <w:pPr>
      <w:adjustRightInd w:val="0"/>
      <w:snapToGrid w:val="0"/>
      <w:spacing w:after="0" w:line="240" w:lineRule="auto"/>
      <w:ind w:left="1540"/>
    </w:pPr>
    <w:rPr>
      <w:rFonts w:ascii="Times New Roman" w:eastAsia="Times New Roman" w:hAnsi="Times New Roman" w:cs="Times New Roman"/>
      <w:lang w:val="en-GB" w:eastAsia="zh-CN"/>
    </w:rPr>
  </w:style>
  <w:style w:type="paragraph" w:styleId="92">
    <w:name w:val="toc 9"/>
    <w:basedOn w:val="a0"/>
    <w:next w:val="a0"/>
    <w:autoRedefine/>
    <w:unhideWhenUsed/>
    <w:rsid w:val="00086A32"/>
    <w:pPr>
      <w:adjustRightInd w:val="0"/>
      <w:snapToGrid w:val="0"/>
      <w:spacing w:after="0" w:line="240" w:lineRule="auto"/>
      <w:ind w:left="1760"/>
    </w:pPr>
    <w:rPr>
      <w:rFonts w:ascii="Times New Roman" w:eastAsia="Times New Roman" w:hAnsi="Times New Roman" w:cs="Times New Roman"/>
      <w:lang w:val="en-GB" w:eastAsia="zh-CN"/>
    </w:rPr>
  </w:style>
  <w:style w:type="character" w:customStyle="1" w:styleId="a9">
    <w:name w:val="Текст сноски Знак"/>
    <w:aliases w:val="F1 Знак,FSR footnote Знак,lábléc Знак,Footnote Text Char Char Char Char Char Char Знак,Footnote Text Char Знак,Footnote Text Char2 Char Знак,Footnote Text Char1 Char Char Знак,Footnote Text Char Char Char Char Знак"/>
    <w:link w:val="aa"/>
    <w:locked/>
    <w:rsid w:val="00086A32"/>
  </w:style>
  <w:style w:type="paragraph" w:styleId="aa">
    <w:name w:val="footnote text"/>
    <w:aliases w:val="F1,FSR footnote,lábléc,Footnote Text Char Char Char Char Char Char,Footnote Text Char,Footnote Text Char2 Char,Footnote Text Char1 Char Char,Footnote Text Char Char Char Char,Footnote Text Char1 Char,Footnote Text Char Char Char"/>
    <w:basedOn w:val="a0"/>
    <w:link w:val="a9"/>
    <w:unhideWhenUsed/>
    <w:rsid w:val="00086A32"/>
    <w:pPr>
      <w:spacing w:after="0" w:line="240" w:lineRule="auto"/>
    </w:pPr>
  </w:style>
  <w:style w:type="character" w:customStyle="1" w:styleId="14">
    <w:name w:val="Текст сноски Знак1"/>
    <w:aliases w:val="F1 Знак1"/>
    <w:basedOn w:val="a1"/>
    <w:semiHidden/>
    <w:rsid w:val="00086A32"/>
    <w:rPr>
      <w:sz w:val="20"/>
      <w:szCs w:val="20"/>
    </w:rPr>
  </w:style>
  <w:style w:type="paragraph" w:styleId="ab">
    <w:name w:val="annotation text"/>
    <w:basedOn w:val="a0"/>
    <w:link w:val="ac"/>
    <w:semiHidden/>
    <w:unhideWhenUsed/>
    <w:rsid w:val="00086A32"/>
    <w:pPr>
      <w:tabs>
        <w:tab w:val="left" w:pos="850"/>
        <w:tab w:val="left" w:pos="1191"/>
        <w:tab w:val="left" w:pos="1531"/>
      </w:tabs>
      <w:adjustRightInd w:val="0"/>
      <w:snapToGrid w:val="0"/>
      <w:spacing w:after="0" w:line="240" w:lineRule="auto"/>
    </w:pPr>
    <w:rPr>
      <w:rFonts w:ascii="Times New Roman" w:eastAsia="Times New Roman" w:hAnsi="Times New Roman" w:cs="Times New Roman"/>
      <w:sz w:val="20"/>
      <w:szCs w:val="20"/>
      <w:lang w:val="en-GB" w:eastAsia="zh-CN"/>
    </w:rPr>
  </w:style>
  <w:style w:type="character" w:customStyle="1" w:styleId="ac">
    <w:name w:val="Текст примечания Знак"/>
    <w:basedOn w:val="a1"/>
    <w:link w:val="ab"/>
    <w:semiHidden/>
    <w:rsid w:val="00086A32"/>
    <w:rPr>
      <w:rFonts w:ascii="Times New Roman" w:eastAsia="Times New Roman" w:hAnsi="Times New Roman" w:cs="Times New Roman"/>
      <w:sz w:val="20"/>
      <w:szCs w:val="20"/>
      <w:lang w:val="en-GB" w:eastAsia="zh-CN"/>
    </w:rPr>
  </w:style>
  <w:style w:type="paragraph" w:styleId="ad">
    <w:name w:val="header"/>
    <w:basedOn w:val="a0"/>
    <w:link w:val="ae"/>
    <w:uiPriority w:val="99"/>
    <w:unhideWhenUsed/>
    <w:rsid w:val="00086A32"/>
    <w:pPr>
      <w:tabs>
        <w:tab w:val="center" w:pos="4680"/>
        <w:tab w:val="right" w:pos="9360"/>
      </w:tabs>
      <w:adjustRightInd w:val="0"/>
      <w:snapToGrid w:val="0"/>
      <w:spacing w:after="0" w:line="240" w:lineRule="auto"/>
    </w:pPr>
    <w:rPr>
      <w:rFonts w:ascii="Times New Roman" w:eastAsia="Times New Roman" w:hAnsi="Times New Roman" w:cs="Times New Roman"/>
      <w:sz w:val="20"/>
      <w:szCs w:val="20"/>
      <w:lang w:val="en-GB" w:eastAsia="zh-CN"/>
    </w:rPr>
  </w:style>
  <w:style w:type="character" w:customStyle="1" w:styleId="ae">
    <w:name w:val="Верхний колонтитул Знак"/>
    <w:basedOn w:val="a1"/>
    <w:link w:val="ad"/>
    <w:uiPriority w:val="99"/>
    <w:rsid w:val="00086A32"/>
    <w:rPr>
      <w:rFonts w:ascii="Times New Roman" w:eastAsia="Times New Roman" w:hAnsi="Times New Roman" w:cs="Times New Roman"/>
      <w:sz w:val="20"/>
      <w:szCs w:val="20"/>
      <w:lang w:val="en-GB" w:eastAsia="zh-CN"/>
    </w:rPr>
  </w:style>
  <w:style w:type="paragraph" w:styleId="af">
    <w:name w:val="footer"/>
    <w:basedOn w:val="a0"/>
    <w:link w:val="af0"/>
    <w:uiPriority w:val="99"/>
    <w:unhideWhenUsed/>
    <w:rsid w:val="00086A32"/>
    <w:pPr>
      <w:tabs>
        <w:tab w:val="center" w:pos="4536"/>
        <w:tab w:val="right" w:pos="9072"/>
      </w:tabs>
      <w:adjustRightInd w:val="0"/>
      <w:snapToGrid w:val="0"/>
      <w:spacing w:after="0" w:line="240" w:lineRule="auto"/>
    </w:pPr>
    <w:rPr>
      <w:rFonts w:ascii="Times New Roman" w:eastAsia="Times New Roman" w:hAnsi="Times New Roman" w:cs="Times New Roman"/>
      <w:sz w:val="20"/>
      <w:szCs w:val="20"/>
      <w:lang w:val="en-GB" w:eastAsia="zh-CN"/>
    </w:rPr>
  </w:style>
  <w:style w:type="character" w:customStyle="1" w:styleId="af0">
    <w:name w:val="Нижний колонтитул Знак"/>
    <w:basedOn w:val="a1"/>
    <w:link w:val="af"/>
    <w:uiPriority w:val="99"/>
    <w:rsid w:val="00086A32"/>
    <w:rPr>
      <w:rFonts w:ascii="Times New Roman" w:eastAsia="Times New Roman" w:hAnsi="Times New Roman" w:cs="Times New Roman"/>
      <w:sz w:val="20"/>
      <w:szCs w:val="20"/>
      <w:lang w:val="en-GB" w:eastAsia="zh-CN"/>
    </w:rPr>
  </w:style>
  <w:style w:type="paragraph" w:styleId="a7">
    <w:name w:val="Body Text"/>
    <w:aliases w:val="DTP Body Text,BT,body text"/>
    <w:basedOn w:val="a0"/>
    <w:link w:val="af1"/>
    <w:unhideWhenUsed/>
    <w:rsid w:val="00086A32"/>
    <w:pPr>
      <w:spacing w:after="120" w:line="240" w:lineRule="auto"/>
    </w:pPr>
    <w:rPr>
      <w:rFonts w:ascii="Times New Roman" w:eastAsia="Times New Roman" w:hAnsi="Times New Roman" w:cs="Times New Roman"/>
      <w:sz w:val="24"/>
      <w:szCs w:val="24"/>
      <w:lang w:val="x-none" w:eastAsia="ru-RU"/>
    </w:rPr>
  </w:style>
  <w:style w:type="character" w:customStyle="1" w:styleId="af1">
    <w:name w:val="Основной текст Знак"/>
    <w:aliases w:val="DTP Body Text Знак,BT Знак,body text Знак"/>
    <w:basedOn w:val="a1"/>
    <w:link w:val="a7"/>
    <w:rsid w:val="00086A32"/>
    <w:rPr>
      <w:rFonts w:ascii="Times New Roman" w:eastAsia="Times New Roman" w:hAnsi="Times New Roman" w:cs="Times New Roman"/>
      <w:sz w:val="24"/>
      <w:szCs w:val="24"/>
      <w:lang w:val="x-none" w:eastAsia="ru-RU"/>
    </w:rPr>
  </w:style>
  <w:style w:type="paragraph" w:styleId="af2">
    <w:name w:val="index heading"/>
    <w:basedOn w:val="a0"/>
    <w:next w:val="a7"/>
    <w:semiHidden/>
    <w:unhideWhenUsed/>
    <w:rsid w:val="00086A32"/>
    <w:pPr>
      <w:keepNext/>
      <w:tabs>
        <w:tab w:val="left" w:pos="850"/>
        <w:tab w:val="left" w:pos="1191"/>
        <w:tab w:val="left" w:pos="1531"/>
      </w:tabs>
      <w:adjustRightInd w:val="0"/>
      <w:snapToGrid w:val="0"/>
      <w:spacing w:before="1200" w:after="720" w:line="240" w:lineRule="auto"/>
      <w:jc w:val="center"/>
    </w:pPr>
    <w:rPr>
      <w:rFonts w:ascii="Times New Roman" w:eastAsia="Times New Roman" w:hAnsi="Times New Roman" w:cs="Times New Roman"/>
      <w:b/>
      <w:bCs/>
      <w:caps/>
      <w:lang w:val="en-GB" w:eastAsia="zh-CN"/>
    </w:rPr>
  </w:style>
  <w:style w:type="paragraph" w:styleId="af3">
    <w:name w:val="caption"/>
    <w:basedOn w:val="a0"/>
    <w:next w:val="a0"/>
    <w:link w:val="af4"/>
    <w:unhideWhenUsed/>
    <w:qFormat/>
    <w:rsid w:val="00086A32"/>
    <w:pPr>
      <w:keepNext/>
      <w:tabs>
        <w:tab w:val="left" w:pos="850"/>
        <w:tab w:val="left" w:pos="1191"/>
        <w:tab w:val="left" w:pos="1531"/>
      </w:tabs>
      <w:adjustRightInd w:val="0"/>
      <w:snapToGrid w:val="0"/>
      <w:spacing w:after="240" w:line="240" w:lineRule="auto"/>
    </w:pPr>
    <w:rPr>
      <w:rFonts w:ascii="Arial" w:eastAsia="Times New Roman" w:hAnsi="Arial" w:cs="Times New Roman"/>
      <w:b/>
      <w:bCs/>
      <w:sz w:val="20"/>
      <w:szCs w:val="20"/>
      <w:lang w:val="en-GB" w:eastAsia="zh-CN"/>
    </w:rPr>
  </w:style>
  <w:style w:type="paragraph" w:styleId="af5">
    <w:name w:val="table of figures"/>
    <w:basedOn w:val="a0"/>
    <w:next w:val="a0"/>
    <w:uiPriority w:val="99"/>
    <w:unhideWhenUsed/>
    <w:rsid w:val="00086A32"/>
    <w:pPr>
      <w:adjustRightInd w:val="0"/>
      <w:snapToGrid w:val="0"/>
      <w:spacing w:after="0" w:line="240" w:lineRule="auto"/>
      <w:ind w:left="440" w:hanging="440"/>
    </w:pPr>
    <w:rPr>
      <w:rFonts w:ascii="Times New Roman" w:eastAsia="Times New Roman" w:hAnsi="Times New Roman" w:cs="Times New Roman"/>
      <w:lang w:val="en-GB" w:eastAsia="zh-CN"/>
    </w:rPr>
  </w:style>
  <w:style w:type="paragraph" w:styleId="af6">
    <w:name w:val="endnote text"/>
    <w:basedOn w:val="a0"/>
    <w:link w:val="af7"/>
    <w:semiHidden/>
    <w:unhideWhenUsed/>
    <w:rsid w:val="00086A32"/>
    <w:pPr>
      <w:tabs>
        <w:tab w:val="left" w:pos="850"/>
        <w:tab w:val="left" w:pos="1191"/>
        <w:tab w:val="left" w:pos="1531"/>
      </w:tabs>
      <w:adjustRightInd w:val="0"/>
      <w:snapToGrid w:val="0"/>
      <w:spacing w:after="240" w:line="240" w:lineRule="auto"/>
      <w:ind w:left="850" w:hanging="850"/>
    </w:pPr>
    <w:rPr>
      <w:rFonts w:ascii="Times New Roman" w:eastAsia="Times New Roman" w:hAnsi="Times New Roman" w:cs="Times New Roman"/>
      <w:sz w:val="20"/>
      <w:szCs w:val="20"/>
      <w:lang w:val="en-GB" w:eastAsia="zh-CN"/>
    </w:rPr>
  </w:style>
  <w:style w:type="character" w:customStyle="1" w:styleId="af7">
    <w:name w:val="Текст концевой сноски Знак"/>
    <w:basedOn w:val="a1"/>
    <w:link w:val="af6"/>
    <w:semiHidden/>
    <w:rsid w:val="00086A32"/>
    <w:rPr>
      <w:rFonts w:ascii="Times New Roman" w:eastAsia="Times New Roman" w:hAnsi="Times New Roman" w:cs="Times New Roman"/>
      <w:sz w:val="20"/>
      <w:szCs w:val="20"/>
      <w:lang w:val="en-GB" w:eastAsia="zh-CN"/>
    </w:rPr>
  </w:style>
  <w:style w:type="paragraph" w:styleId="af8">
    <w:name w:val="table of authorities"/>
    <w:basedOn w:val="a0"/>
    <w:next w:val="a0"/>
    <w:semiHidden/>
    <w:unhideWhenUsed/>
    <w:rsid w:val="00086A32"/>
    <w:pPr>
      <w:adjustRightInd w:val="0"/>
      <w:snapToGrid w:val="0"/>
      <w:spacing w:after="0" w:line="240" w:lineRule="auto"/>
      <w:ind w:left="220" w:hanging="220"/>
    </w:pPr>
    <w:rPr>
      <w:rFonts w:ascii="Times New Roman" w:eastAsia="Times New Roman" w:hAnsi="Times New Roman" w:cs="Times New Roman"/>
      <w:lang w:val="en-GB" w:eastAsia="zh-CN"/>
    </w:rPr>
  </w:style>
  <w:style w:type="paragraph" w:styleId="af9">
    <w:name w:val="macro"/>
    <w:link w:val="afa"/>
    <w:semiHidden/>
    <w:unhideWhenUsed/>
    <w:rsid w:val="00086A32"/>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GB" w:eastAsia="zh-CN"/>
    </w:rPr>
  </w:style>
  <w:style w:type="character" w:customStyle="1" w:styleId="afa">
    <w:name w:val="Текст макроса Знак"/>
    <w:basedOn w:val="a1"/>
    <w:link w:val="af9"/>
    <w:semiHidden/>
    <w:rsid w:val="00086A32"/>
    <w:rPr>
      <w:rFonts w:ascii="Courier New" w:eastAsia="Times New Roman" w:hAnsi="Courier New" w:cs="Courier New"/>
      <w:sz w:val="20"/>
      <w:szCs w:val="20"/>
      <w:lang w:val="en-GB" w:eastAsia="zh-CN"/>
    </w:rPr>
  </w:style>
  <w:style w:type="paragraph" w:styleId="afb">
    <w:name w:val="toa heading"/>
    <w:basedOn w:val="a0"/>
    <w:next w:val="a0"/>
    <w:semiHidden/>
    <w:unhideWhenUsed/>
    <w:rsid w:val="00086A32"/>
    <w:pPr>
      <w:tabs>
        <w:tab w:val="left" w:pos="850"/>
        <w:tab w:val="left" w:pos="1191"/>
        <w:tab w:val="left" w:pos="1531"/>
      </w:tabs>
      <w:adjustRightInd w:val="0"/>
      <w:snapToGrid w:val="0"/>
      <w:spacing w:before="120" w:after="0" w:line="240" w:lineRule="auto"/>
    </w:pPr>
    <w:rPr>
      <w:rFonts w:ascii="Arial" w:eastAsia="Times New Roman" w:hAnsi="Arial" w:cs="Arial"/>
      <w:b/>
      <w:bCs/>
      <w:sz w:val="24"/>
      <w:szCs w:val="24"/>
      <w:lang w:val="en-GB" w:eastAsia="zh-CN"/>
    </w:rPr>
  </w:style>
  <w:style w:type="paragraph" w:styleId="afc">
    <w:name w:val="List"/>
    <w:basedOn w:val="a0"/>
    <w:unhideWhenUsed/>
    <w:rsid w:val="00086A32"/>
    <w:pPr>
      <w:tabs>
        <w:tab w:val="left" w:pos="850"/>
        <w:tab w:val="left" w:pos="1191"/>
        <w:tab w:val="left" w:pos="1531"/>
      </w:tabs>
      <w:adjustRightInd w:val="0"/>
      <w:snapToGrid w:val="0"/>
      <w:spacing w:after="240" w:line="240" w:lineRule="auto"/>
      <w:ind w:left="850" w:hanging="283"/>
    </w:pPr>
    <w:rPr>
      <w:rFonts w:ascii="Times New Roman" w:eastAsia="Times New Roman" w:hAnsi="Times New Roman" w:cs="Times New Roman"/>
      <w:lang w:val="en-GB" w:eastAsia="zh-CN"/>
    </w:rPr>
  </w:style>
  <w:style w:type="character" w:customStyle="1" w:styleId="afd">
    <w:name w:val="Маркированный список Знак"/>
    <w:link w:val="a"/>
    <w:locked/>
    <w:rsid w:val="00086A32"/>
    <w:rPr>
      <w:lang w:val="en-GB" w:eastAsia="zh-CN"/>
    </w:rPr>
  </w:style>
  <w:style w:type="paragraph" w:styleId="a">
    <w:name w:val="List Bullet"/>
    <w:basedOn w:val="a0"/>
    <w:link w:val="afd"/>
    <w:unhideWhenUsed/>
    <w:qFormat/>
    <w:rsid w:val="00086A32"/>
    <w:pPr>
      <w:numPr>
        <w:numId w:val="1"/>
      </w:numPr>
      <w:tabs>
        <w:tab w:val="left" w:pos="851"/>
      </w:tabs>
      <w:adjustRightInd w:val="0"/>
      <w:snapToGrid w:val="0"/>
      <w:spacing w:after="240" w:line="240" w:lineRule="auto"/>
    </w:pPr>
    <w:rPr>
      <w:lang w:val="en-GB" w:eastAsia="zh-CN"/>
    </w:rPr>
  </w:style>
  <w:style w:type="paragraph" w:styleId="afe">
    <w:name w:val="List Number"/>
    <w:basedOn w:val="a0"/>
    <w:unhideWhenUsed/>
    <w:rsid w:val="00086A32"/>
    <w:pPr>
      <w:tabs>
        <w:tab w:val="left" w:pos="1134"/>
      </w:tabs>
      <w:adjustRightInd w:val="0"/>
      <w:snapToGrid w:val="0"/>
      <w:spacing w:after="240" w:line="240" w:lineRule="auto"/>
    </w:pPr>
    <w:rPr>
      <w:rFonts w:ascii="Times New Roman" w:eastAsia="Times New Roman" w:hAnsi="Times New Roman" w:cs="Times New Roman"/>
      <w:lang w:val="en-GB" w:eastAsia="zh-CN"/>
    </w:rPr>
  </w:style>
  <w:style w:type="paragraph" w:styleId="25">
    <w:name w:val="List 2"/>
    <w:basedOn w:val="a0"/>
    <w:unhideWhenUsed/>
    <w:rsid w:val="00086A32"/>
    <w:pPr>
      <w:tabs>
        <w:tab w:val="left" w:pos="850"/>
        <w:tab w:val="left" w:pos="1191"/>
        <w:tab w:val="left" w:pos="1531"/>
      </w:tabs>
      <w:adjustRightInd w:val="0"/>
      <w:snapToGrid w:val="0"/>
      <w:spacing w:after="240" w:line="240" w:lineRule="auto"/>
      <w:ind w:left="1134" w:hanging="283"/>
    </w:pPr>
    <w:rPr>
      <w:rFonts w:ascii="Times New Roman" w:eastAsia="Times New Roman" w:hAnsi="Times New Roman" w:cs="Times New Roman"/>
      <w:lang w:val="en-GB" w:eastAsia="zh-CN"/>
    </w:rPr>
  </w:style>
  <w:style w:type="paragraph" w:styleId="35">
    <w:name w:val="List 3"/>
    <w:basedOn w:val="a0"/>
    <w:unhideWhenUsed/>
    <w:rsid w:val="00086A32"/>
    <w:pPr>
      <w:tabs>
        <w:tab w:val="left" w:pos="850"/>
        <w:tab w:val="left" w:pos="1191"/>
        <w:tab w:val="left" w:pos="1531"/>
      </w:tabs>
      <w:adjustRightInd w:val="0"/>
      <w:snapToGrid w:val="0"/>
      <w:spacing w:after="240" w:line="240" w:lineRule="auto"/>
      <w:ind w:left="1417" w:hanging="283"/>
    </w:pPr>
    <w:rPr>
      <w:rFonts w:ascii="Times New Roman" w:eastAsia="Times New Roman" w:hAnsi="Times New Roman" w:cs="Times New Roman"/>
      <w:lang w:val="en-GB" w:eastAsia="zh-CN"/>
    </w:rPr>
  </w:style>
  <w:style w:type="paragraph" w:styleId="46">
    <w:name w:val="List 4"/>
    <w:basedOn w:val="a0"/>
    <w:unhideWhenUsed/>
    <w:rsid w:val="00086A32"/>
    <w:pPr>
      <w:tabs>
        <w:tab w:val="left" w:pos="850"/>
        <w:tab w:val="left" w:pos="1191"/>
        <w:tab w:val="left" w:pos="1531"/>
      </w:tabs>
      <w:adjustRightInd w:val="0"/>
      <w:snapToGrid w:val="0"/>
      <w:spacing w:after="240" w:line="240" w:lineRule="auto"/>
      <w:ind w:left="1701" w:hanging="283"/>
    </w:pPr>
    <w:rPr>
      <w:rFonts w:ascii="Times New Roman" w:eastAsia="Times New Roman" w:hAnsi="Times New Roman" w:cs="Times New Roman"/>
      <w:lang w:val="en-GB" w:eastAsia="zh-CN"/>
    </w:rPr>
  </w:style>
  <w:style w:type="paragraph" w:styleId="55">
    <w:name w:val="List 5"/>
    <w:basedOn w:val="a0"/>
    <w:unhideWhenUsed/>
    <w:rsid w:val="00086A32"/>
    <w:pPr>
      <w:tabs>
        <w:tab w:val="left" w:pos="850"/>
        <w:tab w:val="left" w:pos="1191"/>
        <w:tab w:val="left" w:pos="1531"/>
      </w:tabs>
      <w:adjustRightInd w:val="0"/>
      <w:snapToGrid w:val="0"/>
      <w:spacing w:after="240" w:line="240" w:lineRule="auto"/>
      <w:ind w:left="1984" w:hanging="283"/>
    </w:pPr>
    <w:rPr>
      <w:rFonts w:ascii="Times New Roman" w:eastAsia="Times New Roman" w:hAnsi="Times New Roman" w:cs="Times New Roman"/>
      <w:lang w:val="en-GB" w:eastAsia="zh-CN"/>
    </w:rPr>
  </w:style>
  <w:style w:type="paragraph" w:styleId="2">
    <w:name w:val="List Bullet 2"/>
    <w:basedOn w:val="a0"/>
    <w:unhideWhenUsed/>
    <w:qFormat/>
    <w:rsid w:val="00086A32"/>
    <w:pPr>
      <w:numPr>
        <w:numId w:val="2"/>
      </w:numPr>
      <w:spacing w:after="0" w:line="240" w:lineRule="auto"/>
      <w:contextualSpacing/>
    </w:pPr>
    <w:rPr>
      <w:rFonts w:ascii="Times New Roman" w:eastAsia="Times New Roman" w:hAnsi="Times New Roman" w:cs="Times New Roman"/>
      <w:sz w:val="24"/>
      <w:szCs w:val="24"/>
      <w:lang w:eastAsia="ru-RU"/>
    </w:rPr>
  </w:style>
  <w:style w:type="paragraph" w:styleId="30">
    <w:name w:val="List Bullet 3"/>
    <w:basedOn w:val="a0"/>
    <w:unhideWhenUsed/>
    <w:rsid w:val="00086A32"/>
    <w:pPr>
      <w:numPr>
        <w:numId w:val="3"/>
      </w:numPr>
      <w:adjustRightInd w:val="0"/>
      <w:snapToGrid w:val="0"/>
      <w:spacing w:after="240" w:line="240" w:lineRule="auto"/>
    </w:pPr>
    <w:rPr>
      <w:rFonts w:ascii="Times New Roman" w:eastAsia="Times New Roman" w:hAnsi="Times New Roman" w:cs="Times New Roman"/>
      <w:lang w:val="en-GB" w:eastAsia="zh-CN"/>
    </w:rPr>
  </w:style>
  <w:style w:type="paragraph" w:styleId="41">
    <w:name w:val="List Bullet 4"/>
    <w:basedOn w:val="a0"/>
    <w:unhideWhenUsed/>
    <w:rsid w:val="00086A32"/>
    <w:pPr>
      <w:numPr>
        <w:numId w:val="4"/>
      </w:numPr>
      <w:adjustRightInd w:val="0"/>
      <w:snapToGrid w:val="0"/>
      <w:spacing w:after="240" w:line="240" w:lineRule="auto"/>
    </w:pPr>
    <w:rPr>
      <w:rFonts w:ascii="Times New Roman" w:eastAsia="Times New Roman" w:hAnsi="Times New Roman" w:cs="Times New Roman"/>
      <w:lang w:val="en-GB" w:eastAsia="zh-CN"/>
    </w:rPr>
  </w:style>
  <w:style w:type="paragraph" w:styleId="50">
    <w:name w:val="List Bullet 5"/>
    <w:basedOn w:val="a0"/>
    <w:unhideWhenUsed/>
    <w:rsid w:val="00086A32"/>
    <w:pPr>
      <w:numPr>
        <w:numId w:val="5"/>
      </w:numPr>
      <w:adjustRightInd w:val="0"/>
      <w:snapToGrid w:val="0"/>
      <w:spacing w:after="240" w:line="240" w:lineRule="auto"/>
    </w:pPr>
    <w:rPr>
      <w:rFonts w:ascii="Times New Roman" w:eastAsia="Times New Roman" w:hAnsi="Times New Roman" w:cs="Times New Roman"/>
      <w:lang w:val="en-GB" w:eastAsia="zh-CN"/>
    </w:rPr>
  </w:style>
  <w:style w:type="paragraph" w:styleId="20">
    <w:name w:val="List Number 2"/>
    <w:basedOn w:val="a0"/>
    <w:unhideWhenUsed/>
    <w:rsid w:val="00086A32"/>
    <w:pPr>
      <w:numPr>
        <w:ilvl w:val="1"/>
        <w:numId w:val="6"/>
      </w:numPr>
      <w:tabs>
        <w:tab w:val="left" w:pos="1417"/>
      </w:tabs>
      <w:adjustRightInd w:val="0"/>
      <w:snapToGrid w:val="0"/>
      <w:spacing w:after="240" w:line="240" w:lineRule="auto"/>
    </w:pPr>
    <w:rPr>
      <w:rFonts w:ascii="Times New Roman" w:eastAsia="Times New Roman" w:hAnsi="Times New Roman" w:cs="Times New Roman"/>
      <w:lang w:val="en-GB" w:eastAsia="zh-CN"/>
    </w:rPr>
  </w:style>
  <w:style w:type="paragraph" w:styleId="3">
    <w:name w:val="List Number 3"/>
    <w:basedOn w:val="a0"/>
    <w:unhideWhenUsed/>
    <w:rsid w:val="00086A32"/>
    <w:pPr>
      <w:numPr>
        <w:ilvl w:val="2"/>
        <w:numId w:val="6"/>
      </w:numPr>
      <w:tabs>
        <w:tab w:val="left" w:pos="1701"/>
      </w:tabs>
      <w:adjustRightInd w:val="0"/>
      <w:snapToGrid w:val="0"/>
      <w:spacing w:after="240" w:line="240" w:lineRule="auto"/>
    </w:pPr>
    <w:rPr>
      <w:rFonts w:ascii="Times New Roman" w:eastAsia="Times New Roman" w:hAnsi="Times New Roman" w:cs="Times New Roman"/>
      <w:lang w:val="en-GB" w:eastAsia="zh-CN"/>
    </w:rPr>
  </w:style>
  <w:style w:type="paragraph" w:styleId="40">
    <w:name w:val="List Number 4"/>
    <w:basedOn w:val="a0"/>
    <w:unhideWhenUsed/>
    <w:rsid w:val="00086A32"/>
    <w:pPr>
      <w:numPr>
        <w:ilvl w:val="3"/>
        <w:numId w:val="6"/>
      </w:numPr>
      <w:tabs>
        <w:tab w:val="left" w:pos="1984"/>
      </w:tabs>
      <w:adjustRightInd w:val="0"/>
      <w:snapToGrid w:val="0"/>
      <w:spacing w:after="240" w:line="240" w:lineRule="auto"/>
    </w:pPr>
    <w:rPr>
      <w:rFonts w:ascii="Times New Roman" w:eastAsia="Times New Roman" w:hAnsi="Times New Roman" w:cs="Times New Roman"/>
      <w:lang w:val="en-GB" w:eastAsia="zh-CN"/>
    </w:rPr>
  </w:style>
  <w:style w:type="paragraph" w:styleId="5">
    <w:name w:val="List Number 5"/>
    <w:basedOn w:val="a0"/>
    <w:unhideWhenUsed/>
    <w:rsid w:val="00086A32"/>
    <w:pPr>
      <w:numPr>
        <w:ilvl w:val="4"/>
        <w:numId w:val="6"/>
      </w:numPr>
      <w:tabs>
        <w:tab w:val="left" w:pos="2268"/>
      </w:tabs>
      <w:adjustRightInd w:val="0"/>
      <w:snapToGrid w:val="0"/>
      <w:spacing w:after="240" w:line="240" w:lineRule="auto"/>
    </w:pPr>
    <w:rPr>
      <w:rFonts w:ascii="Times New Roman" w:eastAsia="Times New Roman" w:hAnsi="Times New Roman" w:cs="Times New Roman"/>
      <w:lang w:val="en-GB" w:eastAsia="zh-CN"/>
    </w:rPr>
  </w:style>
  <w:style w:type="paragraph" w:styleId="aff">
    <w:name w:val="Title"/>
    <w:basedOn w:val="a0"/>
    <w:next w:val="a0"/>
    <w:link w:val="aff0"/>
    <w:uiPriority w:val="10"/>
    <w:qFormat/>
    <w:rsid w:val="00086A32"/>
    <w:pPr>
      <w:tabs>
        <w:tab w:val="left" w:pos="850"/>
        <w:tab w:val="left" w:pos="1191"/>
        <w:tab w:val="left" w:pos="1531"/>
      </w:tabs>
      <w:adjustRightInd w:val="0"/>
      <w:snapToGrid w:val="0"/>
      <w:spacing w:before="240" w:after="60" w:line="240" w:lineRule="auto"/>
    </w:pPr>
    <w:rPr>
      <w:rFonts w:ascii="Arial" w:eastAsia="Times New Roman" w:hAnsi="Arial" w:cs="Times New Roman"/>
      <w:b/>
      <w:bCs/>
      <w:kern w:val="28"/>
      <w:sz w:val="32"/>
      <w:szCs w:val="32"/>
      <w:lang w:val="en-GB" w:eastAsia="zh-CN"/>
    </w:rPr>
  </w:style>
  <w:style w:type="character" w:customStyle="1" w:styleId="aff0">
    <w:name w:val="Название Знак"/>
    <w:basedOn w:val="a1"/>
    <w:link w:val="aff"/>
    <w:uiPriority w:val="10"/>
    <w:rsid w:val="00086A32"/>
    <w:rPr>
      <w:rFonts w:ascii="Arial" w:eastAsia="Times New Roman" w:hAnsi="Arial" w:cs="Times New Roman"/>
      <w:b/>
      <w:bCs/>
      <w:kern w:val="28"/>
      <w:sz w:val="32"/>
      <w:szCs w:val="32"/>
      <w:lang w:val="en-GB" w:eastAsia="zh-CN"/>
    </w:rPr>
  </w:style>
  <w:style w:type="paragraph" w:styleId="aff1">
    <w:name w:val="Body Text Indent"/>
    <w:aliases w:val="текст,oaeno,Body Text Indent"/>
    <w:basedOn w:val="a0"/>
    <w:link w:val="aff2"/>
    <w:uiPriority w:val="99"/>
    <w:unhideWhenUsed/>
    <w:rsid w:val="00086A32"/>
    <w:pPr>
      <w:spacing w:after="120" w:line="240" w:lineRule="auto"/>
      <w:ind w:left="283"/>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aliases w:val="текст Знак,oaeno Знак,Body Text Indent Знак"/>
    <w:basedOn w:val="a1"/>
    <w:link w:val="aff1"/>
    <w:uiPriority w:val="99"/>
    <w:rsid w:val="00086A32"/>
    <w:rPr>
      <w:rFonts w:ascii="Times New Roman" w:eastAsia="Times New Roman" w:hAnsi="Times New Roman" w:cs="Times New Roman"/>
      <w:sz w:val="24"/>
      <w:szCs w:val="24"/>
      <w:lang w:eastAsia="ru-RU"/>
    </w:rPr>
  </w:style>
  <w:style w:type="paragraph" w:styleId="aff3">
    <w:name w:val="List Continue"/>
    <w:basedOn w:val="a0"/>
    <w:unhideWhenUsed/>
    <w:rsid w:val="00086A32"/>
    <w:pPr>
      <w:adjustRightInd w:val="0"/>
      <w:snapToGrid w:val="0"/>
      <w:spacing w:after="240" w:line="240" w:lineRule="auto"/>
      <w:ind w:left="850"/>
    </w:pPr>
    <w:rPr>
      <w:rFonts w:ascii="Times New Roman" w:eastAsia="Times New Roman" w:hAnsi="Times New Roman" w:cs="Times New Roman"/>
      <w:lang w:val="en-GB" w:eastAsia="zh-CN"/>
    </w:rPr>
  </w:style>
  <w:style w:type="paragraph" w:styleId="26">
    <w:name w:val="List Continue 2"/>
    <w:basedOn w:val="a0"/>
    <w:unhideWhenUsed/>
    <w:rsid w:val="00086A32"/>
    <w:pPr>
      <w:adjustRightInd w:val="0"/>
      <w:snapToGrid w:val="0"/>
      <w:spacing w:after="240" w:line="240" w:lineRule="auto"/>
      <w:ind w:left="1191"/>
    </w:pPr>
    <w:rPr>
      <w:rFonts w:ascii="Times New Roman" w:eastAsia="Times New Roman" w:hAnsi="Times New Roman" w:cs="Times New Roman"/>
      <w:lang w:val="en-GB" w:eastAsia="zh-CN"/>
    </w:rPr>
  </w:style>
  <w:style w:type="paragraph" w:styleId="36">
    <w:name w:val="List Continue 3"/>
    <w:basedOn w:val="a0"/>
    <w:unhideWhenUsed/>
    <w:rsid w:val="00086A32"/>
    <w:pPr>
      <w:adjustRightInd w:val="0"/>
      <w:snapToGrid w:val="0"/>
      <w:spacing w:after="240" w:line="240" w:lineRule="auto"/>
      <w:ind w:left="1474"/>
    </w:pPr>
    <w:rPr>
      <w:rFonts w:ascii="Times New Roman" w:eastAsia="Times New Roman" w:hAnsi="Times New Roman" w:cs="Times New Roman"/>
      <w:lang w:val="en-GB" w:eastAsia="zh-CN"/>
    </w:rPr>
  </w:style>
  <w:style w:type="paragraph" w:styleId="47">
    <w:name w:val="List Continue 4"/>
    <w:basedOn w:val="a0"/>
    <w:unhideWhenUsed/>
    <w:rsid w:val="00086A32"/>
    <w:pPr>
      <w:adjustRightInd w:val="0"/>
      <w:snapToGrid w:val="0"/>
      <w:spacing w:after="240" w:line="240" w:lineRule="auto"/>
      <w:ind w:left="1757"/>
    </w:pPr>
    <w:rPr>
      <w:rFonts w:ascii="Times New Roman" w:eastAsia="Times New Roman" w:hAnsi="Times New Roman" w:cs="Times New Roman"/>
      <w:lang w:val="en-GB" w:eastAsia="zh-CN"/>
    </w:rPr>
  </w:style>
  <w:style w:type="paragraph" w:styleId="56">
    <w:name w:val="List Continue 5"/>
    <w:basedOn w:val="a0"/>
    <w:unhideWhenUsed/>
    <w:rsid w:val="00086A32"/>
    <w:pPr>
      <w:adjustRightInd w:val="0"/>
      <w:snapToGrid w:val="0"/>
      <w:spacing w:after="240" w:line="240" w:lineRule="auto"/>
      <w:ind w:left="2041"/>
    </w:pPr>
    <w:rPr>
      <w:rFonts w:ascii="Times New Roman" w:eastAsia="Times New Roman" w:hAnsi="Times New Roman" w:cs="Times New Roman"/>
      <w:lang w:val="en-GB" w:eastAsia="zh-CN"/>
    </w:rPr>
  </w:style>
  <w:style w:type="paragraph" w:styleId="aff4">
    <w:name w:val="Document Map"/>
    <w:basedOn w:val="a0"/>
    <w:link w:val="aff5"/>
    <w:unhideWhenUsed/>
    <w:rsid w:val="00086A32"/>
    <w:pPr>
      <w:shd w:val="clear" w:color="auto" w:fill="000080"/>
      <w:tabs>
        <w:tab w:val="left" w:pos="850"/>
        <w:tab w:val="left" w:pos="1191"/>
        <w:tab w:val="left" w:pos="1531"/>
      </w:tabs>
      <w:adjustRightInd w:val="0"/>
      <w:snapToGrid w:val="0"/>
      <w:spacing w:after="0" w:line="240" w:lineRule="auto"/>
    </w:pPr>
    <w:rPr>
      <w:rFonts w:ascii="Tahoma" w:eastAsia="Times New Roman" w:hAnsi="Tahoma" w:cs="Times New Roman"/>
      <w:sz w:val="20"/>
      <w:szCs w:val="20"/>
      <w:lang w:val="en-GB" w:eastAsia="zh-CN"/>
    </w:rPr>
  </w:style>
  <w:style w:type="character" w:customStyle="1" w:styleId="aff5">
    <w:name w:val="Схема документа Знак"/>
    <w:basedOn w:val="a1"/>
    <w:link w:val="aff4"/>
    <w:rsid w:val="00086A32"/>
    <w:rPr>
      <w:rFonts w:ascii="Tahoma" w:eastAsia="Times New Roman" w:hAnsi="Tahoma" w:cs="Times New Roman"/>
      <w:sz w:val="20"/>
      <w:szCs w:val="20"/>
      <w:shd w:val="clear" w:color="auto" w:fill="000080"/>
      <w:lang w:val="en-GB" w:eastAsia="zh-CN"/>
    </w:rPr>
  </w:style>
  <w:style w:type="paragraph" w:styleId="aff6">
    <w:name w:val="annotation subject"/>
    <w:basedOn w:val="ab"/>
    <w:next w:val="ab"/>
    <w:link w:val="aff7"/>
    <w:semiHidden/>
    <w:unhideWhenUsed/>
    <w:rsid w:val="00086A32"/>
    <w:rPr>
      <w:b/>
      <w:bCs/>
    </w:rPr>
  </w:style>
  <w:style w:type="character" w:customStyle="1" w:styleId="aff7">
    <w:name w:val="Тема примечания Знак"/>
    <w:basedOn w:val="ac"/>
    <w:link w:val="aff6"/>
    <w:semiHidden/>
    <w:rsid w:val="00086A32"/>
    <w:rPr>
      <w:rFonts w:ascii="Times New Roman" w:eastAsia="Times New Roman" w:hAnsi="Times New Roman" w:cs="Times New Roman"/>
      <w:b/>
      <w:bCs/>
      <w:sz w:val="20"/>
      <w:szCs w:val="20"/>
      <w:lang w:val="en-GB" w:eastAsia="zh-CN"/>
    </w:rPr>
  </w:style>
  <w:style w:type="paragraph" w:styleId="aff8">
    <w:name w:val="Balloon Text"/>
    <w:basedOn w:val="a0"/>
    <w:link w:val="aff9"/>
    <w:unhideWhenUsed/>
    <w:rsid w:val="00086A32"/>
    <w:pPr>
      <w:tabs>
        <w:tab w:val="left" w:pos="850"/>
        <w:tab w:val="left" w:pos="1191"/>
        <w:tab w:val="left" w:pos="1531"/>
      </w:tabs>
      <w:adjustRightInd w:val="0"/>
      <w:snapToGrid w:val="0"/>
      <w:spacing w:after="0" w:line="240" w:lineRule="auto"/>
    </w:pPr>
    <w:rPr>
      <w:rFonts w:ascii="Tahoma" w:eastAsia="Times New Roman" w:hAnsi="Tahoma" w:cs="Times New Roman"/>
      <w:sz w:val="16"/>
      <w:szCs w:val="16"/>
      <w:lang w:val="en-GB" w:eastAsia="zh-CN"/>
    </w:rPr>
  </w:style>
  <w:style w:type="character" w:customStyle="1" w:styleId="aff9">
    <w:name w:val="Текст выноски Знак"/>
    <w:basedOn w:val="a1"/>
    <w:link w:val="aff8"/>
    <w:rsid w:val="00086A32"/>
    <w:rPr>
      <w:rFonts w:ascii="Tahoma" w:eastAsia="Times New Roman" w:hAnsi="Tahoma" w:cs="Times New Roman"/>
      <w:sz w:val="16"/>
      <w:szCs w:val="16"/>
      <w:lang w:val="en-GB" w:eastAsia="zh-CN"/>
    </w:rPr>
  </w:style>
  <w:style w:type="paragraph" w:styleId="affa">
    <w:name w:val="No Spacing"/>
    <w:link w:val="affb"/>
    <w:uiPriority w:val="1"/>
    <w:qFormat/>
    <w:rsid w:val="00086A32"/>
    <w:pPr>
      <w:suppressAutoHyphens/>
      <w:spacing w:after="0" w:line="240" w:lineRule="auto"/>
    </w:pPr>
    <w:rPr>
      <w:rFonts w:ascii="Times New Roman" w:eastAsia="SimSun" w:hAnsi="Times New Roman" w:cs="Mangal"/>
      <w:kern w:val="2"/>
      <w:sz w:val="24"/>
      <w:szCs w:val="21"/>
      <w:lang w:val="en-GB" w:eastAsia="hi-IN" w:bidi="hi-IN"/>
    </w:rPr>
  </w:style>
  <w:style w:type="paragraph" w:styleId="affc">
    <w:name w:val="Revision"/>
    <w:uiPriority w:val="99"/>
    <w:semiHidden/>
    <w:rsid w:val="00086A32"/>
    <w:pPr>
      <w:spacing w:after="0" w:line="240" w:lineRule="auto"/>
    </w:pPr>
    <w:rPr>
      <w:rFonts w:ascii="Times New Roman" w:eastAsia="Times New Roman" w:hAnsi="Times New Roman" w:cs="Times New Roman"/>
      <w:lang w:val="en-GB" w:eastAsia="zh-CN"/>
    </w:rPr>
  </w:style>
  <w:style w:type="character" w:customStyle="1" w:styleId="affd">
    <w:name w:val="Абзац списка Знак"/>
    <w:aliases w:val="Абзац списка для документа Знак"/>
    <w:link w:val="affe"/>
    <w:uiPriority w:val="34"/>
    <w:locked/>
    <w:rsid w:val="00086A32"/>
    <w:rPr>
      <w:rFonts w:ascii="Times New Roman" w:eastAsia="Times New Roman" w:hAnsi="Times New Roman" w:cs="Times New Roman"/>
      <w:sz w:val="24"/>
      <w:szCs w:val="24"/>
      <w:lang w:val="x-none"/>
    </w:rPr>
  </w:style>
  <w:style w:type="paragraph" w:styleId="affe">
    <w:name w:val="List Paragraph"/>
    <w:aliases w:val="Абзац списка для документа"/>
    <w:basedOn w:val="a0"/>
    <w:link w:val="affd"/>
    <w:uiPriority w:val="34"/>
    <w:qFormat/>
    <w:rsid w:val="00086A32"/>
    <w:pPr>
      <w:spacing w:after="0" w:line="240" w:lineRule="auto"/>
      <w:ind w:left="720"/>
      <w:contextualSpacing/>
    </w:pPr>
    <w:rPr>
      <w:rFonts w:ascii="Times New Roman" w:eastAsia="Times New Roman" w:hAnsi="Times New Roman" w:cs="Times New Roman"/>
      <w:sz w:val="24"/>
      <w:szCs w:val="24"/>
      <w:lang w:val="x-none"/>
    </w:rPr>
  </w:style>
  <w:style w:type="paragraph" w:styleId="afff">
    <w:name w:val="TOC Heading"/>
    <w:basedOn w:val="1"/>
    <w:next w:val="a0"/>
    <w:uiPriority w:val="39"/>
    <w:unhideWhenUsed/>
    <w:qFormat/>
    <w:rsid w:val="00086A32"/>
    <w:pPr>
      <w:outlineLvl w:val="9"/>
    </w:pPr>
    <w:rPr>
      <w:rFonts w:eastAsia="SimSun"/>
      <w:lang w:val="en-US" w:eastAsia="ja-JP"/>
    </w:rPr>
  </w:style>
  <w:style w:type="character" w:customStyle="1" w:styleId="CharStyle3">
    <w:name w:val="Char Style 3"/>
    <w:link w:val="Style2"/>
    <w:locked/>
    <w:rsid w:val="00086A32"/>
    <w:rPr>
      <w:shd w:val="clear" w:color="auto" w:fill="FFFFFF"/>
    </w:rPr>
  </w:style>
  <w:style w:type="paragraph" w:customStyle="1" w:styleId="Style2">
    <w:name w:val="Style 2"/>
    <w:basedOn w:val="a0"/>
    <w:link w:val="CharStyle3"/>
    <w:rsid w:val="00086A32"/>
    <w:pPr>
      <w:widowControl w:val="0"/>
      <w:shd w:val="clear" w:color="auto" w:fill="FFFFFF"/>
      <w:spacing w:after="0" w:line="244" w:lineRule="exact"/>
      <w:ind w:hanging="480"/>
    </w:pPr>
  </w:style>
  <w:style w:type="character" w:customStyle="1" w:styleId="Num-DocParagraphCharChar">
    <w:name w:val="Num-Doc Paragraph Char Char"/>
    <w:link w:val="Num-DocParagraph"/>
    <w:locked/>
    <w:rsid w:val="00086A32"/>
    <w:rPr>
      <w:rFonts w:ascii="Calibri" w:eastAsia="Calibri" w:hAnsi="Calibri" w:cs="Times New Roman"/>
      <w:sz w:val="20"/>
      <w:szCs w:val="20"/>
      <w:lang w:val="en-GB" w:eastAsia="zh-CN"/>
    </w:rPr>
  </w:style>
  <w:style w:type="paragraph" w:customStyle="1" w:styleId="firstchild">
    <w:name w:val="first_child"/>
    <w:basedOn w:val="a0"/>
    <w:rsid w:val="00086A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endixHeading">
    <w:name w:val="Appendix Heading"/>
    <w:basedOn w:val="a0"/>
    <w:next w:val="Num-DocParagraph"/>
    <w:rsid w:val="00086A32"/>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eastAsia="Times New Roman" w:hAnsi="Times New Roman" w:cs="Times New Roman"/>
      <w:b/>
      <w:bCs/>
      <w:caps/>
      <w:lang w:val="en-GB" w:eastAsia="zh-CN"/>
    </w:rPr>
  </w:style>
  <w:style w:type="paragraph" w:customStyle="1" w:styleId="Checklist">
    <w:name w:val="Checklist"/>
    <w:basedOn w:val="a7"/>
    <w:rsid w:val="00086A32"/>
    <w:pPr>
      <w:numPr>
        <w:numId w:val="7"/>
      </w:numPr>
      <w:tabs>
        <w:tab w:val="left" w:pos="850"/>
        <w:tab w:val="left" w:pos="1191"/>
        <w:tab w:val="left" w:pos="1531"/>
      </w:tabs>
      <w:adjustRightInd w:val="0"/>
      <w:snapToGrid w:val="0"/>
      <w:spacing w:after="240"/>
      <w:ind w:left="850" w:hanging="408"/>
    </w:pPr>
    <w:rPr>
      <w:sz w:val="22"/>
      <w:szCs w:val="22"/>
      <w:lang w:val="en-US" w:eastAsia="zh-CN"/>
    </w:rPr>
  </w:style>
  <w:style w:type="character" w:customStyle="1" w:styleId="AttentionPointChar">
    <w:name w:val="Attention Point Char"/>
    <w:link w:val="AttentionPoint"/>
    <w:locked/>
    <w:rsid w:val="00086A32"/>
    <w:rPr>
      <w:rFonts w:ascii="Times New Roman" w:eastAsia="Times New Roman" w:hAnsi="Times New Roman" w:cs="Times New Roman"/>
      <w:shd w:val="clear" w:color="auto" w:fill="D9D9D9"/>
      <w:lang w:val="en-US" w:eastAsia="zh-CN"/>
    </w:rPr>
  </w:style>
  <w:style w:type="paragraph" w:customStyle="1" w:styleId="AttentionPoint">
    <w:name w:val="Attention Point"/>
    <w:basedOn w:val="a0"/>
    <w:link w:val="AttentionPointChar"/>
    <w:qFormat/>
    <w:rsid w:val="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pPr>
    <w:rPr>
      <w:rFonts w:ascii="Times New Roman" w:eastAsia="Times New Roman" w:hAnsi="Times New Roman" w:cs="Times New Roman"/>
      <w:lang w:val="en-US" w:eastAsia="zh-CN"/>
    </w:rPr>
  </w:style>
  <w:style w:type="paragraph" w:customStyle="1" w:styleId="Figures">
    <w:name w:val="Figures"/>
    <w:basedOn w:val="a0"/>
    <w:qFormat/>
    <w:rsid w:val="00086A32"/>
    <w:pPr>
      <w:tabs>
        <w:tab w:val="left" w:pos="850"/>
        <w:tab w:val="left" w:pos="1191"/>
        <w:tab w:val="left" w:pos="1531"/>
      </w:tabs>
      <w:adjustRightInd w:val="0"/>
      <w:snapToGrid w:val="0"/>
      <w:spacing w:after="240" w:line="240" w:lineRule="auto"/>
    </w:pPr>
    <w:rPr>
      <w:rFonts w:ascii="Times New Roman" w:eastAsia="Times New Roman" w:hAnsi="Times New Roman" w:cs="Times New Roman"/>
      <w:lang w:val="en-GB" w:eastAsia="zh-CN"/>
    </w:rPr>
  </w:style>
  <w:style w:type="paragraph" w:customStyle="1" w:styleId="xl66">
    <w:name w:val="xl66"/>
    <w:basedOn w:val="a0"/>
    <w:rsid w:val="00086A32"/>
    <w:pPr>
      <w:spacing w:before="100" w:beforeAutospacing="1" w:after="100" w:afterAutospacing="1" w:line="240" w:lineRule="auto"/>
    </w:pPr>
    <w:rPr>
      <w:rFonts w:ascii="Arial" w:eastAsia="Times New Roman" w:hAnsi="Arial" w:cs="Arial"/>
      <w:b/>
      <w:bCs/>
      <w:sz w:val="24"/>
      <w:szCs w:val="24"/>
      <w:lang w:val="en-US"/>
    </w:rPr>
  </w:style>
  <w:style w:type="paragraph" w:customStyle="1" w:styleId="xl67">
    <w:name w:val="xl67"/>
    <w:basedOn w:val="a0"/>
    <w:rsid w:val="00086A3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gureNote">
    <w:name w:val="Figure Note"/>
    <w:basedOn w:val="a0"/>
    <w:rsid w:val="00086A32"/>
    <w:pPr>
      <w:tabs>
        <w:tab w:val="left" w:pos="850"/>
        <w:tab w:val="left" w:pos="1191"/>
        <w:tab w:val="left" w:pos="1531"/>
      </w:tabs>
      <w:adjustRightInd w:val="0"/>
      <w:snapToGrid w:val="0"/>
      <w:spacing w:after="120" w:line="240" w:lineRule="auto"/>
    </w:pPr>
    <w:rPr>
      <w:rFonts w:ascii="Arial" w:eastAsia="Times New Roman" w:hAnsi="Arial" w:cs="Arial"/>
      <w:sz w:val="18"/>
      <w:szCs w:val="18"/>
      <w:lang w:val="en-GB" w:eastAsia="zh-CN"/>
    </w:rPr>
  </w:style>
  <w:style w:type="paragraph" w:customStyle="1" w:styleId="FigureSub-title">
    <w:name w:val="Figure Sub-title"/>
    <w:basedOn w:val="a0"/>
    <w:rsid w:val="00086A32"/>
    <w:pPr>
      <w:keepNext/>
      <w:tabs>
        <w:tab w:val="left" w:pos="850"/>
        <w:tab w:val="left" w:pos="1191"/>
        <w:tab w:val="left" w:pos="1531"/>
      </w:tabs>
      <w:adjustRightInd w:val="0"/>
      <w:snapToGrid w:val="0"/>
      <w:spacing w:after="120" w:line="240" w:lineRule="auto"/>
      <w:jc w:val="center"/>
    </w:pPr>
    <w:rPr>
      <w:rFonts w:ascii="Arial" w:eastAsia="Times New Roman" w:hAnsi="Arial" w:cs="Arial"/>
      <w:sz w:val="18"/>
      <w:lang w:val="en-GB" w:eastAsia="zh-CN"/>
    </w:rPr>
  </w:style>
  <w:style w:type="paragraph" w:customStyle="1" w:styleId="FigureTitle">
    <w:name w:val="Figure Title"/>
    <w:basedOn w:val="a0"/>
    <w:next w:val="FigureSub-title"/>
    <w:rsid w:val="00086A32"/>
    <w:pPr>
      <w:keepNext/>
      <w:tabs>
        <w:tab w:val="left" w:pos="850"/>
        <w:tab w:val="left" w:pos="1191"/>
        <w:tab w:val="left" w:pos="1531"/>
      </w:tabs>
      <w:adjustRightInd w:val="0"/>
      <w:snapToGrid w:val="0"/>
      <w:spacing w:after="240" w:line="240" w:lineRule="auto"/>
    </w:pPr>
    <w:rPr>
      <w:rFonts w:ascii="Arial" w:eastAsia="Times New Roman" w:hAnsi="Arial" w:cs="Arial"/>
      <w:b/>
      <w:bCs/>
      <w:sz w:val="18"/>
      <w:lang w:val="en-GB" w:eastAsia="zh-CN"/>
    </w:rPr>
  </w:style>
  <w:style w:type="paragraph" w:customStyle="1" w:styleId="HeadingNon-Numbered">
    <w:name w:val="Heading Non-Numbered"/>
    <w:basedOn w:val="a0"/>
    <w:next w:val="a7"/>
    <w:rsid w:val="00086A32"/>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eastAsia="Times New Roman" w:hAnsi="Times New Roman" w:cs="Times New Roman"/>
      <w:b/>
      <w:bCs/>
      <w:caps/>
      <w:lang w:val="en-GB" w:eastAsia="zh-CN"/>
    </w:rPr>
  </w:style>
  <w:style w:type="paragraph" w:customStyle="1" w:styleId="xl68">
    <w:name w:val="xl68"/>
    <w:basedOn w:val="a0"/>
    <w:rsid w:val="00086A3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69">
    <w:name w:val="xl69"/>
    <w:basedOn w:val="a0"/>
    <w:rsid w:val="00086A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a0"/>
    <w:rsid w:val="00086A32"/>
    <w:pPr>
      <w:spacing w:before="100" w:beforeAutospacing="1" w:after="100" w:afterAutospacing="1" w:line="240" w:lineRule="auto"/>
    </w:pPr>
    <w:rPr>
      <w:rFonts w:ascii="Arial" w:eastAsia="Times New Roman" w:hAnsi="Arial" w:cs="Arial"/>
      <w:sz w:val="24"/>
      <w:szCs w:val="24"/>
      <w:lang w:val="en-US"/>
    </w:rPr>
  </w:style>
  <w:style w:type="paragraph" w:customStyle="1" w:styleId="xl71">
    <w:name w:val="xl71"/>
    <w:basedOn w:val="a0"/>
    <w:rsid w:val="00086A32"/>
    <w:pPr>
      <w:shd w:val="clear" w:color="auto" w:fill="FFFF00"/>
      <w:spacing w:before="100" w:beforeAutospacing="1" w:after="100" w:afterAutospacing="1" w:line="240" w:lineRule="auto"/>
    </w:pPr>
    <w:rPr>
      <w:rFonts w:ascii="Arial" w:eastAsia="Times New Roman" w:hAnsi="Arial" w:cs="Arial"/>
      <w:sz w:val="24"/>
      <w:szCs w:val="24"/>
      <w:lang w:val="en-US"/>
    </w:rPr>
  </w:style>
  <w:style w:type="paragraph" w:customStyle="1" w:styleId="xl72">
    <w:name w:val="xl72"/>
    <w:basedOn w:val="a0"/>
    <w:rsid w:val="00086A32"/>
    <w:pPr>
      <w:shd w:val="clear" w:color="auto"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a0"/>
    <w:rsid w:val="00086A32"/>
    <w:pPr>
      <w:shd w:val="clear" w:color="auto"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a0"/>
    <w:rsid w:val="00086A32"/>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Codesnippet">
    <w:name w:val="Code snippet"/>
    <w:basedOn w:val="a0"/>
    <w:next w:val="Num-DocParagraph"/>
    <w:rsid w:val="00086A32"/>
    <w:pPr>
      <w:pBdr>
        <w:top w:val="single" w:sz="4" w:space="1" w:color="auto"/>
        <w:left w:val="single" w:sz="4" w:space="4" w:color="auto"/>
        <w:bottom w:val="single" w:sz="4" w:space="1" w:color="auto"/>
        <w:right w:val="single" w:sz="4" w:space="4" w:color="auto"/>
      </w:pBdr>
      <w:tabs>
        <w:tab w:val="left" w:pos="850"/>
        <w:tab w:val="left" w:pos="1191"/>
        <w:tab w:val="left" w:pos="1531"/>
      </w:tabs>
      <w:adjustRightInd w:val="0"/>
      <w:snapToGrid w:val="0"/>
      <w:spacing w:after="0" w:line="240" w:lineRule="auto"/>
    </w:pPr>
    <w:rPr>
      <w:rFonts w:ascii="Courier New" w:eastAsia="Times New Roman" w:hAnsi="Courier New" w:cs="Times New Roman"/>
      <w:lang w:val="en-GB" w:eastAsia="zh-CN"/>
    </w:rPr>
  </w:style>
  <w:style w:type="paragraph" w:customStyle="1" w:styleId="TableNote">
    <w:name w:val="Table Note"/>
    <w:basedOn w:val="a0"/>
    <w:rsid w:val="00086A32"/>
    <w:pPr>
      <w:tabs>
        <w:tab w:val="left" w:pos="850"/>
        <w:tab w:val="left" w:pos="1191"/>
        <w:tab w:val="left" w:pos="1531"/>
      </w:tabs>
      <w:adjustRightInd w:val="0"/>
      <w:snapToGrid w:val="0"/>
      <w:spacing w:after="120" w:line="240" w:lineRule="auto"/>
    </w:pPr>
    <w:rPr>
      <w:rFonts w:ascii="Arial" w:eastAsia="Times New Roman" w:hAnsi="Arial" w:cs="Arial"/>
      <w:sz w:val="16"/>
      <w:szCs w:val="18"/>
      <w:lang w:val="en-GB" w:eastAsia="zh-CN"/>
    </w:rPr>
  </w:style>
  <w:style w:type="paragraph" w:customStyle="1" w:styleId="TableSub-title">
    <w:name w:val="Table Sub-title"/>
    <w:basedOn w:val="a0"/>
    <w:rsid w:val="00086A32"/>
    <w:pPr>
      <w:keepNext/>
      <w:tabs>
        <w:tab w:val="left" w:pos="850"/>
        <w:tab w:val="left" w:pos="1191"/>
        <w:tab w:val="left" w:pos="1531"/>
      </w:tabs>
      <w:adjustRightInd w:val="0"/>
      <w:snapToGrid w:val="0"/>
      <w:spacing w:after="240" w:line="240" w:lineRule="auto"/>
      <w:jc w:val="center"/>
    </w:pPr>
    <w:rPr>
      <w:rFonts w:ascii="Arial" w:eastAsia="Times New Roman" w:hAnsi="Arial" w:cs="Arial"/>
      <w:sz w:val="18"/>
      <w:lang w:val="en-GB" w:eastAsia="zh-CN"/>
    </w:rPr>
  </w:style>
  <w:style w:type="paragraph" w:customStyle="1" w:styleId="TableTitle">
    <w:name w:val="Table Title"/>
    <w:basedOn w:val="a0"/>
    <w:rsid w:val="00086A32"/>
    <w:pPr>
      <w:keepNext/>
      <w:tabs>
        <w:tab w:val="left" w:pos="850"/>
        <w:tab w:val="left" w:pos="1191"/>
        <w:tab w:val="left" w:pos="1531"/>
      </w:tabs>
      <w:adjustRightInd w:val="0"/>
      <w:snapToGrid w:val="0"/>
      <w:spacing w:after="240" w:line="240" w:lineRule="auto"/>
      <w:jc w:val="center"/>
    </w:pPr>
    <w:rPr>
      <w:rFonts w:ascii="Arial" w:eastAsia="Times New Roman" w:hAnsi="Arial" w:cs="Arial"/>
      <w:b/>
      <w:bCs/>
      <w:sz w:val="18"/>
      <w:lang w:val="en-GB" w:eastAsia="zh-CN"/>
    </w:rPr>
  </w:style>
  <w:style w:type="paragraph" w:customStyle="1" w:styleId="DPCBulletInTable">
    <w:name w:val="DPC_BulletInTable"/>
    <w:basedOn w:val="a0"/>
    <w:rsid w:val="00086A32"/>
    <w:pPr>
      <w:numPr>
        <w:numId w:val="8"/>
      </w:numPr>
      <w:spacing w:after="0" w:line="240" w:lineRule="auto"/>
    </w:pPr>
    <w:rPr>
      <w:rFonts w:ascii="Times New Roman" w:eastAsia="Times New Roman" w:hAnsi="Times New Roman" w:cs="Times New Roman"/>
      <w:bCs/>
      <w:sz w:val="24"/>
      <w:szCs w:val="20"/>
      <w:lang w:val="en-US"/>
    </w:rPr>
  </w:style>
  <w:style w:type="paragraph" w:customStyle="1" w:styleId="ToMail">
    <w:name w:val="To Mail"/>
    <w:basedOn w:val="a0"/>
    <w:semiHidden/>
    <w:rsid w:val="00086A32"/>
    <w:pPr>
      <w:keepLines/>
      <w:numPr>
        <w:numId w:val="9"/>
      </w:numPr>
      <w:pBdr>
        <w:top w:val="single" w:sz="6" w:space="10" w:color="auto"/>
        <w:left w:val="single" w:sz="6" w:space="13" w:color="auto"/>
        <w:bottom w:val="single" w:sz="6" w:space="10" w:color="auto"/>
        <w:right w:val="single" w:sz="6" w:space="5" w:color="auto"/>
      </w:pBdr>
      <w:spacing w:before="60" w:after="60" w:line="280" w:lineRule="exact"/>
      <w:ind w:right="113"/>
    </w:pPr>
    <w:rPr>
      <w:rFonts w:ascii="Times New Roman" w:eastAsia="Times New Roman" w:hAnsi="Times New Roman" w:cs="Times New Roman"/>
      <w:sz w:val="24"/>
      <w:szCs w:val="24"/>
      <w:lang w:val="en-US"/>
    </w:rPr>
  </w:style>
  <w:style w:type="paragraph" w:customStyle="1" w:styleId="ListBulletBox">
    <w:name w:val="List Bullet Box"/>
    <w:basedOn w:val="a0"/>
    <w:rsid w:val="00086A32"/>
    <w:pPr>
      <w:numPr>
        <w:numId w:val="10"/>
      </w:numPr>
      <w:adjustRightInd w:val="0"/>
      <w:snapToGrid w:val="0"/>
      <w:spacing w:after="240" w:line="240" w:lineRule="auto"/>
    </w:pPr>
    <w:rPr>
      <w:rFonts w:ascii="Arial" w:eastAsia="Times New Roman" w:hAnsi="Arial" w:cs="Arial"/>
      <w:sz w:val="18"/>
      <w:lang w:val="en-US" w:eastAsia="zh-CN"/>
    </w:rPr>
  </w:style>
  <w:style w:type="paragraph" w:customStyle="1" w:styleId="ListBulletBox2">
    <w:name w:val="List Bullet Box 2"/>
    <w:basedOn w:val="a0"/>
    <w:rsid w:val="00086A32"/>
    <w:pPr>
      <w:numPr>
        <w:numId w:val="11"/>
      </w:numPr>
      <w:adjustRightInd w:val="0"/>
      <w:snapToGrid w:val="0"/>
      <w:spacing w:after="240" w:line="240" w:lineRule="auto"/>
    </w:pPr>
    <w:rPr>
      <w:rFonts w:ascii="Arial" w:eastAsia="Times New Roman" w:hAnsi="Arial" w:cs="Arial"/>
      <w:sz w:val="18"/>
      <w:lang w:val="en-US" w:eastAsia="zh-CN"/>
    </w:rPr>
  </w:style>
  <w:style w:type="paragraph" w:customStyle="1" w:styleId="ListBulletBox3">
    <w:name w:val="List Bullet Box 3"/>
    <w:basedOn w:val="a0"/>
    <w:rsid w:val="00086A32"/>
    <w:pPr>
      <w:numPr>
        <w:numId w:val="12"/>
      </w:numPr>
      <w:adjustRightInd w:val="0"/>
      <w:snapToGrid w:val="0"/>
      <w:spacing w:after="240" w:line="240" w:lineRule="auto"/>
    </w:pPr>
    <w:rPr>
      <w:rFonts w:ascii="Arial" w:eastAsia="Times New Roman" w:hAnsi="Arial" w:cs="Arial"/>
      <w:sz w:val="18"/>
      <w:lang w:val="en-US" w:eastAsia="zh-CN"/>
    </w:rPr>
  </w:style>
  <w:style w:type="paragraph" w:customStyle="1" w:styleId="ListNumberBox">
    <w:name w:val="List Number Box"/>
    <w:basedOn w:val="a0"/>
    <w:rsid w:val="00086A32"/>
    <w:pPr>
      <w:numPr>
        <w:numId w:val="13"/>
      </w:numPr>
      <w:tabs>
        <w:tab w:val="left" w:pos="850"/>
      </w:tabs>
      <w:adjustRightInd w:val="0"/>
      <w:snapToGrid w:val="0"/>
      <w:spacing w:after="240" w:line="240" w:lineRule="auto"/>
      <w:ind w:left="850"/>
    </w:pPr>
    <w:rPr>
      <w:rFonts w:ascii="Arial" w:eastAsia="Times New Roman" w:hAnsi="Arial" w:cs="Arial"/>
      <w:sz w:val="18"/>
      <w:lang w:val="en-US" w:eastAsia="zh-CN"/>
    </w:rPr>
  </w:style>
  <w:style w:type="paragraph" w:customStyle="1" w:styleId="ListNumberBox2">
    <w:name w:val="List Number Box 2"/>
    <w:basedOn w:val="a0"/>
    <w:rsid w:val="00086A32"/>
    <w:pPr>
      <w:numPr>
        <w:ilvl w:val="1"/>
        <w:numId w:val="13"/>
      </w:numPr>
      <w:tabs>
        <w:tab w:val="left" w:pos="1191"/>
      </w:tabs>
      <w:adjustRightInd w:val="0"/>
      <w:snapToGrid w:val="0"/>
      <w:spacing w:after="240" w:line="240" w:lineRule="auto"/>
      <w:ind w:left="1191" w:hanging="340"/>
    </w:pPr>
    <w:rPr>
      <w:rFonts w:ascii="Arial" w:eastAsia="Times New Roman" w:hAnsi="Arial" w:cs="Arial"/>
      <w:sz w:val="18"/>
      <w:lang w:val="en-US" w:eastAsia="zh-CN"/>
    </w:rPr>
  </w:style>
  <w:style w:type="paragraph" w:customStyle="1" w:styleId="ListNumberBox3">
    <w:name w:val="List Number Box 3"/>
    <w:basedOn w:val="a0"/>
    <w:rsid w:val="00086A32"/>
    <w:pPr>
      <w:numPr>
        <w:ilvl w:val="2"/>
        <w:numId w:val="13"/>
      </w:numPr>
      <w:tabs>
        <w:tab w:val="left" w:pos="1474"/>
      </w:tabs>
      <w:adjustRightInd w:val="0"/>
      <w:snapToGrid w:val="0"/>
      <w:spacing w:after="240" w:line="240" w:lineRule="auto"/>
      <w:ind w:left="1474"/>
    </w:pPr>
    <w:rPr>
      <w:rFonts w:ascii="Arial" w:eastAsia="Times New Roman" w:hAnsi="Arial" w:cs="Arial"/>
      <w:sz w:val="18"/>
      <w:lang w:val="en-US" w:eastAsia="zh-CN"/>
    </w:rPr>
  </w:style>
  <w:style w:type="paragraph" w:customStyle="1" w:styleId="ListContinueBox">
    <w:name w:val="List Continue Box"/>
    <w:basedOn w:val="a0"/>
    <w:rsid w:val="00086A32"/>
    <w:pPr>
      <w:adjustRightInd w:val="0"/>
      <w:snapToGrid w:val="0"/>
      <w:spacing w:after="240" w:line="240" w:lineRule="auto"/>
      <w:ind w:left="850"/>
    </w:pPr>
    <w:rPr>
      <w:rFonts w:ascii="Arial" w:eastAsia="Times New Roman" w:hAnsi="Arial" w:cs="Arial"/>
      <w:sz w:val="18"/>
      <w:lang w:val="en-US" w:eastAsia="zh-CN"/>
    </w:rPr>
  </w:style>
  <w:style w:type="paragraph" w:customStyle="1" w:styleId="ListContinueBox2">
    <w:name w:val="List Continue Box 2"/>
    <w:basedOn w:val="a0"/>
    <w:rsid w:val="00086A32"/>
    <w:pPr>
      <w:adjustRightInd w:val="0"/>
      <w:snapToGrid w:val="0"/>
      <w:spacing w:after="240" w:line="240" w:lineRule="auto"/>
      <w:ind w:left="1191"/>
    </w:pPr>
    <w:rPr>
      <w:rFonts w:ascii="Arial" w:eastAsia="Times New Roman" w:hAnsi="Arial" w:cs="Arial"/>
      <w:sz w:val="18"/>
      <w:lang w:val="en-US" w:eastAsia="zh-CN"/>
    </w:rPr>
  </w:style>
  <w:style w:type="paragraph" w:customStyle="1" w:styleId="ListContinueBox3">
    <w:name w:val="List Continue Box 3"/>
    <w:basedOn w:val="a0"/>
    <w:rsid w:val="00086A32"/>
    <w:pPr>
      <w:adjustRightInd w:val="0"/>
      <w:snapToGrid w:val="0"/>
      <w:spacing w:after="240" w:line="240" w:lineRule="auto"/>
      <w:ind w:left="1474"/>
    </w:pPr>
    <w:rPr>
      <w:rFonts w:ascii="Arial" w:eastAsia="Times New Roman" w:hAnsi="Arial" w:cs="Arial"/>
      <w:sz w:val="18"/>
      <w:lang w:val="en-US" w:eastAsia="zh-CN"/>
    </w:rPr>
  </w:style>
  <w:style w:type="paragraph" w:customStyle="1" w:styleId="DocNumber">
    <w:name w:val="Doc Number"/>
    <w:basedOn w:val="a0"/>
    <w:rsid w:val="00086A32"/>
    <w:pPr>
      <w:tabs>
        <w:tab w:val="left" w:pos="850"/>
        <w:tab w:val="left" w:pos="1191"/>
        <w:tab w:val="left" w:pos="1531"/>
      </w:tabs>
      <w:adjustRightInd w:val="0"/>
      <w:snapToGrid w:val="0"/>
      <w:spacing w:after="0" w:line="240" w:lineRule="auto"/>
    </w:pPr>
    <w:rPr>
      <w:rFonts w:ascii="Times New Roman" w:eastAsia="Times New Roman" w:hAnsi="Times New Roman" w:cs="Times New Roman"/>
      <w:i/>
      <w:lang w:val="en-GB" w:eastAsia="zh-CN"/>
    </w:rPr>
  </w:style>
  <w:style w:type="paragraph" w:customStyle="1" w:styleId="afff0">
    <w:name w:val="_"/>
    <w:rsid w:val="00086A32"/>
    <w:pPr>
      <w:widowControl w:val="0"/>
      <w:spacing w:after="0" w:line="240" w:lineRule="auto"/>
      <w:ind w:left="316"/>
    </w:pPr>
    <w:rPr>
      <w:rFonts w:ascii="Times New Roman" w:eastAsia="Times New Roman" w:hAnsi="Times New Roman" w:cs="Times New Roman"/>
      <w:b/>
      <w:sz w:val="24"/>
      <w:szCs w:val="20"/>
      <w:lang w:val="en-GB"/>
    </w:rPr>
  </w:style>
  <w:style w:type="paragraph" w:customStyle="1" w:styleId="Code">
    <w:name w:val="Code"/>
    <w:basedOn w:val="a0"/>
    <w:rsid w:val="00086A32"/>
    <w:pPr>
      <w:pBdr>
        <w:top w:val="single" w:sz="4" w:space="6" w:color="auto"/>
        <w:left w:val="single" w:sz="4" w:space="6" w:color="auto"/>
        <w:bottom w:val="single" w:sz="4" w:space="6" w:color="auto"/>
        <w:right w:val="single" w:sz="4" w:space="6" w:color="auto"/>
      </w:pBdr>
      <w:tabs>
        <w:tab w:val="left" w:pos="850"/>
        <w:tab w:val="left" w:pos="1191"/>
        <w:tab w:val="left" w:pos="1531"/>
      </w:tabs>
      <w:adjustRightInd w:val="0"/>
      <w:snapToGrid w:val="0"/>
      <w:spacing w:after="240" w:line="240" w:lineRule="auto"/>
    </w:pPr>
    <w:rPr>
      <w:rFonts w:ascii="Courier New" w:eastAsia="Times New Roman" w:hAnsi="Courier New" w:cs="Times New Roman"/>
      <w:sz w:val="20"/>
      <w:szCs w:val="20"/>
      <w:lang w:val="en-GB" w:eastAsia="zh-CN"/>
    </w:rPr>
  </w:style>
  <w:style w:type="paragraph" w:customStyle="1" w:styleId="BodyBullet1">
    <w:name w:val="Body Bullet 1"/>
    <w:basedOn w:val="a0"/>
    <w:rsid w:val="00086A32"/>
    <w:pPr>
      <w:numPr>
        <w:numId w:val="14"/>
      </w:numPr>
      <w:spacing w:after="0" w:line="240" w:lineRule="atLeast"/>
      <w:jc w:val="both"/>
    </w:pPr>
    <w:rPr>
      <w:rFonts w:ascii="Times New Roman" w:eastAsia="Times New Roman" w:hAnsi="Times New Roman" w:cs="Times New Roman"/>
      <w:szCs w:val="20"/>
      <w:lang w:val="en-GB"/>
    </w:rPr>
  </w:style>
  <w:style w:type="paragraph" w:customStyle="1" w:styleId="Tabletext">
    <w:name w:val="Table text"/>
    <w:basedOn w:val="a0"/>
    <w:qFormat/>
    <w:rsid w:val="00086A32"/>
    <w:pPr>
      <w:spacing w:after="0" w:line="240" w:lineRule="auto"/>
    </w:pPr>
    <w:rPr>
      <w:rFonts w:ascii="Calibri" w:eastAsia="Times New Roman" w:hAnsi="Calibri" w:cs="Calibri"/>
      <w:sz w:val="20"/>
      <w:szCs w:val="20"/>
      <w:lang w:val="en-GB"/>
    </w:rPr>
  </w:style>
  <w:style w:type="paragraph" w:customStyle="1" w:styleId="TALISNote">
    <w:name w:val="TALIS_Note"/>
    <w:basedOn w:val="a0"/>
    <w:rsid w:val="00086A32"/>
    <w:pPr>
      <w:pBdr>
        <w:top w:val="single" w:sz="12" w:space="6" w:color="auto"/>
        <w:left w:val="single" w:sz="12" w:space="6" w:color="auto"/>
        <w:bottom w:val="single" w:sz="12" w:space="6" w:color="auto"/>
        <w:right w:val="single" w:sz="12" w:space="6" w:color="auto"/>
      </w:pBdr>
      <w:shd w:val="clear" w:color="auto" w:fill="D9D9D9"/>
      <w:spacing w:before="240" w:after="240" w:line="240" w:lineRule="auto"/>
      <w:ind w:left="113" w:right="113"/>
      <w:contextualSpacing/>
      <w:jc w:val="center"/>
    </w:pPr>
    <w:rPr>
      <w:rFonts w:ascii="Tahoma" w:eastAsia="Times New Roman" w:hAnsi="Tahoma" w:cs="Times New Roman"/>
      <w:bCs/>
      <w:sz w:val="20"/>
      <w:szCs w:val="20"/>
      <w:lang w:val="en-GB"/>
    </w:rPr>
  </w:style>
  <w:style w:type="paragraph" w:customStyle="1" w:styleId="Checkbox">
    <w:name w:val="Checkbox"/>
    <w:basedOn w:val="a0"/>
    <w:rsid w:val="00086A32"/>
    <w:pPr>
      <w:spacing w:before="60" w:after="60" w:line="240" w:lineRule="auto"/>
      <w:jc w:val="center"/>
    </w:pPr>
    <w:rPr>
      <w:rFonts w:ascii="Tahoma" w:eastAsia="Times New Roman" w:hAnsi="Tahoma" w:cs="Times New Roman"/>
      <w:bCs/>
      <w:sz w:val="32"/>
      <w:szCs w:val="32"/>
      <w:lang w:val="en-GB"/>
    </w:rPr>
  </w:style>
  <w:style w:type="paragraph" w:customStyle="1" w:styleId="FormHeader">
    <w:name w:val="Form Header"/>
    <w:basedOn w:val="a0"/>
    <w:rsid w:val="00086A32"/>
    <w:pPr>
      <w:spacing w:before="120" w:after="120" w:line="240" w:lineRule="auto"/>
    </w:pPr>
    <w:rPr>
      <w:rFonts w:ascii="Arial" w:eastAsia="Times New Roman" w:hAnsi="Arial" w:cs="Times New Roman"/>
      <w:sz w:val="24"/>
      <w:szCs w:val="20"/>
      <w:lang w:val="en-US"/>
    </w:rPr>
  </w:style>
  <w:style w:type="character" w:customStyle="1" w:styleId="IEABodyChar">
    <w:name w:val="IEA_Body Char"/>
    <w:link w:val="IEABody"/>
    <w:locked/>
    <w:rsid w:val="00086A32"/>
    <w:rPr>
      <w:rFonts w:ascii="Tahoma" w:eastAsia="Times New Roman" w:hAnsi="Tahoma" w:cs="Tahoma"/>
      <w:bCs/>
      <w:lang w:val="en-GB" w:eastAsia="x-none"/>
    </w:rPr>
  </w:style>
  <w:style w:type="paragraph" w:customStyle="1" w:styleId="IEABody">
    <w:name w:val="IEA_Body"/>
    <w:basedOn w:val="a0"/>
    <w:link w:val="IEABodyChar"/>
    <w:rsid w:val="00086A32"/>
    <w:pPr>
      <w:spacing w:after="120" w:line="240" w:lineRule="auto"/>
    </w:pPr>
    <w:rPr>
      <w:rFonts w:ascii="Tahoma" w:eastAsia="Times New Roman" w:hAnsi="Tahoma" w:cs="Tahoma"/>
      <w:bCs/>
      <w:lang w:val="en-GB" w:eastAsia="x-none"/>
    </w:rPr>
  </w:style>
  <w:style w:type="paragraph" w:customStyle="1" w:styleId="IEADefaultBullet">
    <w:name w:val="IEA_DefaultBullet"/>
    <w:basedOn w:val="IEABody"/>
    <w:rsid w:val="00086A32"/>
    <w:pPr>
      <w:ind w:left="360" w:hanging="360"/>
    </w:pPr>
  </w:style>
  <w:style w:type="character" w:customStyle="1" w:styleId="TALISDimensionOrCategoryTextChar">
    <w:name w:val="_TALIS_DimensionOrCategoryText Char"/>
    <w:link w:val="TALISDimensionOrCategoryText"/>
    <w:locked/>
    <w:rsid w:val="00086A32"/>
    <w:rPr>
      <w:rFonts w:ascii="Tahoma" w:eastAsia="PMingLiU" w:hAnsi="Tahoma" w:cs="Tahoma"/>
      <w:kern w:val="2"/>
      <w:lang w:val="en-GB" w:eastAsia="hi-IN" w:bidi="hi-IN"/>
    </w:rPr>
  </w:style>
  <w:style w:type="paragraph" w:customStyle="1" w:styleId="TALISDimensionOrCategoryText">
    <w:name w:val="_TALIS_DimensionOrCategoryText"/>
    <w:basedOn w:val="a0"/>
    <w:link w:val="TALISDimensionOrCategoryTextChar"/>
    <w:rsid w:val="00086A32"/>
    <w:pPr>
      <w:keepNext/>
      <w:keepLines/>
      <w:widowControl w:val="0"/>
      <w:tabs>
        <w:tab w:val="right" w:leader="dot" w:pos="7938"/>
      </w:tabs>
      <w:suppressAutoHyphens/>
      <w:spacing w:before="80" w:after="80" w:line="240" w:lineRule="auto"/>
    </w:pPr>
    <w:rPr>
      <w:rFonts w:ascii="Tahoma" w:eastAsia="PMingLiU" w:hAnsi="Tahoma" w:cs="Tahoma"/>
      <w:kern w:val="2"/>
      <w:lang w:val="en-GB" w:eastAsia="hi-IN" w:bidi="hi-IN"/>
    </w:rPr>
  </w:style>
  <w:style w:type="paragraph" w:customStyle="1" w:styleId="TALISQuestionNumber">
    <w:name w:val="_TALIS_QuestionNumber"/>
    <w:basedOn w:val="a0"/>
    <w:uiPriority w:val="99"/>
    <w:qFormat/>
    <w:rsid w:val="00086A32"/>
    <w:pPr>
      <w:widowControl w:val="0"/>
      <w:numPr>
        <w:numId w:val="15"/>
      </w:numPr>
      <w:suppressAutoHyphens/>
      <w:spacing w:before="80" w:after="80" w:line="240" w:lineRule="auto"/>
      <w:ind w:left="360"/>
    </w:pPr>
    <w:rPr>
      <w:rFonts w:ascii="Tahoma" w:eastAsia="Arial Unicode MS" w:hAnsi="Tahoma" w:cs="Tahoma"/>
      <w:b/>
      <w:kern w:val="2"/>
      <w:sz w:val="20"/>
      <w:szCs w:val="20"/>
      <w:lang w:val="en-GB" w:eastAsia="hi-IN" w:bidi="hi-IN"/>
    </w:rPr>
  </w:style>
  <w:style w:type="paragraph" w:customStyle="1" w:styleId="TALISQuestionText">
    <w:name w:val="_TALIS_QuestionText"/>
    <w:basedOn w:val="a0"/>
    <w:uiPriority w:val="99"/>
    <w:rsid w:val="00086A32"/>
    <w:pPr>
      <w:widowControl w:val="0"/>
      <w:suppressAutoHyphens/>
      <w:spacing w:before="80" w:after="80" w:line="240" w:lineRule="auto"/>
    </w:pPr>
    <w:rPr>
      <w:rFonts w:ascii="Tahoma" w:eastAsia="Arial Unicode MS" w:hAnsi="Tahoma" w:cs="Tahoma"/>
      <w:b/>
      <w:bCs/>
      <w:kern w:val="2"/>
      <w:sz w:val="20"/>
      <w:szCs w:val="24"/>
      <w:lang w:val="en-GB" w:eastAsia="hi-IN" w:bidi="hi-IN"/>
    </w:rPr>
  </w:style>
  <w:style w:type="paragraph" w:customStyle="1" w:styleId="TALISCheckboxList">
    <w:name w:val="_TALIS_CheckboxList"/>
    <w:basedOn w:val="a0"/>
    <w:uiPriority w:val="99"/>
    <w:qFormat/>
    <w:rsid w:val="00086A32"/>
    <w:pPr>
      <w:widowControl w:val="0"/>
      <w:suppressAutoHyphens/>
      <w:spacing w:before="60" w:after="0" w:line="240" w:lineRule="auto"/>
      <w:jc w:val="center"/>
    </w:pPr>
    <w:rPr>
      <w:rFonts w:ascii="Wingdings" w:eastAsia="Arial Unicode MS" w:hAnsi="Wingdings" w:cs="Tahoma"/>
      <w:kern w:val="32"/>
      <w:sz w:val="28"/>
      <w:szCs w:val="32"/>
      <w:lang w:val="en-GB" w:eastAsia="hi-IN" w:bidi="hi-IN"/>
    </w:rPr>
  </w:style>
  <w:style w:type="character" w:customStyle="1" w:styleId="TALISCategoryCharChar">
    <w:name w:val="_TALIS_Category Char Char"/>
    <w:link w:val="TALISCategory"/>
    <w:locked/>
    <w:rsid w:val="00086A32"/>
    <w:rPr>
      <w:rFonts w:ascii="Tahoma" w:eastAsia="Arial Unicode MS" w:hAnsi="Tahoma" w:cs="Tahoma"/>
      <w:bCs/>
      <w:kern w:val="2"/>
      <w:sz w:val="16"/>
      <w:szCs w:val="18"/>
      <w:lang w:val="en-GB" w:eastAsia="hi-IN" w:bidi="hi-IN"/>
    </w:rPr>
  </w:style>
  <w:style w:type="paragraph" w:customStyle="1" w:styleId="TALISCategory">
    <w:name w:val="_TALIS_Category"/>
    <w:basedOn w:val="a0"/>
    <w:link w:val="TALISCategoryCharChar"/>
    <w:rsid w:val="00086A32"/>
    <w:pPr>
      <w:framePr w:wrap="around" w:vAnchor="text" w:hAnchor="text" w:y="1"/>
      <w:widowControl w:val="0"/>
      <w:suppressAutoHyphens/>
      <w:spacing w:before="80" w:after="80" w:line="240" w:lineRule="auto"/>
      <w:jc w:val="center"/>
    </w:pPr>
    <w:rPr>
      <w:rFonts w:ascii="Tahoma" w:eastAsia="Arial Unicode MS" w:hAnsi="Tahoma" w:cs="Tahoma"/>
      <w:bCs/>
      <w:kern w:val="2"/>
      <w:sz w:val="16"/>
      <w:szCs w:val="18"/>
      <w:lang w:val="en-GB" w:eastAsia="hi-IN" w:bidi="hi-IN"/>
    </w:rPr>
  </w:style>
  <w:style w:type="paragraph" w:customStyle="1" w:styleId="TALISCheckboxMatrix">
    <w:name w:val="_TALIS_CheckboxMatrix"/>
    <w:basedOn w:val="a0"/>
    <w:uiPriority w:val="99"/>
    <w:rsid w:val="00086A32"/>
    <w:pPr>
      <w:widowControl w:val="0"/>
      <w:suppressAutoHyphens/>
      <w:spacing w:after="80" w:line="240" w:lineRule="auto"/>
      <w:jc w:val="center"/>
    </w:pPr>
    <w:rPr>
      <w:rFonts w:ascii="Wingdings" w:eastAsia="Arial Unicode MS" w:hAnsi="Wingdings" w:cs="Tahoma"/>
      <w:kern w:val="32"/>
      <w:sz w:val="28"/>
      <w:szCs w:val="32"/>
      <w:lang w:val="en-GB" w:eastAsia="hi-IN" w:bidi="hi-IN"/>
    </w:rPr>
  </w:style>
  <w:style w:type="paragraph" w:customStyle="1" w:styleId="TALISDimensionNumber">
    <w:name w:val="_TALIS_DimensionNumber"/>
    <w:basedOn w:val="a0"/>
    <w:uiPriority w:val="99"/>
    <w:rsid w:val="00086A32"/>
    <w:pPr>
      <w:widowControl w:val="0"/>
      <w:suppressAutoHyphens/>
      <w:spacing w:before="80" w:after="80" w:line="240" w:lineRule="auto"/>
    </w:pPr>
    <w:rPr>
      <w:rFonts w:ascii="Tahoma" w:eastAsia="Arial Unicode MS" w:hAnsi="Tahoma" w:cs="Tahoma"/>
      <w:kern w:val="2"/>
      <w:sz w:val="20"/>
      <w:szCs w:val="20"/>
      <w:lang w:val="en-GB" w:eastAsia="hi-IN" w:bidi="hi-IN"/>
    </w:rPr>
  </w:style>
  <w:style w:type="character" w:customStyle="1" w:styleId="TALISInstructionCharChar">
    <w:name w:val="_TALIS_Instruction Char Char"/>
    <w:link w:val="TALISInstruction"/>
    <w:locked/>
    <w:rsid w:val="00086A32"/>
    <w:rPr>
      <w:rFonts w:ascii="Tahoma" w:eastAsia="Arial Unicode MS" w:hAnsi="Tahoma" w:cs="Tahoma"/>
      <w:i/>
      <w:kern w:val="2"/>
      <w:lang w:val="en-GB" w:eastAsia="hi-IN" w:bidi="hi-IN"/>
    </w:rPr>
  </w:style>
  <w:style w:type="paragraph" w:customStyle="1" w:styleId="TALISInstruction">
    <w:name w:val="_TALIS_Instruction"/>
    <w:basedOn w:val="a0"/>
    <w:link w:val="TALISInstructionCharChar"/>
    <w:rsid w:val="00086A32"/>
    <w:pPr>
      <w:widowControl w:val="0"/>
      <w:suppressAutoHyphens/>
      <w:spacing w:before="80" w:after="80" w:line="240" w:lineRule="auto"/>
    </w:pPr>
    <w:rPr>
      <w:rFonts w:ascii="Tahoma" w:eastAsia="Arial Unicode MS" w:hAnsi="Tahoma" w:cs="Tahoma"/>
      <w:i/>
      <w:kern w:val="2"/>
      <w:lang w:val="en-GB" w:eastAsia="hi-IN" w:bidi="hi-IN"/>
    </w:rPr>
  </w:style>
  <w:style w:type="paragraph" w:customStyle="1" w:styleId="TALISSectionTitle">
    <w:name w:val="_TALIS_SectionTitle"/>
    <w:basedOn w:val="a0"/>
    <w:next w:val="a0"/>
    <w:uiPriority w:val="99"/>
    <w:rsid w:val="00086A32"/>
    <w:pPr>
      <w:keepNext/>
      <w:pageBreakBefore/>
      <w:widowControl w:val="0"/>
      <w:suppressAutoHyphens/>
      <w:spacing w:before="120" w:after="120" w:line="240" w:lineRule="auto"/>
    </w:pPr>
    <w:rPr>
      <w:rFonts w:ascii="Arial" w:eastAsia="Arial Unicode MS" w:hAnsi="Arial" w:cs="Tahoma"/>
      <w:b/>
      <w:i/>
      <w:kern w:val="2"/>
      <w:sz w:val="36"/>
      <w:szCs w:val="20"/>
      <w:lang w:val="en-GB" w:eastAsia="hi-IN" w:bidi="hi-IN"/>
    </w:rPr>
  </w:style>
  <w:style w:type="paragraph" w:customStyle="1" w:styleId="TALISUnitSymbol">
    <w:name w:val="_TALIS_UnitSymbol"/>
    <w:basedOn w:val="TALISDimensionNumber"/>
    <w:uiPriority w:val="99"/>
    <w:qFormat/>
    <w:rsid w:val="00086A32"/>
  </w:style>
  <w:style w:type="paragraph" w:customStyle="1" w:styleId="TALISFooterEven">
    <w:name w:val="_TALIS_FooterEven"/>
    <w:basedOn w:val="a0"/>
    <w:uiPriority w:val="99"/>
    <w:qFormat/>
    <w:rsid w:val="00086A32"/>
    <w:pPr>
      <w:widowControl w:val="0"/>
      <w:tabs>
        <w:tab w:val="right" w:leader="dot" w:pos="7938"/>
      </w:tabs>
      <w:suppressAutoHyphens/>
      <w:spacing w:after="0" w:line="240" w:lineRule="auto"/>
    </w:pPr>
    <w:rPr>
      <w:rFonts w:ascii="Tahoma" w:eastAsia="Arial Unicode MS" w:hAnsi="Tahoma" w:cs="Tahoma"/>
      <w:kern w:val="2"/>
      <w:sz w:val="20"/>
      <w:szCs w:val="20"/>
      <w:lang w:val="en-GB" w:eastAsia="hi-IN" w:bidi="hi-IN"/>
    </w:rPr>
  </w:style>
  <w:style w:type="character" w:customStyle="1" w:styleId="CharStyle87">
    <w:name w:val="Char Style 87"/>
    <w:link w:val="Style86"/>
    <w:locked/>
    <w:rsid w:val="00086A32"/>
    <w:rPr>
      <w:b/>
      <w:bCs/>
      <w:i/>
      <w:iCs/>
      <w:shd w:val="clear" w:color="auto" w:fill="FFFFFF"/>
    </w:rPr>
  </w:style>
  <w:style w:type="paragraph" w:customStyle="1" w:styleId="Style86">
    <w:name w:val="Style 86"/>
    <w:basedOn w:val="a0"/>
    <w:link w:val="CharStyle87"/>
    <w:rsid w:val="00086A32"/>
    <w:pPr>
      <w:widowControl w:val="0"/>
      <w:shd w:val="clear" w:color="auto" w:fill="FFFFFF"/>
      <w:spacing w:before="240" w:after="240" w:line="244" w:lineRule="exact"/>
      <w:jc w:val="both"/>
    </w:pPr>
    <w:rPr>
      <w:b/>
      <w:bCs/>
      <w:i/>
      <w:iCs/>
    </w:rPr>
  </w:style>
  <w:style w:type="paragraph" w:customStyle="1" w:styleId="TALISBody">
    <w:name w:val="_TALIS_Body"/>
    <w:basedOn w:val="a0"/>
    <w:uiPriority w:val="99"/>
    <w:rsid w:val="00086A32"/>
    <w:pPr>
      <w:widowControl w:val="0"/>
      <w:suppressAutoHyphens/>
      <w:spacing w:before="80" w:after="80" w:line="240" w:lineRule="auto"/>
    </w:pPr>
    <w:rPr>
      <w:rFonts w:ascii="Tahoma" w:eastAsia="Arial Unicode MS" w:hAnsi="Tahoma" w:cs="Tahoma"/>
      <w:kern w:val="2"/>
      <w:sz w:val="20"/>
      <w:szCs w:val="20"/>
      <w:lang w:val="en-GB" w:eastAsia="hi-IN" w:bidi="hi-IN"/>
    </w:rPr>
  </w:style>
  <w:style w:type="paragraph" w:customStyle="1" w:styleId="TALISBullet1">
    <w:name w:val="_TALIS_Bullet1"/>
    <w:basedOn w:val="a0"/>
    <w:uiPriority w:val="99"/>
    <w:rsid w:val="00086A32"/>
    <w:pPr>
      <w:widowControl w:val="0"/>
      <w:numPr>
        <w:numId w:val="16"/>
      </w:numPr>
      <w:suppressAutoHyphens/>
      <w:spacing w:before="80" w:after="80" w:line="240" w:lineRule="auto"/>
    </w:pPr>
    <w:rPr>
      <w:rFonts w:ascii="Tahoma" w:eastAsia="Arial Unicode MS" w:hAnsi="Tahoma" w:cs="Tahoma"/>
      <w:kern w:val="2"/>
      <w:sz w:val="20"/>
      <w:szCs w:val="20"/>
      <w:lang w:val="en-GB" w:eastAsia="hi-IN" w:bidi="hi-IN"/>
    </w:rPr>
  </w:style>
  <w:style w:type="paragraph" w:customStyle="1" w:styleId="TALISDimensionHeader">
    <w:name w:val="_TALIS_DimensionHeader"/>
    <w:basedOn w:val="TALISCategory"/>
    <w:uiPriority w:val="99"/>
    <w:rsid w:val="00086A32"/>
    <w:pPr>
      <w:framePr w:wrap="around"/>
      <w:jc w:val="left"/>
    </w:pPr>
    <w:rPr>
      <w:b/>
      <w:sz w:val="20"/>
    </w:rPr>
  </w:style>
  <w:style w:type="paragraph" w:customStyle="1" w:styleId="TALISNumeric">
    <w:name w:val="_TALIS_Numeric"/>
    <w:basedOn w:val="a0"/>
    <w:uiPriority w:val="99"/>
    <w:rsid w:val="00086A32"/>
    <w:pPr>
      <w:widowControl w:val="0"/>
      <w:suppressAutoHyphens/>
      <w:spacing w:before="40" w:after="40" w:line="240" w:lineRule="auto"/>
    </w:pPr>
    <w:rPr>
      <w:rFonts w:ascii="Tahoma" w:eastAsia="Times New Roman" w:hAnsi="Tahoma" w:cs="Times New Roman"/>
      <w:kern w:val="2"/>
      <w:sz w:val="16"/>
      <w:szCs w:val="20"/>
      <w:lang w:val="en-GB" w:eastAsia="zh-CN" w:bidi="hi-IN"/>
    </w:rPr>
  </w:style>
  <w:style w:type="paragraph" w:customStyle="1" w:styleId="TALISOptionHeader">
    <w:name w:val="_TALIS_OptionHeader"/>
    <w:basedOn w:val="TALISCategory"/>
    <w:uiPriority w:val="99"/>
    <w:rsid w:val="00086A32"/>
    <w:pPr>
      <w:framePr w:wrap="around"/>
      <w:jc w:val="left"/>
    </w:pPr>
    <w:rPr>
      <w:b/>
      <w:sz w:val="20"/>
    </w:rPr>
  </w:style>
  <w:style w:type="character" w:customStyle="1" w:styleId="TALISOptionNumberChar">
    <w:name w:val="_TALIS_OptionNumber Char"/>
    <w:link w:val="TALISOptionNumber"/>
    <w:locked/>
    <w:rsid w:val="00086A32"/>
    <w:rPr>
      <w:rFonts w:ascii="Tahoma" w:eastAsia="Arial Unicode MS" w:hAnsi="Tahoma" w:cs="Tahoma"/>
      <w:kern w:val="2"/>
      <w:lang w:val="en-GB" w:eastAsia="hi-IN" w:bidi="hi-IN"/>
    </w:rPr>
  </w:style>
  <w:style w:type="paragraph" w:customStyle="1" w:styleId="TALISOptionNumber">
    <w:name w:val="_TALIS_OptionNumber"/>
    <w:basedOn w:val="a0"/>
    <w:link w:val="TALISOptionNumberChar"/>
    <w:rsid w:val="00086A32"/>
    <w:pPr>
      <w:widowControl w:val="0"/>
      <w:suppressAutoHyphens/>
      <w:spacing w:before="80" w:after="80" w:line="240" w:lineRule="auto"/>
    </w:pPr>
    <w:rPr>
      <w:rFonts w:ascii="Tahoma" w:eastAsia="Arial Unicode MS" w:hAnsi="Tahoma" w:cs="Tahoma"/>
      <w:kern w:val="2"/>
      <w:lang w:val="en-GB" w:eastAsia="hi-IN" w:bidi="hi-IN"/>
    </w:rPr>
  </w:style>
  <w:style w:type="paragraph" w:customStyle="1" w:styleId="TALISSectionInstruction">
    <w:name w:val="_TALIS_SectionInstruction"/>
    <w:basedOn w:val="TALISBody"/>
    <w:uiPriority w:val="99"/>
    <w:rsid w:val="00086A32"/>
    <w:pPr>
      <w:spacing w:before="180" w:after="180"/>
    </w:pPr>
    <w:rPr>
      <w:i/>
    </w:rPr>
  </w:style>
  <w:style w:type="character" w:customStyle="1" w:styleId="TALISSkipInstructionChar">
    <w:name w:val="_TALIS_SkipInstruction Char"/>
    <w:link w:val="TALISSkipInstruction"/>
    <w:locked/>
    <w:rsid w:val="00086A32"/>
    <w:rPr>
      <w:rFonts w:ascii="Tahoma" w:eastAsia="PMingLiU" w:hAnsi="Tahoma" w:cs="Tahoma"/>
      <w:b/>
      <w:bCs/>
      <w:iCs/>
      <w:kern w:val="2"/>
      <w:lang w:val="en-GB" w:eastAsia="hi-IN" w:bidi="hi-IN"/>
    </w:rPr>
  </w:style>
  <w:style w:type="paragraph" w:customStyle="1" w:styleId="TALISSkipInstruction">
    <w:name w:val="_TALIS_SkipInstruction"/>
    <w:basedOn w:val="a0"/>
    <w:link w:val="TALISSkipInstructionChar"/>
    <w:rsid w:val="00086A32"/>
    <w:pPr>
      <w:keepNext/>
      <w:keepLines/>
      <w:widowControl w:val="0"/>
      <w:tabs>
        <w:tab w:val="right" w:leader="dot" w:pos="7938"/>
      </w:tabs>
      <w:suppressAutoHyphens/>
      <w:spacing w:before="80" w:after="80" w:line="240" w:lineRule="auto"/>
    </w:pPr>
    <w:rPr>
      <w:rFonts w:ascii="Tahoma" w:eastAsia="PMingLiU" w:hAnsi="Tahoma" w:cs="Tahoma"/>
      <w:b/>
      <w:bCs/>
      <w:iCs/>
      <w:kern w:val="2"/>
      <w:lang w:val="en-GB" w:eastAsia="hi-IN" w:bidi="hi-IN"/>
    </w:rPr>
  </w:style>
  <w:style w:type="paragraph" w:customStyle="1" w:styleId="TALISSubtitle">
    <w:name w:val="_TALIS_Subtitle"/>
    <w:basedOn w:val="a0"/>
    <w:uiPriority w:val="99"/>
    <w:rsid w:val="00086A32"/>
    <w:pPr>
      <w:widowControl w:val="0"/>
      <w:suppressAutoHyphens/>
      <w:spacing w:before="240" w:after="120" w:line="240" w:lineRule="auto"/>
    </w:pPr>
    <w:rPr>
      <w:rFonts w:ascii="Arial" w:eastAsia="Arial Unicode MS" w:hAnsi="Arial" w:cs="Tahoma"/>
      <w:b/>
      <w:kern w:val="2"/>
      <w:sz w:val="28"/>
      <w:szCs w:val="28"/>
      <w:lang w:val="en-GB" w:eastAsia="hi-IN" w:bidi="hi-IN"/>
    </w:rPr>
  </w:style>
  <w:style w:type="paragraph" w:customStyle="1" w:styleId="TALISTitle">
    <w:name w:val="_TALIS_Title"/>
    <w:basedOn w:val="a0"/>
    <w:uiPriority w:val="99"/>
    <w:rsid w:val="00086A32"/>
    <w:pPr>
      <w:widowControl w:val="0"/>
      <w:suppressAutoHyphens/>
      <w:spacing w:before="480" w:after="480" w:line="240" w:lineRule="auto"/>
    </w:pPr>
    <w:rPr>
      <w:rFonts w:ascii="Arial" w:eastAsia="Arial Unicode MS" w:hAnsi="Arial" w:cs="Tahoma"/>
      <w:b/>
      <w:kern w:val="2"/>
      <w:sz w:val="40"/>
      <w:szCs w:val="40"/>
      <w:lang w:val="en-GB" w:eastAsia="hi-IN" w:bidi="hi-IN"/>
    </w:rPr>
  </w:style>
  <w:style w:type="paragraph" w:customStyle="1" w:styleId="TALISFooterOdd">
    <w:name w:val="_TALIS_FooterOdd"/>
    <w:basedOn w:val="TALISBody"/>
    <w:uiPriority w:val="99"/>
    <w:qFormat/>
    <w:rsid w:val="00086A32"/>
    <w:pPr>
      <w:tabs>
        <w:tab w:val="right" w:leader="dot" w:pos="7938"/>
      </w:tabs>
      <w:spacing w:before="0" w:after="0"/>
      <w:jc w:val="right"/>
    </w:pPr>
  </w:style>
  <w:style w:type="paragraph" w:customStyle="1" w:styleId="TALISBodyRight">
    <w:name w:val="_TALIS_Body + Right"/>
    <w:basedOn w:val="TALISBody"/>
    <w:uiPriority w:val="99"/>
    <w:qFormat/>
    <w:rsid w:val="00086A32"/>
    <w:pPr>
      <w:jc w:val="right"/>
    </w:pPr>
  </w:style>
  <w:style w:type="paragraph" w:customStyle="1" w:styleId="TALISBodyBold">
    <w:name w:val="_TALIS_Body + Bold"/>
    <w:aliases w:val="Right"/>
    <w:basedOn w:val="TALISBodyRight"/>
    <w:uiPriority w:val="99"/>
    <w:qFormat/>
    <w:rsid w:val="00086A32"/>
    <w:rPr>
      <w:b/>
    </w:rPr>
  </w:style>
  <w:style w:type="paragraph" w:customStyle="1" w:styleId="TALISBodyCentered">
    <w:name w:val="_TALIS_Body + Centered"/>
    <w:basedOn w:val="TALISBody"/>
    <w:uiPriority w:val="99"/>
    <w:qFormat/>
    <w:rsid w:val="00086A32"/>
    <w:pPr>
      <w:jc w:val="center"/>
    </w:pPr>
  </w:style>
  <w:style w:type="paragraph" w:customStyle="1" w:styleId="Verzeichnis">
    <w:name w:val="Verzeichnis"/>
    <w:basedOn w:val="a0"/>
    <w:uiPriority w:val="99"/>
    <w:rsid w:val="00086A32"/>
    <w:pPr>
      <w:suppressLineNumbers/>
      <w:suppressAutoHyphens/>
      <w:spacing w:after="0" w:line="240" w:lineRule="auto"/>
    </w:pPr>
    <w:rPr>
      <w:rFonts w:ascii="Times New Roman" w:eastAsia="SimSun" w:hAnsi="Times New Roman" w:cs="Mangal"/>
      <w:kern w:val="2"/>
      <w:sz w:val="24"/>
      <w:szCs w:val="24"/>
      <w:lang w:val="en-GB" w:eastAsia="hi-IN" w:bidi="hi-IN"/>
    </w:rPr>
  </w:style>
  <w:style w:type="paragraph" w:customStyle="1" w:styleId="Default">
    <w:name w:val="Default"/>
    <w:qFormat/>
    <w:rsid w:val="00086A32"/>
    <w:pPr>
      <w:autoSpaceDE w:val="0"/>
      <w:autoSpaceDN w:val="0"/>
      <w:adjustRightInd w:val="0"/>
      <w:spacing w:after="0" w:line="240" w:lineRule="auto"/>
    </w:pPr>
    <w:rPr>
      <w:rFonts w:ascii="Calibri" w:eastAsia="Times New Roman" w:hAnsi="Calibri" w:cs="Calibri"/>
      <w:color w:val="000000"/>
      <w:sz w:val="24"/>
      <w:szCs w:val="24"/>
      <w:lang w:val="nl-NL" w:eastAsia="en-GB"/>
    </w:rPr>
  </w:style>
  <w:style w:type="paragraph" w:customStyle="1" w:styleId="ResponseIndent4Tabs">
    <w:name w:val="Response Indent 4 Tabs"/>
    <w:basedOn w:val="a0"/>
    <w:rsid w:val="00086A32"/>
    <w:pPr>
      <w:keepNext/>
      <w:tabs>
        <w:tab w:val="num" w:pos="360"/>
        <w:tab w:val="left" w:leader="dot" w:pos="993"/>
        <w:tab w:val="center" w:pos="5670"/>
        <w:tab w:val="center" w:pos="6521"/>
        <w:tab w:val="center" w:pos="7371"/>
        <w:tab w:val="center" w:pos="8222"/>
        <w:tab w:val="center" w:pos="9072"/>
      </w:tabs>
      <w:spacing w:after="80" w:line="240" w:lineRule="auto"/>
      <w:ind w:left="993" w:hanging="360"/>
    </w:pPr>
    <w:rPr>
      <w:rFonts w:ascii="Times New Roman" w:eastAsia="Times New Roman" w:hAnsi="Times New Roman" w:cs="Times New Roman"/>
      <w:szCs w:val="20"/>
      <w:lang w:val="en-GB"/>
    </w:rPr>
  </w:style>
  <w:style w:type="paragraph" w:customStyle="1" w:styleId="CategoryHeader">
    <w:name w:val="Category Header"/>
    <w:rsid w:val="00086A32"/>
    <w:pPr>
      <w:suppressAutoHyphens/>
      <w:spacing w:before="200" w:after="60" w:line="180" w:lineRule="auto"/>
      <w:jc w:val="center"/>
    </w:pPr>
    <w:rPr>
      <w:rFonts w:ascii="Times" w:eastAsia="Times New Roman" w:hAnsi="Times" w:cs="Times New Roman"/>
      <w:i/>
      <w:kern w:val="2"/>
      <w:sz w:val="24"/>
      <w:szCs w:val="20"/>
      <w:lang w:val="en-AU" w:eastAsia="hi-IN" w:bidi="hi-IN"/>
    </w:rPr>
  </w:style>
  <w:style w:type="paragraph" w:customStyle="1" w:styleId="CategoryHeading">
    <w:name w:val="Category Heading"/>
    <w:basedOn w:val="a0"/>
    <w:uiPriority w:val="99"/>
    <w:rsid w:val="00086A32"/>
    <w:pPr>
      <w:suppressAutoHyphens/>
      <w:spacing w:after="0" w:line="180" w:lineRule="auto"/>
      <w:ind w:left="-108"/>
      <w:jc w:val="center"/>
    </w:pPr>
    <w:rPr>
      <w:rFonts w:ascii="Times New Roman" w:eastAsia="Times New Roman" w:hAnsi="Times New Roman" w:cs="Times New Roman"/>
      <w:i/>
      <w:kern w:val="2"/>
      <w:sz w:val="24"/>
      <w:szCs w:val="20"/>
      <w:lang w:val="en-GB" w:eastAsia="hi-IN" w:bidi="hi-IN"/>
    </w:rPr>
  </w:style>
  <w:style w:type="paragraph" w:customStyle="1" w:styleId="ListParagraph1">
    <w:name w:val="List Paragraph1"/>
    <w:basedOn w:val="a0"/>
    <w:uiPriority w:val="99"/>
    <w:qFormat/>
    <w:rsid w:val="00086A32"/>
    <w:pPr>
      <w:suppressAutoHyphens/>
      <w:spacing w:after="0" w:line="240" w:lineRule="auto"/>
      <w:ind w:left="720"/>
    </w:pPr>
    <w:rPr>
      <w:rFonts w:ascii="Times New Roman" w:eastAsia="SimSun" w:hAnsi="Times New Roman" w:cs="Mangal"/>
      <w:kern w:val="2"/>
      <w:sz w:val="24"/>
      <w:szCs w:val="24"/>
      <w:lang w:val="en-GB" w:eastAsia="hi-IN" w:bidi="hi-IN"/>
    </w:rPr>
  </w:style>
  <w:style w:type="paragraph" w:customStyle="1" w:styleId="TALISBodyRight0">
    <w:name w:val="_TALIS_Body+Right"/>
    <w:basedOn w:val="TALISBody"/>
    <w:uiPriority w:val="99"/>
    <w:rsid w:val="00086A32"/>
    <w:pPr>
      <w:jc w:val="right"/>
    </w:pPr>
  </w:style>
  <w:style w:type="paragraph" w:customStyle="1" w:styleId="textkrper-einzug">
    <w:name w:val="textkörper-einzug"/>
    <w:basedOn w:val="a0"/>
    <w:uiPriority w:val="99"/>
    <w:rsid w:val="00086A32"/>
    <w:pPr>
      <w:spacing w:before="100" w:beforeAutospacing="1" w:after="0" w:line="264" w:lineRule="auto"/>
      <w:ind w:firstLine="346"/>
      <w:jc w:val="both"/>
    </w:pPr>
    <w:rPr>
      <w:rFonts w:ascii="Times New Roman" w:eastAsia="Times New Roman" w:hAnsi="Times New Roman" w:cs="Times New Roman"/>
      <w:sz w:val="24"/>
      <w:szCs w:val="24"/>
      <w:lang w:val="de-DE" w:eastAsia="de-DE"/>
    </w:rPr>
  </w:style>
  <w:style w:type="character" w:customStyle="1" w:styleId="ItemChar">
    <w:name w:val="Item Char"/>
    <w:link w:val="Item"/>
    <w:locked/>
    <w:rsid w:val="00086A32"/>
    <w:rPr>
      <w:rFonts w:ascii="Times New Roman" w:eastAsia="Times New Roman" w:hAnsi="Times New Roman" w:cs="Times New Roman"/>
      <w:sz w:val="24"/>
      <w:lang w:val="en-AU"/>
    </w:rPr>
  </w:style>
  <w:style w:type="paragraph" w:customStyle="1" w:styleId="Item">
    <w:name w:val="Item"/>
    <w:link w:val="ItemChar"/>
    <w:rsid w:val="00086A32"/>
    <w:pPr>
      <w:keepNext/>
      <w:tabs>
        <w:tab w:val="left" w:pos="8647"/>
      </w:tabs>
      <w:spacing w:before="200" w:after="0" w:line="240" w:lineRule="auto"/>
    </w:pPr>
    <w:rPr>
      <w:rFonts w:ascii="Times New Roman" w:eastAsia="Times New Roman" w:hAnsi="Times New Roman" w:cs="Times New Roman"/>
      <w:sz w:val="24"/>
      <w:lang w:val="en-AU"/>
    </w:rPr>
  </w:style>
  <w:style w:type="paragraph" w:customStyle="1" w:styleId="Bullet">
    <w:name w:val="_Bullet"/>
    <w:basedOn w:val="a0"/>
    <w:uiPriority w:val="99"/>
    <w:rsid w:val="00086A32"/>
    <w:pPr>
      <w:widowControl w:val="0"/>
      <w:tabs>
        <w:tab w:val="num" w:pos="284"/>
      </w:tabs>
      <w:suppressAutoHyphens/>
      <w:spacing w:before="80" w:after="80" w:line="240" w:lineRule="auto"/>
      <w:ind w:left="284" w:hanging="284"/>
    </w:pPr>
    <w:rPr>
      <w:rFonts w:ascii="Tahoma" w:eastAsia="Arial Unicode MS" w:hAnsi="Tahoma" w:cs="Tahoma"/>
      <w:kern w:val="2"/>
      <w:sz w:val="20"/>
      <w:szCs w:val="20"/>
      <w:lang w:val="en-GB" w:eastAsia="hi-IN" w:bidi="hi-IN"/>
    </w:rPr>
  </w:style>
  <w:style w:type="paragraph" w:customStyle="1" w:styleId="TALISBodyBoldRight">
    <w:name w:val="_TALIS_Body+Bold+Right"/>
    <w:basedOn w:val="TALISBodyRight0"/>
    <w:uiPriority w:val="99"/>
    <w:rsid w:val="00086A32"/>
    <w:rPr>
      <w:b/>
    </w:rPr>
  </w:style>
  <w:style w:type="paragraph" w:customStyle="1" w:styleId="TALISBodyCentered0">
    <w:name w:val="_TALIS_Body+Centered"/>
    <w:basedOn w:val="TALISBody"/>
    <w:uiPriority w:val="99"/>
    <w:rsid w:val="00086A32"/>
    <w:pPr>
      <w:jc w:val="center"/>
    </w:pPr>
  </w:style>
  <w:style w:type="character" w:customStyle="1" w:styleId="BodyChar">
    <w:name w:val="_Body Char"/>
    <w:link w:val="Body"/>
    <w:locked/>
    <w:rsid w:val="00086A32"/>
    <w:rPr>
      <w:rFonts w:ascii="Tahoma" w:eastAsia="Arial Unicode MS" w:hAnsi="Tahoma" w:cs="Tahoma"/>
      <w:kern w:val="2"/>
      <w:lang w:val="en-GB" w:eastAsia="hi-IN" w:bidi="hi-IN"/>
    </w:rPr>
  </w:style>
  <w:style w:type="paragraph" w:customStyle="1" w:styleId="Body">
    <w:name w:val="_Body"/>
    <w:basedOn w:val="a0"/>
    <w:link w:val="BodyChar"/>
    <w:rsid w:val="00086A32"/>
    <w:pPr>
      <w:widowControl w:val="0"/>
      <w:suppressAutoHyphens/>
      <w:spacing w:before="80" w:after="80" w:line="240" w:lineRule="auto"/>
    </w:pPr>
    <w:rPr>
      <w:rFonts w:ascii="Tahoma" w:eastAsia="Arial Unicode MS" w:hAnsi="Tahoma" w:cs="Tahoma"/>
      <w:kern w:val="2"/>
      <w:lang w:val="en-GB" w:eastAsia="hi-IN" w:bidi="hi-IN"/>
    </w:rPr>
  </w:style>
  <w:style w:type="paragraph" w:customStyle="1" w:styleId="BodyBold">
    <w:name w:val="_Body + Bold"/>
    <w:basedOn w:val="Body"/>
    <w:uiPriority w:val="99"/>
    <w:qFormat/>
    <w:rsid w:val="00086A32"/>
    <w:rPr>
      <w:b/>
    </w:rPr>
  </w:style>
  <w:style w:type="paragraph" w:customStyle="1" w:styleId="BodyBoldRight">
    <w:name w:val="_Body + Bold + Right"/>
    <w:basedOn w:val="a0"/>
    <w:uiPriority w:val="99"/>
    <w:rsid w:val="00086A32"/>
    <w:pPr>
      <w:widowControl w:val="0"/>
      <w:suppressAutoHyphens/>
      <w:spacing w:before="80" w:after="80" w:line="240" w:lineRule="auto"/>
      <w:jc w:val="right"/>
    </w:pPr>
    <w:rPr>
      <w:rFonts w:ascii="Tahoma" w:eastAsia="Arial Unicode MS" w:hAnsi="Tahoma" w:cs="Tahoma"/>
      <w:b/>
      <w:kern w:val="2"/>
      <w:sz w:val="20"/>
      <w:szCs w:val="20"/>
      <w:lang w:val="en-GB" w:eastAsia="hi-IN" w:bidi="hi-IN"/>
    </w:rPr>
  </w:style>
  <w:style w:type="paragraph" w:customStyle="1" w:styleId="BodyRight">
    <w:name w:val="_Body + Right"/>
    <w:basedOn w:val="Body"/>
    <w:uiPriority w:val="99"/>
    <w:rsid w:val="00086A32"/>
    <w:pPr>
      <w:jc w:val="right"/>
    </w:pPr>
  </w:style>
  <w:style w:type="paragraph" w:customStyle="1" w:styleId="BodyTrend">
    <w:name w:val="_Body_Trend"/>
    <w:basedOn w:val="Body"/>
    <w:uiPriority w:val="99"/>
    <w:qFormat/>
    <w:rsid w:val="00086A32"/>
    <w:rPr>
      <w:color w:val="8064A2"/>
      <w:kern w:val="20"/>
    </w:rPr>
  </w:style>
  <w:style w:type="character" w:customStyle="1" w:styleId="CategoryChar">
    <w:name w:val="_Category Char"/>
    <w:link w:val="Category"/>
    <w:locked/>
    <w:rsid w:val="00086A32"/>
    <w:rPr>
      <w:rFonts w:ascii="Tahoma" w:eastAsia="Arial Unicode MS" w:hAnsi="Tahoma" w:cs="Tahoma"/>
      <w:bCs/>
      <w:kern w:val="2"/>
      <w:sz w:val="16"/>
      <w:szCs w:val="18"/>
      <w:lang w:val="en-GB" w:eastAsia="hi-IN" w:bidi="hi-IN"/>
    </w:rPr>
  </w:style>
  <w:style w:type="paragraph" w:customStyle="1" w:styleId="Category">
    <w:name w:val="_Category"/>
    <w:basedOn w:val="a0"/>
    <w:link w:val="CategoryChar"/>
    <w:rsid w:val="00086A32"/>
    <w:pPr>
      <w:framePr w:wrap="around" w:vAnchor="text" w:hAnchor="text" w:y="1"/>
      <w:widowControl w:val="0"/>
      <w:suppressAutoHyphens/>
      <w:spacing w:before="80" w:after="80" w:line="240" w:lineRule="auto"/>
      <w:jc w:val="center"/>
    </w:pPr>
    <w:rPr>
      <w:rFonts w:ascii="Tahoma" w:eastAsia="Arial Unicode MS" w:hAnsi="Tahoma" w:cs="Tahoma"/>
      <w:bCs/>
      <w:kern w:val="2"/>
      <w:sz w:val="16"/>
      <w:szCs w:val="18"/>
      <w:lang w:val="en-GB" w:eastAsia="hi-IN" w:bidi="hi-IN"/>
    </w:rPr>
  </w:style>
  <w:style w:type="paragraph" w:customStyle="1" w:styleId="CategoryHeading0">
    <w:name w:val="_Category Heading"/>
    <w:basedOn w:val="a0"/>
    <w:uiPriority w:val="99"/>
    <w:rsid w:val="00086A32"/>
    <w:pPr>
      <w:suppressAutoHyphens/>
      <w:spacing w:after="0" w:line="180" w:lineRule="auto"/>
      <w:ind w:left="-108"/>
      <w:jc w:val="center"/>
    </w:pPr>
    <w:rPr>
      <w:rFonts w:ascii="Times New Roman" w:eastAsia="Times New Roman" w:hAnsi="Times New Roman" w:cs="Times New Roman"/>
      <w:i/>
      <w:kern w:val="2"/>
      <w:sz w:val="24"/>
      <w:szCs w:val="20"/>
      <w:lang w:val="en-GB" w:eastAsia="hi-IN" w:bidi="hi-IN"/>
    </w:rPr>
  </w:style>
  <w:style w:type="paragraph" w:customStyle="1" w:styleId="DimensionNumber">
    <w:name w:val="_DimensionNumber"/>
    <w:basedOn w:val="a0"/>
    <w:uiPriority w:val="99"/>
    <w:rsid w:val="00086A32"/>
    <w:pPr>
      <w:widowControl w:val="0"/>
      <w:suppressAutoHyphens/>
      <w:spacing w:before="80" w:after="80" w:line="240" w:lineRule="auto"/>
    </w:pPr>
    <w:rPr>
      <w:rFonts w:ascii="Tahoma" w:eastAsia="Arial Unicode MS" w:hAnsi="Tahoma" w:cs="Tahoma"/>
      <w:kern w:val="2"/>
      <w:sz w:val="20"/>
      <w:szCs w:val="20"/>
      <w:lang w:val="en-GB" w:eastAsia="hi-IN" w:bidi="hi-IN"/>
    </w:rPr>
  </w:style>
  <w:style w:type="character" w:customStyle="1" w:styleId="CategoryTextChar">
    <w:name w:val="_CategoryText Char"/>
    <w:link w:val="CategoryText"/>
    <w:locked/>
    <w:rsid w:val="00086A32"/>
    <w:rPr>
      <w:rFonts w:ascii="Tahoma" w:eastAsia="PMingLiU" w:hAnsi="Tahoma" w:cs="Tahoma"/>
      <w:kern w:val="2"/>
      <w:sz w:val="16"/>
      <w:lang w:val="en-GB" w:eastAsia="hi-IN" w:bidi="hi-IN"/>
    </w:rPr>
  </w:style>
  <w:style w:type="paragraph" w:customStyle="1" w:styleId="CategoryText">
    <w:name w:val="_CategoryText"/>
    <w:basedOn w:val="DimensionNumber"/>
    <w:link w:val="CategoryTextChar"/>
    <w:rsid w:val="00086A32"/>
    <w:pPr>
      <w:keepNext/>
      <w:keepLines/>
      <w:tabs>
        <w:tab w:val="right" w:leader="dot" w:pos="7938"/>
      </w:tabs>
      <w:jc w:val="center"/>
    </w:pPr>
    <w:rPr>
      <w:rFonts w:eastAsia="PMingLiU"/>
      <w:sz w:val="16"/>
      <w:szCs w:val="22"/>
    </w:rPr>
  </w:style>
  <w:style w:type="paragraph" w:customStyle="1" w:styleId="CategoryTextNew">
    <w:name w:val="_CategoryText_New"/>
    <w:basedOn w:val="CategoryText"/>
    <w:uiPriority w:val="99"/>
    <w:qFormat/>
    <w:rsid w:val="00086A32"/>
    <w:rPr>
      <w:color w:val="00B050"/>
    </w:rPr>
  </w:style>
  <w:style w:type="paragraph" w:customStyle="1" w:styleId="CategoryTextReworded">
    <w:name w:val="_CategoryText_Reworded"/>
    <w:basedOn w:val="CategoryText"/>
    <w:uiPriority w:val="99"/>
    <w:qFormat/>
    <w:rsid w:val="00086A32"/>
    <w:rPr>
      <w:color w:val="00B0F0"/>
    </w:rPr>
  </w:style>
  <w:style w:type="paragraph" w:customStyle="1" w:styleId="CategoryTextTrend">
    <w:name w:val="_CategoryText_Trend"/>
    <w:basedOn w:val="CategoryText"/>
    <w:uiPriority w:val="99"/>
    <w:qFormat/>
    <w:rsid w:val="00086A32"/>
    <w:rPr>
      <w:color w:val="8064A2"/>
    </w:rPr>
  </w:style>
  <w:style w:type="paragraph" w:customStyle="1" w:styleId="CheckboxMatrix">
    <w:name w:val="_CheckboxMatrix"/>
    <w:basedOn w:val="a0"/>
    <w:uiPriority w:val="99"/>
    <w:rsid w:val="00086A32"/>
    <w:pPr>
      <w:widowControl w:val="0"/>
      <w:suppressAutoHyphens/>
      <w:spacing w:after="80" w:line="240" w:lineRule="auto"/>
      <w:jc w:val="center"/>
    </w:pPr>
    <w:rPr>
      <w:rFonts w:ascii="Wingdings" w:eastAsia="Arial Unicode MS" w:hAnsi="Wingdings" w:cs="Tahoma"/>
      <w:kern w:val="32"/>
      <w:sz w:val="28"/>
      <w:szCs w:val="32"/>
      <w:lang w:val="en-GB" w:eastAsia="hi-IN" w:bidi="hi-IN"/>
    </w:rPr>
  </w:style>
  <w:style w:type="paragraph" w:customStyle="1" w:styleId="CheckboxList">
    <w:name w:val="_CheckboxList"/>
    <w:basedOn w:val="CheckboxMatrix"/>
    <w:uiPriority w:val="99"/>
    <w:qFormat/>
    <w:rsid w:val="00086A32"/>
    <w:pPr>
      <w:spacing w:before="60" w:after="0"/>
    </w:pPr>
  </w:style>
  <w:style w:type="paragraph" w:customStyle="1" w:styleId="DimensionHeader">
    <w:name w:val="_DimensionHeader"/>
    <w:basedOn w:val="Category"/>
    <w:uiPriority w:val="99"/>
    <w:rsid w:val="00086A32"/>
    <w:pPr>
      <w:framePr w:wrap="around"/>
      <w:jc w:val="left"/>
    </w:pPr>
    <w:rPr>
      <w:b/>
      <w:kern w:val="20"/>
      <w:position w:val="-6"/>
      <w:sz w:val="20"/>
    </w:rPr>
  </w:style>
  <w:style w:type="paragraph" w:customStyle="1" w:styleId="DimensionNumberNew">
    <w:name w:val="_DimensionNumber_New"/>
    <w:basedOn w:val="DimensionNumber"/>
    <w:uiPriority w:val="99"/>
    <w:qFormat/>
    <w:rsid w:val="00086A32"/>
    <w:rPr>
      <w:color w:val="00B050"/>
    </w:rPr>
  </w:style>
  <w:style w:type="paragraph" w:customStyle="1" w:styleId="DimensionNumberReworded">
    <w:name w:val="_DimensionNumber_Reworded"/>
    <w:basedOn w:val="DimensionNumber"/>
    <w:uiPriority w:val="99"/>
    <w:qFormat/>
    <w:rsid w:val="00086A32"/>
    <w:rPr>
      <w:color w:val="00B0F0"/>
    </w:rPr>
  </w:style>
  <w:style w:type="paragraph" w:customStyle="1" w:styleId="DimensionText">
    <w:name w:val="_DimensionText"/>
    <w:basedOn w:val="CategoryText"/>
    <w:uiPriority w:val="99"/>
    <w:qFormat/>
    <w:rsid w:val="00086A32"/>
    <w:pPr>
      <w:jc w:val="left"/>
    </w:pPr>
    <w:rPr>
      <w:sz w:val="20"/>
    </w:rPr>
  </w:style>
  <w:style w:type="paragraph" w:customStyle="1" w:styleId="DimensionTextNew">
    <w:name w:val="_DimensionText_New"/>
    <w:basedOn w:val="DimensionText"/>
    <w:uiPriority w:val="99"/>
    <w:qFormat/>
    <w:rsid w:val="00086A32"/>
    <w:rPr>
      <w:color w:val="00B050"/>
    </w:rPr>
  </w:style>
  <w:style w:type="paragraph" w:customStyle="1" w:styleId="DimensionTextReworded">
    <w:name w:val="_DimensionText_Reworded"/>
    <w:basedOn w:val="DimensionText"/>
    <w:uiPriority w:val="99"/>
    <w:qFormat/>
    <w:rsid w:val="00086A32"/>
    <w:rPr>
      <w:color w:val="00B0F0"/>
    </w:rPr>
  </w:style>
  <w:style w:type="paragraph" w:customStyle="1" w:styleId="DimensionTextTrend">
    <w:name w:val="_DimensionText_Trend"/>
    <w:basedOn w:val="DimensionText"/>
    <w:uiPriority w:val="99"/>
    <w:qFormat/>
    <w:rsid w:val="00086A32"/>
    <w:rPr>
      <w:color w:val="8064A2"/>
    </w:rPr>
  </w:style>
  <w:style w:type="paragraph" w:customStyle="1" w:styleId="FooterEven">
    <w:name w:val="_FooterEven"/>
    <w:basedOn w:val="a0"/>
    <w:uiPriority w:val="99"/>
    <w:qFormat/>
    <w:rsid w:val="00086A32"/>
    <w:pPr>
      <w:widowControl w:val="0"/>
      <w:tabs>
        <w:tab w:val="right" w:leader="dot" w:pos="7938"/>
      </w:tabs>
      <w:suppressAutoHyphens/>
      <w:spacing w:after="0" w:line="240" w:lineRule="auto"/>
    </w:pPr>
    <w:rPr>
      <w:rFonts w:ascii="Tahoma" w:eastAsia="Arial Unicode MS" w:hAnsi="Tahoma" w:cs="Tahoma"/>
      <w:kern w:val="2"/>
      <w:sz w:val="20"/>
      <w:szCs w:val="20"/>
      <w:lang w:val="en-GB" w:eastAsia="hi-IN" w:bidi="hi-IN"/>
    </w:rPr>
  </w:style>
  <w:style w:type="paragraph" w:customStyle="1" w:styleId="FooterOdd">
    <w:name w:val="_FooterOdd"/>
    <w:basedOn w:val="Body"/>
    <w:uiPriority w:val="99"/>
    <w:rsid w:val="00086A32"/>
    <w:pPr>
      <w:tabs>
        <w:tab w:val="right" w:leader="dot" w:pos="7938"/>
      </w:tabs>
      <w:spacing w:before="0" w:after="0"/>
      <w:jc w:val="right"/>
    </w:pPr>
  </w:style>
  <w:style w:type="character" w:customStyle="1" w:styleId="InstructionChar">
    <w:name w:val="_Instruction Char"/>
    <w:link w:val="Instruction"/>
    <w:locked/>
    <w:rsid w:val="00086A32"/>
    <w:rPr>
      <w:rFonts w:ascii="Tahoma" w:eastAsia="Arial Unicode MS" w:hAnsi="Tahoma" w:cs="Tahoma"/>
      <w:i/>
      <w:kern w:val="2"/>
      <w:lang w:val="en-GB" w:eastAsia="hi-IN" w:bidi="hi-IN"/>
    </w:rPr>
  </w:style>
  <w:style w:type="paragraph" w:customStyle="1" w:styleId="Instruction">
    <w:name w:val="_Instruction"/>
    <w:basedOn w:val="a0"/>
    <w:link w:val="InstructionChar"/>
    <w:rsid w:val="00086A32"/>
    <w:pPr>
      <w:widowControl w:val="0"/>
      <w:suppressAutoHyphens/>
      <w:spacing w:before="80" w:after="80" w:line="240" w:lineRule="auto"/>
    </w:pPr>
    <w:rPr>
      <w:rFonts w:ascii="Tahoma" w:eastAsia="Arial Unicode MS" w:hAnsi="Tahoma" w:cs="Tahoma"/>
      <w:i/>
      <w:kern w:val="2"/>
      <w:lang w:val="en-GB" w:eastAsia="hi-IN" w:bidi="hi-IN"/>
    </w:rPr>
  </w:style>
  <w:style w:type="paragraph" w:customStyle="1" w:styleId="InstructionNew">
    <w:name w:val="_Instruction_New"/>
    <w:basedOn w:val="Instruction"/>
    <w:uiPriority w:val="99"/>
    <w:qFormat/>
    <w:rsid w:val="00086A32"/>
    <w:rPr>
      <w:color w:val="00B050"/>
    </w:rPr>
  </w:style>
  <w:style w:type="paragraph" w:customStyle="1" w:styleId="InstructionTrend">
    <w:name w:val="_Instruction_Trend"/>
    <w:basedOn w:val="Instruction"/>
    <w:uiPriority w:val="99"/>
    <w:qFormat/>
    <w:rsid w:val="00086A32"/>
    <w:rPr>
      <w:color w:val="8064A2"/>
    </w:rPr>
  </w:style>
  <w:style w:type="paragraph" w:customStyle="1" w:styleId="InstructionReworded">
    <w:name w:val="_Instruction_Reworded"/>
    <w:basedOn w:val="InstructionTrend"/>
    <w:uiPriority w:val="99"/>
    <w:qFormat/>
    <w:rsid w:val="00086A32"/>
    <w:rPr>
      <w:color w:val="00B0F0"/>
    </w:rPr>
  </w:style>
  <w:style w:type="paragraph" w:customStyle="1" w:styleId="ItemID">
    <w:name w:val="_ItemID"/>
    <w:basedOn w:val="BodyRight"/>
    <w:uiPriority w:val="99"/>
    <w:qFormat/>
    <w:rsid w:val="00086A32"/>
    <w:pPr>
      <w:spacing w:before="0" w:after="0"/>
    </w:pPr>
    <w:rPr>
      <w:b/>
      <w:color w:val="808080"/>
      <w:kern w:val="16"/>
      <w:sz w:val="16"/>
    </w:rPr>
  </w:style>
  <w:style w:type="paragraph" w:customStyle="1" w:styleId="NoteHeading">
    <w:name w:val="_Note Heading"/>
    <w:basedOn w:val="affa"/>
    <w:uiPriority w:val="99"/>
    <w:qFormat/>
    <w:rsid w:val="00086A32"/>
    <w:pPr>
      <w:spacing w:before="120"/>
    </w:pPr>
    <w:rPr>
      <w:rFonts w:ascii="Arial" w:hAnsi="Arial"/>
      <w:b/>
      <w:i/>
      <w:vanish/>
      <w:color w:val="FF0000"/>
      <w:kern w:val="20"/>
      <w:sz w:val="22"/>
      <w:u w:val="single"/>
    </w:rPr>
  </w:style>
  <w:style w:type="paragraph" w:customStyle="1" w:styleId="Notes">
    <w:name w:val="_Notes"/>
    <w:basedOn w:val="NoteHeading"/>
    <w:uiPriority w:val="99"/>
    <w:qFormat/>
    <w:rsid w:val="00086A32"/>
    <w:pPr>
      <w:spacing w:after="120"/>
    </w:pPr>
    <w:rPr>
      <w:b w:val="0"/>
      <w:sz w:val="20"/>
      <w:u w:val="none"/>
    </w:rPr>
  </w:style>
  <w:style w:type="paragraph" w:customStyle="1" w:styleId="Numeric">
    <w:name w:val="_Numeric"/>
    <w:basedOn w:val="a0"/>
    <w:uiPriority w:val="99"/>
    <w:rsid w:val="00086A32"/>
    <w:pPr>
      <w:widowControl w:val="0"/>
      <w:suppressAutoHyphens/>
      <w:spacing w:before="40" w:after="40" w:line="240" w:lineRule="auto"/>
      <w:jc w:val="center"/>
    </w:pPr>
    <w:rPr>
      <w:rFonts w:ascii="Tahoma" w:eastAsia="Times New Roman" w:hAnsi="Tahoma" w:cs="Times New Roman"/>
      <w:kern w:val="2"/>
      <w:sz w:val="16"/>
      <w:szCs w:val="20"/>
      <w:lang w:val="en-GB" w:eastAsia="zh-CN" w:bidi="hi-IN"/>
    </w:rPr>
  </w:style>
  <w:style w:type="paragraph" w:customStyle="1" w:styleId="QuestionText">
    <w:name w:val="_QuestionText"/>
    <w:basedOn w:val="a0"/>
    <w:uiPriority w:val="99"/>
    <w:rsid w:val="00086A32"/>
    <w:pPr>
      <w:widowControl w:val="0"/>
      <w:suppressAutoHyphens/>
      <w:spacing w:before="80" w:after="80" w:line="240" w:lineRule="auto"/>
    </w:pPr>
    <w:rPr>
      <w:rFonts w:ascii="Tahoma" w:eastAsia="Arial Unicode MS" w:hAnsi="Tahoma" w:cs="Tahoma"/>
      <w:b/>
      <w:bCs/>
      <w:kern w:val="2"/>
      <w:szCs w:val="24"/>
      <w:lang w:val="en-GB" w:eastAsia="hi-IN" w:bidi="hi-IN"/>
    </w:rPr>
  </w:style>
  <w:style w:type="paragraph" w:customStyle="1" w:styleId="QuestionIntroduction">
    <w:name w:val="_QuestionIntroduction"/>
    <w:basedOn w:val="QuestionText"/>
    <w:uiPriority w:val="99"/>
    <w:qFormat/>
    <w:rsid w:val="00086A32"/>
    <w:rPr>
      <w:b w:val="0"/>
    </w:rPr>
  </w:style>
  <w:style w:type="paragraph" w:customStyle="1" w:styleId="QuestionIntroductionNew">
    <w:name w:val="_QuestionIntroduction_New"/>
    <w:basedOn w:val="QuestionText"/>
    <w:uiPriority w:val="99"/>
    <w:qFormat/>
    <w:rsid w:val="00086A32"/>
    <w:rPr>
      <w:b w:val="0"/>
      <w:color w:val="00B050"/>
    </w:rPr>
  </w:style>
  <w:style w:type="paragraph" w:customStyle="1" w:styleId="QuestionIntroductionReworded">
    <w:name w:val="_QuestionIntroduction_Reworded"/>
    <w:basedOn w:val="QuestionText"/>
    <w:uiPriority w:val="99"/>
    <w:qFormat/>
    <w:rsid w:val="00086A32"/>
    <w:rPr>
      <w:b w:val="0"/>
      <w:color w:val="00B0F0"/>
    </w:rPr>
  </w:style>
  <w:style w:type="paragraph" w:customStyle="1" w:styleId="QuestionIntroductionTrend">
    <w:name w:val="_QuestionIntroduction_Trend"/>
    <w:basedOn w:val="QuestionText"/>
    <w:uiPriority w:val="99"/>
    <w:qFormat/>
    <w:rsid w:val="00086A32"/>
    <w:rPr>
      <w:b w:val="0"/>
      <w:color w:val="8064A2"/>
    </w:rPr>
  </w:style>
  <w:style w:type="paragraph" w:customStyle="1" w:styleId="QuestionNumber">
    <w:name w:val="_QuestionNumber"/>
    <w:basedOn w:val="a0"/>
    <w:uiPriority w:val="99"/>
    <w:qFormat/>
    <w:rsid w:val="00086A32"/>
    <w:pPr>
      <w:widowControl w:val="0"/>
      <w:suppressAutoHyphens/>
      <w:spacing w:before="80" w:after="80" w:line="240" w:lineRule="auto"/>
    </w:pPr>
    <w:rPr>
      <w:rFonts w:ascii="Tahoma" w:eastAsia="Arial Unicode MS" w:hAnsi="Tahoma" w:cs="Tahoma"/>
      <w:b/>
      <w:kern w:val="2"/>
      <w:sz w:val="24"/>
      <w:szCs w:val="20"/>
      <w:lang w:val="en-GB" w:eastAsia="hi-IN" w:bidi="hi-IN"/>
    </w:rPr>
  </w:style>
  <w:style w:type="paragraph" w:customStyle="1" w:styleId="QuestionTextNew">
    <w:name w:val="_QuestionText_New"/>
    <w:basedOn w:val="QuestionText"/>
    <w:uiPriority w:val="99"/>
    <w:qFormat/>
    <w:rsid w:val="00086A32"/>
    <w:rPr>
      <w:color w:val="00B050"/>
    </w:rPr>
  </w:style>
  <w:style w:type="paragraph" w:customStyle="1" w:styleId="QuestionTextReworded">
    <w:name w:val="_QuestionText_Reworded"/>
    <w:basedOn w:val="QuestionText"/>
    <w:uiPriority w:val="99"/>
    <w:qFormat/>
    <w:rsid w:val="00086A32"/>
    <w:rPr>
      <w:color w:val="00B0F0"/>
    </w:rPr>
  </w:style>
  <w:style w:type="paragraph" w:customStyle="1" w:styleId="QuestionTextTrend">
    <w:name w:val="_QuestionText_Trend"/>
    <w:basedOn w:val="QuestionText"/>
    <w:uiPriority w:val="99"/>
    <w:qFormat/>
    <w:rsid w:val="00086A32"/>
    <w:rPr>
      <w:color w:val="8064A2"/>
    </w:rPr>
  </w:style>
  <w:style w:type="paragraph" w:customStyle="1" w:styleId="SectionInstruction">
    <w:name w:val="_SectionInstruction"/>
    <w:basedOn w:val="Body"/>
    <w:uiPriority w:val="99"/>
    <w:rsid w:val="00086A32"/>
    <w:pPr>
      <w:spacing w:before="180" w:after="180"/>
    </w:pPr>
    <w:rPr>
      <w:i/>
    </w:rPr>
  </w:style>
  <w:style w:type="paragraph" w:customStyle="1" w:styleId="SectionTitle">
    <w:name w:val="_SectionTitle"/>
    <w:basedOn w:val="a0"/>
    <w:next w:val="a0"/>
    <w:uiPriority w:val="99"/>
    <w:rsid w:val="00086A32"/>
    <w:pPr>
      <w:keepNext/>
      <w:pageBreakBefore/>
      <w:widowControl w:val="0"/>
      <w:suppressAutoHyphens/>
      <w:spacing w:before="120" w:after="240" w:line="240" w:lineRule="auto"/>
      <w:outlineLvl w:val="0"/>
    </w:pPr>
    <w:rPr>
      <w:rFonts w:ascii="Arial" w:eastAsia="Arial Unicode MS" w:hAnsi="Arial" w:cs="Tahoma"/>
      <w:b/>
      <w:i/>
      <w:color w:val="8064A2"/>
      <w:kern w:val="2"/>
      <w:sz w:val="36"/>
      <w:szCs w:val="20"/>
      <w:lang w:val="en-GB" w:eastAsia="hi-IN" w:bidi="hi-IN"/>
    </w:rPr>
  </w:style>
  <w:style w:type="character" w:customStyle="1" w:styleId="SkipInstructionChar">
    <w:name w:val="_SkipInstruction Char"/>
    <w:link w:val="SkipInstruction"/>
    <w:locked/>
    <w:rsid w:val="00086A32"/>
    <w:rPr>
      <w:rFonts w:ascii="Tahoma" w:eastAsia="PMingLiU" w:hAnsi="Tahoma" w:cs="Tahoma"/>
      <w:b/>
      <w:bCs/>
      <w:iCs/>
      <w:kern w:val="2"/>
      <w:lang w:val="en-GB" w:eastAsia="hi-IN" w:bidi="hi-IN"/>
    </w:rPr>
  </w:style>
  <w:style w:type="paragraph" w:customStyle="1" w:styleId="SkipInstruction">
    <w:name w:val="_SkipInstruction"/>
    <w:basedOn w:val="a0"/>
    <w:link w:val="SkipInstructionChar"/>
    <w:rsid w:val="00086A32"/>
    <w:pPr>
      <w:keepNext/>
      <w:keepLines/>
      <w:widowControl w:val="0"/>
      <w:tabs>
        <w:tab w:val="right" w:leader="dot" w:pos="7938"/>
      </w:tabs>
      <w:suppressAutoHyphens/>
      <w:spacing w:before="80" w:after="80" w:line="240" w:lineRule="auto"/>
    </w:pPr>
    <w:rPr>
      <w:rFonts w:ascii="Tahoma" w:eastAsia="PMingLiU" w:hAnsi="Tahoma" w:cs="Tahoma"/>
      <w:b/>
      <w:bCs/>
      <w:iCs/>
      <w:kern w:val="2"/>
      <w:lang w:val="en-GB" w:eastAsia="hi-IN" w:bidi="hi-IN"/>
    </w:rPr>
  </w:style>
  <w:style w:type="paragraph" w:customStyle="1" w:styleId="Subtitle">
    <w:name w:val="_Subtitle"/>
    <w:basedOn w:val="a0"/>
    <w:uiPriority w:val="99"/>
    <w:rsid w:val="00086A32"/>
    <w:pPr>
      <w:widowControl w:val="0"/>
      <w:suppressAutoHyphens/>
      <w:spacing w:before="240" w:after="120" w:line="240" w:lineRule="auto"/>
    </w:pPr>
    <w:rPr>
      <w:rFonts w:ascii="Arial" w:eastAsia="Arial Unicode MS" w:hAnsi="Arial" w:cs="Tahoma"/>
      <w:b/>
      <w:kern w:val="2"/>
      <w:sz w:val="28"/>
      <w:szCs w:val="28"/>
      <w:lang w:val="en-GB" w:eastAsia="hi-IN" w:bidi="hi-IN"/>
    </w:rPr>
  </w:style>
  <w:style w:type="paragraph" w:customStyle="1" w:styleId="Title">
    <w:name w:val="_Title"/>
    <w:basedOn w:val="a0"/>
    <w:uiPriority w:val="99"/>
    <w:rsid w:val="00086A32"/>
    <w:pPr>
      <w:widowControl w:val="0"/>
      <w:suppressAutoHyphens/>
      <w:spacing w:before="480" w:after="480" w:line="240" w:lineRule="auto"/>
    </w:pPr>
    <w:rPr>
      <w:rFonts w:ascii="Arial" w:eastAsia="Arial Unicode MS" w:hAnsi="Arial" w:cs="Tahoma"/>
      <w:b/>
      <w:kern w:val="2"/>
      <w:sz w:val="40"/>
      <w:szCs w:val="40"/>
      <w:lang w:val="en-GB" w:eastAsia="hi-IN" w:bidi="hi-IN"/>
    </w:rPr>
  </w:style>
  <w:style w:type="paragraph" w:customStyle="1" w:styleId="UnitSymbol">
    <w:name w:val="_UnitSymbol"/>
    <w:basedOn w:val="DimensionNumber"/>
    <w:uiPriority w:val="99"/>
    <w:qFormat/>
    <w:rsid w:val="00086A32"/>
  </w:style>
  <w:style w:type="paragraph" w:customStyle="1" w:styleId="15">
    <w:name w:val="Без интервала1"/>
    <w:uiPriority w:val="1"/>
    <w:qFormat/>
    <w:rsid w:val="00086A32"/>
    <w:pPr>
      <w:spacing w:after="0" w:line="240" w:lineRule="auto"/>
    </w:pPr>
    <w:rPr>
      <w:rFonts w:ascii="Calibri" w:eastAsia="SimSun" w:hAnsi="Calibri" w:cs="Times New Roman"/>
      <w:lang w:val="en-GB"/>
    </w:rPr>
  </w:style>
  <w:style w:type="paragraph" w:customStyle="1" w:styleId="16">
    <w:name w:val="无间隔1"/>
    <w:uiPriority w:val="1"/>
    <w:qFormat/>
    <w:rsid w:val="00086A32"/>
    <w:pPr>
      <w:spacing w:after="0" w:line="240" w:lineRule="auto"/>
    </w:pPr>
    <w:rPr>
      <w:rFonts w:ascii="Calibri" w:eastAsia="Times New Roman" w:hAnsi="Calibri" w:cs="Times New Roman"/>
      <w:lang w:val="en-GB"/>
    </w:rPr>
  </w:style>
  <w:style w:type="paragraph" w:customStyle="1" w:styleId="TableParagraph">
    <w:name w:val="Table Paragraph"/>
    <w:basedOn w:val="a0"/>
    <w:uiPriority w:val="1"/>
    <w:qFormat/>
    <w:rsid w:val="00086A32"/>
    <w:pPr>
      <w:widowControl w:val="0"/>
      <w:autoSpaceDE w:val="0"/>
      <w:autoSpaceDN w:val="0"/>
      <w:spacing w:after="0" w:line="240" w:lineRule="auto"/>
      <w:ind w:left="107"/>
    </w:pPr>
    <w:rPr>
      <w:rFonts w:ascii="Tahoma" w:eastAsia="Tahoma" w:hAnsi="Tahoma" w:cs="Tahoma"/>
      <w:lang w:val="de-DE" w:eastAsia="de-DE" w:bidi="de-DE"/>
    </w:rPr>
  </w:style>
  <w:style w:type="character" w:styleId="afff1">
    <w:name w:val="footnote reference"/>
    <w:unhideWhenUsed/>
    <w:rsid w:val="00086A32"/>
    <w:rPr>
      <w:vertAlign w:val="superscript"/>
    </w:rPr>
  </w:style>
  <w:style w:type="character" w:styleId="afff2">
    <w:name w:val="annotation reference"/>
    <w:semiHidden/>
    <w:unhideWhenUsed/>
    <w:rsid w:val="00086A32"/>
    <w:rPr>
      <w:sz w:val="16"/>
      <w:szCs w:val="16"/>
    </w:rPr>
  </w:style>
  <w:style w:type="character" w:styleId="afff3">
    <w:name w:val="endnote reference"/>
    <w:uiPriority w:val="99"/>
    <w:semiHidden/>
    <w:unhideWhenUsed/>
    <w:rsid w:val="00086A32"/>
    <w:rPr>
      <w:vertAlign w:val="superscript"/>
    </w:rPr>
  </w:style>
  <w:style w:type="character" w:styleId="afff4">
    <w:name w:val="Placeholder Text"/>
    <w:uiPriority w:val="99"/>
    <w:semiHidden/>
    <w:rsid w:val="00086A32"/>
    <w:rPr>
      <w:color w:val="808080"/>
    </w:rPr>
  </w:style>
  <w:style w:type="character" w:customStyle="1" w:styleId="CharStyle19">
    <w:name w:val="Char Style 19"/>
    <w:rsid w:val="00086A32"/>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apple-converted-space">
    <w:name w:val="apple-converted-space"/>
    <w:basedOn w:val="a1"/>
    <w:rsid w:val="00086A32"/>
  </w:style>
  <w:style w:type="character" w:customStyle="1" w:styleId="ListBulletChar">
    <w:name w:val="List Bullet Char"/>
    <w:rsid w:val="00086A32"/>
    <w:rPr>
      <w:sz w:val="22"/>
      <w:szCs w:val="22"/>
      <w:lang w:val="en-GB" w:eastAsia="zh-CN" w:bidi="ar-SA"/>
    </w:rPr>
  </w:style>
  <w:style w:type="character" w:customStyle="1" w:styleId="Heading3CharChar">
    <w:name w:val="Heading 3 Char Char"/>
    <w:rsid w:val="00086A32"/>
    <w:rPr>
      <w:b/>
      <w:bCs/>
      <w:i/>
      <w:iCs/>
      <w:sz w:val="22"/>
      <w:szCs w:val="22"/>
      <w:lang w:val="en-GB" w:eastAsia="zh-CN" w:bidi="ar-SA"/>
    </w:rPr>
  </w:style>
  <w:style w:type="character" w:customStyle="1" w:styleId="TALISTerm">
    <w:name w:val="TALIS_Term"/>
    <w:rsid w:val="00086A32"/>
    <w:rPr>
      <w:i/>
      <w:iCs w:val="0"/>
    </w:rPr>
  </w:style>
  <w:style w:type="character" w:customStyle="1" w:styleId="IEATerm">
    <w:name w:val="IEA_Term"/>
    <w:rsid w:val="00086A32"/>
    <w:rPr>
      <w:i/>
      <w:iCs w:val="0"/>
    </w:rPr>
  </w:style>
  <w:style w:type="character" w:customStyle="1" w:styleId="TALISCode">
    <w:name w:val="_TALIS_Code"/>
    <w:rsid w:val="00086A32"/>
    <w:rPr>
      <w:rFonts w:ascii="Tahoma" w:hAnsi="Tahoma" w:cs="Tahoma" w:hint="default"/>
      <w:color w:val="auto"/>
      <w:sz w:val="16"/>
      <w:vertAlign w:val="subscript"/>
    </w:rPr>
  </w:style>
  <w:style w:type="character" w:customStyle="1" w:styleId="CharStyle96">
    <w:name w:val="Char Style 96"/>
    <w:rsid w:val="00086A32"/>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en-US" w:eastAsia="en-US" w:bidi="en-US"/>
    </w:rPr>
  </w:style>
  <w:style w:type="character" w:customStyle="1" w:styleId="ListLabel3">
    <w:name w:val="ListLabel 3"/>
    <w:rsid w:val="00086A32"/>
    <w:rPr>
      <w:rFonts w:ascii="Times New Roman" w:hAnsi="Times New Roman" w:cs="Times New Roman" w:hint="default"/>
    </w:rPr>
  </w:style>
  <w:style w:type="character" w:customStyle="1" w:styleId="ListLabel2">
    <w:name w:val="ListLabel 2"/>
    <w:rsid w:val="00086A32"/>
    <w:rPr>
      <w:rFonts w:ascii="Courier New" w:hAnsi="Courier New" w:cs="Courier New" w:hint="default"/>
    </w:rPr>
  </w:style>
  <w:style w:type="character" w:customStyle="1" w:styleId="WW-Absatz-Standardschriftart">
    <w:name w:val="WW-Absatz-Standardschriftart"/>
    <w:rsid w:val="00086A32"/>
  </w:style>
  <w:style w:type="character" w:customStyle="1" w:styleId="apple-style-span">
    <w:name w:val="apple-style-span"/>
    <w:basedOn w:val="a1"/>
    <w:rsid w:val="00086A32"/>
  </w:style>
  <w:style w:type="character" w:customStyle="1" w:styleId="Code0">
    <w:name w:val="_Code"/>
    <w:rsid w:val="00086A32"/>
    <w:rPr>
      <w:rFonts w:ascii="Tahoma" w:hAnsi="Tahoma" w:cs="Tahoma" w:hint="default"/>
      <w:color w:val="auto"/>
      <w:sz w:val="16"/>
      <w:vertAlign w:val="subscript"/>
    </w:rPr>
  </w:style>
  <w:style w:type="character" w:customStyle="1" w:styleId="DimensionInstruction">
    <w:name w:val="_DimensionInstruction"/>
    <w:uiPriority w:val="1"/>
    <w:qFormat/>
    <w:rsid w:val="00086A32"/>
    <w:rPr>
      <w:i/>
      <w:iCs w:val="0"/>
    </w:rPr>
  </w:style>
  <w:style w:type="table" w:customStyle="1" w:styleId="DPCTableGrid1">
    <w:name w:val="DPC_Table Grid1"/>
    <w:basedOn w:val="a2"/>
    <w:next w:val="a4"/>
    <w:uiPriority w:val="59"/>
    <w:rsid w:val="00086A3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етка 1 светлая1"/>
    <w:basedOn w:val="a2"/>
    <w:uiPriority w:val="46"/>
    <w:rsid w:val="00086A3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Shading1">
    <w:name w:val="Light Shading1"/>
    <w:basedOn w:val="a2"/>
    <w:uiPriority w:val="60"/>
    <w:rsid w:val="00086A32"/>
    <w:pPr>
      <w:spacing w:after="0" w:line="240" w:lineRule="auto"/>
    </w:pPr>
    <w:rPr>
      <w:rFonts w:ascii="Calibri" w:eastAsia="Calibri" w:hAnsi="Calibri" w:cs="Times New Roman"/>
      <w:color w:val="000000"/>
      <w:sz w:val="20"/>
      <w:szCs w:val="20"/>
      <w:lang w:val="de-DE"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PCTableGrid2">
    <w:name w:val="DPC_Table Grid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
    <w:name w:val="DPC_Table Grid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
    <w:name w:val="DPC_Table Grid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
    <w:name w:val="DPC_Table Grid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6">
    <w:name w:val="DPC_Table Grid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7">
    <w:name w:val="DPC_Table Grid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1">
    <w:name w:val="DPC_Table Grid5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8">
    <w:name w:val="DPC_Table Grid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9">
    <w:name w:val="DPC_Table Grid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0">
    <w:name w:val="DPC_Table Grid1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1">
    <w:name w:val="DPC_Table Grid1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2">
    <w:name w:val="DPC_Table Grid1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3">
    <w:name w:val="DPC_Table Grid1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4">
    <w:name w:val="DPC_Table Grid1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5">
    <w:name w:val="DPC_Table Grid1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6">
    <w:name w:val="DPC_Table Grid1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7">
    <w:name w:val="DPC_Table Grid1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8">
    <w:name w:val="DPC_Table Grid1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9">
    <w:name w:val="DPC_Table Grid1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0">
    <w:name w:val="DPC_Table Grid2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1">
    <w:name w:val="DPC_Table Grid2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2">
    <w:name w:val="DPC_Table Grid2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61">
    <w:name w:val="DPC_Table Grid6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3">
    <w:name w:val="DPC_Table Grid2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4">
    <w:name w:val="DPC_Table Grid2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5">
    <w:name w:val="DPC_Table Grid2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6">
    <w:name w:val="DPC_Table Grid2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7">
    <w:name w:val="DPC_Table Grid2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8">
    <w:name w:val="DPC_Table Grid2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9">
    <w:name w:val="DPC_Table Grid2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0">
    <w:name w:val="DPC_Table Grid3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1">
    <w:name w:val="DPC_Table Grid3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2">
    <w:name w:val="DPC_Table Grid3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3">
    <w:name w:val="DPC_Table Grid3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4">
    <w:name w:val="DPC_Table Grid3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5">
    <w:name w:val="DPC_Table Grid3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6">
    <w:name w:val="DPC_Table Grid3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7">
    <w:name w:val="DPC_Table Grid3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8">
    <w:name w:val="DPC_Table Grid3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9">
    <w:name w:val="DPC_Table Grid3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0">
    <w:name w:val="DPC_Table Grid4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1">
    <w:name w:val="DPC_Table Grid4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2">
    <w:name w:val="DPC_Table Grid4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3">
    <w:name w:val="DPC_Table Grid4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4">
    <w:name w:val="DPC_Table Grid4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5">
    <w:name w:val="DPC_Table Grid4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6">
    <w:name w:val="DPC_Table Grid4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7">
    <w:name w:val="DPC_Table Grid4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8">
    <w:name w:val="DPC_Table Grid4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9">
    <w:name w:val="DPC_Table Grid4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0">
    <w:name w:val="DPC_Table Grid5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2">
    <w:name w:val="DPC_Table Grid5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3">
    <w:name w:val="DPC_Table Grid5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4">
    <w:name w:val="DPC_Table Grid5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086A3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BodyCentered">
    <w:name w:val="_Body + Centered"/>
    <w:basedOn w:val="Body"/>
    <w:uiPriority w:val="99"/>
    <w:rsid w:val="00086A32"/>
    <w:pPr>
      <w:jc w:val="center"/>
    </w:pPr>
  </w:style>
  <w:style w:type="numbering" w:styleId="1ai">
    <w:name w:val="Outline List 1"/>
    <w:basedOn w:val="a3"/>
    <w:semiHidden/>
    <w:unhideWhenUsed/>
    <w:rsid w:val="00086A32"/>
    <w:pPr>
      <w:numPr>
        <w:numId w:val="65"/>
      </w:numPr>
    </w:pPr>
  </w:style>
  <w:style w:type="numbering" w:customStyle="1" w:styleId="27">
    <w:name w:val="Нет списка2"/>
    <w:next w:val="a3"/>
    <w:uiPriority w:val="99"/>
    <w:semiHidden/>
    <w:unhideWhenUsed/>
    <w:rsid w:val="00903353"/>
  </w:style>
  <w:style w:type="table" w:customStyle="1" w:styleId="17">
    <w:name w:val="Сетка таблицы1"/>
    <w:basedOn w:val="a2"/>
    <w:next w:val="a4"/>
    <w:uiPriority w:val="59"/>
    <w:rsid w:val="00903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1">
    <w:name w:val="normal__char1"/>
    <w:basedOn w:val="a1"/>
    <w:rsid w:val="00903353"/>
    <w:rPr>
      <w:rFonts w:ascii="Calibri" w:hAnsi="Calibri" w:hint="default"/>
      <w:sz w:val="22"/>
      <w:szCs w:val="22"/>
    </w:rPr>
  </w:style>
  <w:style w:type="paragraph" w:customStyle="1" w:styleId="28">
    <w:name w:val="Обычный2"/>
    <w:basedOn w:val="a0"/>
    <w:rsid w:val="00903353"/>
    <w:pPr>
      <w:spacing w:after="160" w:line="240" w:lineRule="atLeast"/>
    </w:pPr>
    <w:rPr>
      <w:rFonts w:ascii="Calibri" w:eastAsia="Times New Roman" w:hAnsi="Calibri" w:cs="Times New Roman"/>
      <w:lang w:eastAsia="ru-RU"/>
    </w:rPr>
  </w:style>
  <w:style w:type="paragraph" w:customStyle="1" w:styleId="list0020paragraph">
    <w:name w:val="list_0020paragraph"/>
    <w:basedOn w:val="a0"/>
    <w:rsid w:val="00903353"/>
    <w:pPr>
      <w:spacing w:after="160" w:line="240" w:lineRule="atLeast"/>
      <w:ind w:left="720"/>
    </w:pPr>
    <w:rPr>
      <w:rFonts w:ascii="Calibri" w:eastAsia="Times New Roman" w:hAnsi="Calibri" w:cs="Times New Roman"/>
      <w:lang w:eastAsia="ru-RU"/>
    </w:rPr>
  </w:style>
  <w:style w:type="character" w:customStyle="1" w:styleId="list0020paragraphchar1">
    <w:name w:val="list_0020paragraph__char1"/>
    <w:basedOn w:val="a1"/>
    <w:rsid w:val="00903353"/>
    <w:rPr>
      <w:rFonts w:ascii="Calibri" w:hAnsi="Calibri" w:hint="default"/>
      <w:sz w:val="22"/>
      <w:szCs w:val="22"/>
    </w:rPr>
  </w:style>
  <w:style w:type="paragraph" w:customStyle="1" w:styleId="dash041104300437043e0432044b0439">
    <w:name w:val="dash0411_0430_0437_043e_0432_044b_0439"/>
    <w:basedOn w:val="a0"/>
    <w:rsid w:val="00903353"/>
    <w:pPr>
      <w:spacing w:after="0" w:line="240" w:lineRule="auto"/>
    </w:pPr>
    <w:rPr>
      <w:rFonts w:ascii="Times New Roman" w:eastAsia="Times New Roman" w:hAnsi="Times New Roman" w:cs="Times New Roman"/>
      <w:sz w:val="24"/>
      <w:szCs w:val="24"/>
      <w:lang w:eastAsia="ru-RU"/>
    </w:rPr>
  </w:style>
  <w:style w:type="character" w:customStyle="1" w:styleId="dash041104300437043e0432044b0439char1">
    <w:name w:val="dash0411_0430_0437_043e_0432_044b_0439__char1"/>
    <w:basedOn w:val="a1"/>
    <w:rsid w:val="00903353"/>
    <w:rPr>
      <w:rFonts w:ascii="Times New Roman" w:hAnsi="Times New Roman" w:cs="Times New Roman" w:hint="default"/>
      <w:strike w:val="0"/>
      <w:dstrike w:val="0"/>
      <w:sz w:val="24"/>
      <w:szCs w:val="24"/>
      <w:u w:val="none"/>
      <w:effect w:val="none"/>
    </w:rPr>
  </w:style>
  <w:style w:type="paragraph" w:styleId="afff5">
    <w:name w:val="Plain Text"/>
    <w:basedOn w:val="a0"/>
    <w:link w:val="afff6"/>
    <w:uiPriority w:val="99"/>
    <w:unhideWhenUsed/>
    <w:rsid w:val="00903353"/>
    <w:pPr>
      <w:spacing w:after="0" w:line="240" w:lineRule="auto"/>
    </w:pPr>
    <w:rPr>
      <w:rFonts w:ascii="Consolas" w:hAnsi="Consolas"/>
      <w:sz w:val="21"/>
      <w:szCs w:val="21"/>
      <w:lang w:val="en-US"/>
    </w:rPr>
  </w:style>
  <w:style w:type="character" w:customStyle="1" w:styleId="afff6">
    <w:name w:val="Текст Знак"/>
    <w:basedOn w:val="a1"/>
    <w:link w:val="afff5"/>
    <w:uiPriority w:val="99"/>
    <w:rsid w:val="00903353"/>
    <w:rPr>
      <w:rFonts w:ascii="Consolas" w:hAnsi="Consolas"/>
      <w:sz w:val="21"/>
      <w:szCs w:val="21"/>
      <w:lang w:val="en-US"/>
    </w:rPr>
  </w:style>
  <w:style w:type="paragraph" w:customStyle="1" w:styleId="18">
    <w:name w:val="Обычный1"/>
    <w:basedOn w:val="a0"/>
    <w:rsid w:val="00903353"/>
    <w:pPr>
      <w:spacing w:line="260" w:lineRule="atLeast"/>
    </w:pPr>
    <w:rPr>
      <w:rFonts w:ascii="Calibri" w:eastAsia="Times New Roman" w:hAnsi="Calibri" w:cs="Times New Roman"/>
      <w:lang w:eastAsia="ru-RU"/>
    </w:rPr>
  </w:style>
  <w:style w:type="paragraph" w:customStyle="1" w:styleId="normal0020table1">
    <w:name w:val="normal_0020table1"/>
    <w:basedOn w:val="a0"/>
    <w:rsid w:val="00903353"/>
    <w:pPr>
      <w:spacing w:after="0" w:line="240" w:lineRule="auto"/>
    </w:pPr>
    <w:rPr>
      <w:rFonts w:ascii="Times New Roman" w:eastAsia="Times New Roman" w:hAnsi="Times New Roman" w:cs="Times New Roman"/>
      <w:sz w:val="24"/>
      <w:szCs w:val="24"/>
      <w:lang w:eastAsia="ru-RU"/>
    </w:rPr>
  </w:style>
  <w:style w:type="character" w:customStyle="1" w:styleId="normal0020tablechar">
    <w:name w:val="normal_0020table__char"/>
    <w:basedOn w:val="a1"/>
    <w:rsid w:val="00903353"/>
  </w:style>
  <w:style w:type="paragraph" w:customStyle="1" w:styleId="Normal1">
    <w:name w:val="Normal1"/>
    <w:rsid w:val="0090335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table0020gridchar">
    <w:name w:val="table_0020grid__char"/>
    <w:basedOn w:val="a1"/>
    <w:rsid w:val="00903353"/>
  </w:style>
  <w:style w:type="numbering" w:customStyle="1" w:styleId="37">
    <w:name w:val="Нет списка3"/>
    <w:next w:val="a3"/>
    <w:uiPriority w:val="99"/>
    <w:semiHidden/>
    <w:unhideWhenUsed/>
    <w:rsid w:val="00903353"/>
  </w:style>
  <w:style w:type="table" w:customStyle="1" w:styleId="29">
    <w:name w:val="Сетка таблицы2"/>
    <w:basedOn w:val="a2"/>
    <w:next w:val="a4"/>
    <w:uiPriority w:val="39"/>
    <w:rsid w:val="0090335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0"/>
    <w:next w:val="2a"/>
    <w:link w:val="2b"/>
    <w:unhideWhenUsed/>
    <w:rsid w:val="00903353"/>
    <w:pPr>
      <w:spacing w:after="120" w:line="480" w:lineRule="auto"/>
    </w:pPr>
  </w:style>
  <w:style w:type="character" w:customStyle="1" w:styleId="2b">
    <w:name w:val="Основной текст 2 Знак"/>
    <w:basedOn w:val="a1"/>
    <w:link w:val="210"/>
    <w:uiPriority w:val="99"/>
    <w:rsid w:val="00903353"/>
  </w:style>
  <w:style w:type="paragraph" w:customStyle="1" w:styleId="DirectionInstructionsPen">
    <w:name w:val="Direction_Instructions Pen"/>
    <w:rsid w:val="00903353"/>
    <w:pPr>
      <w:keepNext/>
      <w:tabs>
        <w:tab w:val="left" w:pos="7088"/>
        <w:tab w:val="left" w:pos="8222"/>
        <w:tab w:val="left" w:pos="9356"/>
      </w:tabs>
      <w:spacing w:before="120" w:after="120" w:line="240" w:lineRule="auto"/>
    </w:pPr>
    <w:rPr>
      <w:rFonts w:ascii="Times New Roman" w:eastAsia="Times New Roman" w:hAnsi="Times New Roman" w:cs="Times New Roman"/>
      <w:i/>
      <w:sz w:val="28"/>
      <w:szCs w:val="20"/>
      <w:lang w:val="en-GB" w:eastAsia="fr-FR"/>
    </w:rPr>
  </w:style>
  <w:style w:type="paragraph" w:customStyle="1" w:styleId="230">
    <w:name w:val="Заголовок 23"/>
    <w:basedOn w:val="a0"/>
    <w:next w:val="a0"/>
    <w:rsid w:val="00903353"/>
    <w:pPr>
      <w:keepNext/>
      <w:tabs>
        <w:tab w:val="left" w:pos="0"/>
        <w:tab w:val="left" w:pos="720"/>
        <w:tab w:val="left" w:pos="1440"/>
        <w:tab w:val="left" w:pos="2160"/>
        <w:tab w:val="left" w:pos="2880"/>
      </w:tabs>
      <w:spacing w:after="0" w:line="240" w:lineRule="auto"/>
      <w:jc w:val="center"/>
      <w:outlineLvl w:val="1"/>
    </w:pPr>
    <w:rPr>
      <w:rFonts w:ascii="Times New Roman" w:eastAsia="Times New Roman" w:hAnsi="Times New Roman" w:cs="Times New Roman"/>
      <w:sz w:val="24"/>
      <w:szCs w:val="24"/>
      <w:lang w:val="en-AU" w:eastAsia="ru-RU"/>
    </w:rPr>
  </w:style>
  <w:style w:type="paragraph" w:customStyle="1" w:styleId="line126">
    <w:name w:val="Стиль line + Слева:  126 см"/>
    <w:basedOn w:val="a0"/>
    <w:rsid w:val="00903353"/>
    <w:pPr>
      <w:keepNext/>
      <w:keepLines/>
      <w:tabs>
        <w:tab w:val="left" w:leader="underscore" w:pos="8080"/>
      </w:tabs>
      <w:spacing w:after="280" w:line="240" w:lineRule="auto"/>
      <w:ind w:left="714" w:right="85"/>
    </w:pPr>
    <w:rPr>
      <w:rFonts w:ascii="Arial" w:eastAsia="Times New Roman" w:hAnsi="Arial" w:cs="Times New Roman"/>
      <w:szCs w:val="20"/>
      <w:lang w:val="en-GB"/>
    </w:rPr>
  </w:style>
  <w:style w:type="paragraph" w:customStyle="1" w:styleId="bulletsCharChar1">
    <w:name w:val="bullets Char Char1"/>
    <w:basedOn w:val="a0"/>
    <w:link w:val="bulletsCharChar1Char"/>
    <w:rsid w:val="00903353"/>
    <w:pPr>
      <w:numPr>
        <w:numId w:val="98"/>
      </w:numPr>
      <w:tabs>
        <w:tab w:val="left" w:pos="720"/>
      </w:tabs>
      <w:spacing w:before="60" w:after="60" w:line="240" w:lineRule="auto"/>
    </w:pPr>
    <w:rPr>
      <w:rFonts w:ascii="Times New Roman" w:eastAsia="Times New Roman" w:hAnsi="Times New Roman" w:cs="Times New Roman"/>
      <w:i/>
      <w:sz w:val="24"/>
      <w:szCs w:val="20"/>
      <w:lang w:val="en-US"/>
    </w:rPr>
  </w:style>
  <w:style w:type="character" w:customStyle="1" w:styleId="bulletsCharChar1Char">
    <w:name w:val="bullets Char Char1 Char"/>
    <w:basedOn w:val="a1"/>
    <w:link w:val="bulletsCharChar1"/>
    <w:rsid w:val="00903353"/>
    <w:rPr>
      <w:rFonts w:ascii="Times New Roman" w:eastAsia="Times New Roman" w:hAnsi="Times New Roman" w:cs="Times New Roman"/>
      <w:i/>
      <w:sz w:val="24"/>
      <w:szCs w:val="20"/>
      <w:lang w:val="en-US"/>
    </w:rPr>
  </w:style>
  <w:style w:type="paragraph" w:customStyle="1" w:styleId="ExampleResponsesChar">
    <w:name w:val="Example Responses Char"/>
    <w:basedOn w:val="a0"/>
    <w:link w:val="ExampleResponsesCharChar"/>
    <w:rsid w:val="00903353"/>
    <w:pPr>
      <w:spacing w:before="60" w:after="60" w:line="240" w:lineRule="auto"/>
      <w:ind w:left="702" w:firstLine="18"/>
    </w:pPr>
    <w:rPr>
      <w:rFonts w:ascii="Times New Roman" w:eastAsia="Times New Roman" w:hAnsi="Times New Roman" w:cs="Times New Roman"/>
      <w:sz w:val="24"/>
      <w:szCs w:val="20"/>
      <w:lang w:val="en-US"/>
    </w:rPr>
  </w:style>
  <w:style w:type="character" w:customStyle="1" w:styleId="ExampleResponsesCharChar">
    <w:name w:val="Example Responses Char Char"/>
    <w:basedOn w:val="a1"/>
    <w:link w:val="ExampleResponsesChar"/>
    <w:rsid w:val="00903353"/>
    <w:rPr>
      <w:rFonts w:ascii="Times New Roman" w:eastAsia="Times New Roman" w:hAnsi="Times New Roman" w:cs="Times New Roman"/>
      <w:sz w:val="24"/>
      <w:szCs w:val="20"/>
      <w:lang w:val="en-US"/>
    </w:rPr>
  </w:style>
  <w:style w:type="paragraph" w:customStyle="1" w:styleId="Points">
    <w:name w:val="Points"/>
    <w:basedOn w:val="a0"/>
    <w:link w:val="PointsChar"/>
    <w:rsid w:val="00903353"/>
    <w:pPr>
      <w:spacing w:after="0" w:line="240" w:lineRule="auto"/>
    </w:pPr>
    <w:rPr>
      <w:rFonts w:ascii="Times New Roman" w:eastAsia="Times New Roman" w:hAnsi="Times New Roman" w:cs="Times New Roman"/>
      <w:b/>
      <w:bCs/>
      <w:sz w:val="24"/>
      <w:szCs w:val="20"/>
      <w:lang w:val="en-US"/>
    </w:rPr>
  </w:style>
  <w:style w:type="character" w:customStyle="1" w:styleId="PointsChar">
    <w:name w:val="Points Char"/>
    <w:basedOn w:val="a1"/>
    <w:link w:val="Points"/>
    <w:rsid w:val="00903353"/>
    <w:rPr>
      <w:rFonts w:ascii="Times New Roman" w:eastAsia="Times New Roman" w:hAnsi="Times New Roman" w:cs="Times New Roman"/>
      <w:b/>
      <w:bCs/>
      <w:sz w:val="24"/>
      <w:szCs w:val="20"/>
      <w:lang w:val="en-US"/>
    </w:rPr>
  </w:style>
  <w:style w:type="paragraph" w:customStyle="1" w:styleId="NRcodes">
    <w:name w:val="NR codes"/>
    <w:basedOn w:val="Points"/>
    <w:rsid w:val="00903353"/>
    <w:pPr>
      <w:tabs>
        <w:tab w:val="left" w:pos="6570"/>
      </w:tabs>
      <w:spacing w:before="120" w:after="120"/>
      <w:jc w:val="center"/>
    </w:pPr>
    <w:rPr>
      <w:bCs w:val="0"/>
    </w:rPr>
  </w:style>
  <w:style w:type="paragraph" w:customStyle="1" w:styleId="points0">
    <w:name w:val="points"/>
    <w:basedOn w:val="a0"/>
    <w:rsid w:val="00903353"/>
    <w:pPr>
      <w:tabs>
        <w:tab w:val="left" w:pos="6570"/>
      </w:tabs>
      <w:spacing w:before="120" w:after="120" w:line="240" w:lineRule="auto"/>
      <w:jc w:val="both"/>
    </w:pPr>
    <w:rPr>
      <w:rFonts w:ascii="Times New Roman" w:eastAsia="Times New Roman" w:hAnsi="Times New Roman" w:cs="Times New Roman"/>
      <w:b/>
      <w:sz w:val="24"/>
      <w:szCs w:val="20"/>
      <w:lang w:val="en-US"/>
    </w:rPr>
  </w:style>
  <w:style w:type="paragraph" w:customStyle="1" w:styleId="responseexplanation">
    <w:name w:val="response explanation"/>
    <w:basedOn w:val="2a"/>
    <w:link w:val="responseexplanationChar"/>
    <w:rsid w:val="00903353"/>
    <w:pPr>
      <w:tabs>
        <w:tab w:val="left" w:pos="6570"/>
      </w:tabs>
      <w:spacing w:before="120" w:after="60" w:line="240" w:lineRule="auto"/>
    </w:pPr>
    <w:rPr>
      <w:rFonts w:ascii="Times New Roman" w:eastAsia="Times New Roman" w:hAnsi="Times New Roman" w:cs="Times New Roman"/>
      <w:sz w:val="24"/>
      <w:szCs w:val="20"/>
      <w:lang w:val="en-US"/>
    </w:rPr>
  </w:style>
  <w:style w:type="character" w:customStyle="1" w:styleId="responseexplanationChar">
    <w:name w:val="response explanation Char"/>
    <w:basedOn w:val="a1"/>
    <w:link w:val="responseexplanation"/>
    <w:rsid w:val="00903353"/>
    <w:rPr>
      <w:rFonts w:ascii="Times New Roman" w:eastAsia="Times New Roman" w:hAnsi="Times New Roman" w:cs="Times New Roman"/>
      <w:sz w:val="24"/>
      <w:szCs w:val="20"/>
      <w:lang w:val="en-US"/>
    </w:rPr>
  </w:style>
  <w:style w:type="paragraph" w:customStyle="1" w:styleId="LTGliederung1">
    <w:name w:val="???????~LT~Gliederung 1"/>
    <w:rsid w:val="00903353"/>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20" w:line="240" w:lineRule="auto"/>
      <w:ind w:left="540"/>
    </w:pPr>
    <w:rPr>
      <w:rFonts w:ascii="Tahoma" w:eastAsia="Tahoma" w:hAnsi="Tahoma" w:cs="Times New Roman"/>
      <w:color w:val="000000"/>
      <w:sz w:val="48"/>
      <w:szCs w:val="48"/>
    </w:rPr>
  </w:style>
  <w:style w:type="paragraph" w:customStyle="1" w:styleId="19">
    <w:name w:val="Знак1"/>
    <w:basedOn w:val="a0"/>
    <w:rsid w:val="00903353"/>
    <w:pPr>
      <w:spacing w:after="160" w:line="240" w:lineRule="exact"/>
    </w:pPr>
    <w:rPr>
      <w:rFonts w:ascii="Verdana" w:eastAsia="Times New Roman" w:hAnsi="Verdana" w:cs="Times New Roman"/>
      <w:sz w:val="20"/>
      <w:szCs w:val="20"/>
      <w:lang w:val="en-US"/>
    </w:rPr>
  </w:style>
  <w:style w:type="paragraph" w:styleId="38">
    <w:name w:val="Body Text 3"/>
    <w:basedOn w:val="a0"/>
    <w:link w:val="39"/>
    <w:uiPriority w:val="99"/>
    <w:rsid w:val="00903353"/>
    <w:pPr>
      <w:widowControl w:val="0"/>
      <w:spacing w:after="0" w:line="240" w:lineRule="auto"/>
      <w:jc w:val="center"/>
    </w:pPr>
    <w:rPr>
      <w:rFonts w:ascii="Times New Roman" w:eastAsia="Times New Roman" w:hAnsi="Times New Roman" w:cs="Times New Roman"/>
      <w:sz w:val="24"/>
      <w:szCs w:val="20"/>
      <w:lang w:val="x-none" w:eastAsia="x-none"/>
    </w:rPr>
  </w:style>
  <w:style w:type="character" w:customStyle="1" w:styleId="39">
    <w:name w:val="Основной текст 3 Знак"/>
    <w:basedOn w:val="a1"/>
    <w:link w:val="38"/>
    <w:uiPriority w:val="99"/>
    <w:rsid w:val="00903353"/>
    <w:rPr>
      <w:rFonts w:ascii="Times New Roman" w:eastAsia="Times New Roman" w:hAnsi="Times New Roman" w:cs="Times New Roman"/>
      <w:sz w:val="24"/>
      <w:szCs w:val="20"/>
      <w:lang w:val="x-none" w:eastAsia="x-none"/>
    </w:rPr>
  </w:style>
  <w:style w:type="character" w:customStyle="1" w:styleId="1a">
    <w:name w:val="Знак Знак1"/>
    <w:rsid w:val="00903353"/>
    <w:rPr>
      <w:sz w:val="24"/>
      <w:szCs w:val="24"/>
      <w:lang w:val="ru-RU" w:eastAsia="ru-RU" w:bidi="ar-SA"/>
    </w:rPr>
  </w:style>
  <w:style w:type="paragraph" w:customStyle="1" w:styleId="1b">
    <w:name w:val="Название1"/>
    <w:basedOn w:val="a0"/>
    <w:qFormat/>
    <w:rsid w:val="00903353"/>
    <w:pPr>
      <w:spacing w:before="240" w:after="60" w:line="240" w:lineRule="auto"/>
      <w:jc w:val="center"/>
      <w:outlineLvl w:val="0"/>
    </w:pPr>
    <w:rPr>
      <w:rFonts w:ascii="Arial" w:eastAsia="Times New Roman" w:hAnsi="Arial" w:cs="Times New Roman"/>
      <w:b/>
      <w:bCs/>
      <w:kern w:val="28"/>
      <w:sz w:val="32"/>
      <w:szCs w:val="32"/>
      <w:lang w:val="x-none" w:eastAsia="x-none"/>
    </w:rPr>
  </w:style>
  <w:style w:type="paragraph" w:customStyle="1" w:styleId="title1">
    <w:name w:val="title1"/>
    <w:basedOn w:val="a0"/>
    <w:rsid w:val="00903353"/>
    <w:pPr>
      <w:widowControl w:val="0"/>
      <w:tabs>
        <w:tab w:val="left" w:pos="567"/>
        <w:tab w:val="left" w:pos="851"/>
        <w:tab w:val="left" w:pos="1134"/>
        <w:tab w:val="left" w:pos="1418"/>
        <w:tab w:val="right" w:pos="7830"/>
      </w:tabs>
      <w:spacing w:after="240" w:line="240" w:lineRule="auto"/>
      <w:jc w:val="center"/>
    </w:pPr>
    <w:rPr>
      <w:rFonts w:ascii="Palatino" w:eastAsia="Times New Roman" w:hAnsi="Palatino" w:cs="Times New Roman"/>
      <w:b/>
      <w:sz w:val="28"/>
      <w:szCs w:val="20"/>
      <w:lang w:val="en-GB"/>
    </w:rPr>
  </w:style>
  <w:style w:type="paragraph" w:styleId="2c">
    <w:name w:val="Body Text Indent 2"/>
    <w:basedOn w:val="a0"/>
    <w:link w:val="2d"/>
    <w:uiPriority w:val="99"/>
    <w:rsid w:val="0090335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d">
    <w:name w:val="Основной текст с отступом 2 Знак"/>
    <w:basedOn w:val="a1"/>
    <w:link w:val="2c"/>
    <w:uiPriority w:val="99"/>
    <w:rsid w:val="00903353"/>
    <w:rPr>
      <w:rFonts w:ascii="Times New Roman" w:eastAsia="Times New Roman" w:hAnsi="Times New Roman" w:cs="Times New Roman"/>
      <w:sz w:val="24"/>
      <w:szCs w:val="24"/>
      <w:lang w:val="x-none" w:eastAsia="x-none"/>
    </w:rPr>
  </w:style>
  <w:style w:type="paragraph" w:customStyle="1" w:styleId="Body0">
    <w:name w:val="Body"/>
    <w:basedOn w:val="a0"/>
    <w:rsid w:val="00903353"/>
    <w:pPr>
      <w:spacing w:before="60" w:after="60" w:line="300" w:lineRule="atLeast"/>
    </w:pPr>
    <w:rPr>
      <w:rFonts w:ascii="Times New Roman" w:eastAsia="Times New Roman" w:hAnsi="Times New Roman" w:cs="Times New Roman"/>
      <w:snapToGrid w:val="0"/>
      <w:szCs w:val="20"/>
      <w:lang w:val="en-US" w:eastAsia="ru-RU"/>
    </w:rPr>
  </w:style>
  <w:style w:type="character" w:styleId="afff7">
    <w:name w:val="page number"/>
    <w:basedOn w:val="a1"/>
    <w:uiPriority w:val="99"/>
    <w:rsid w:val="00903353"/>
  </w:style>
  <w:style w:type="paragraph" w:customStyle="1" w:styleId="C2-CtrSglSp">
    <w:name w:val="C2-Ctr Sgl Sp"/>
    <w:rsid w:val="00903353"/>
    <w:pPr>
      <w:keepLines/>
      <w:spacing w:after="0" w:line="240" w:lineRule="atLeast"/>
      <w:jc w:val="center"/>
    </w:pPr>
    <w:rPr>
      <w:rFonts w:ascii="Times New Roman" w:eastAsia="Times New Roman" w:hAnsi="Times New Roman" w:cs="Times New Roman"/>
      <w:szCs w:val="20"/>
      <w:lang w:val="en-US" w:eastAsia="ru-RU"/>
    </w:rPr>
  </w:style>
  <w:style w:type="paragraph" w:customStyle="1" w:styleId="1c">
    <w:name w:val="Основной текст1"/>
    <w:basedOn w:val="a0"/>
    <w:rsid w:val="00903353"/>
    <w:pPr>
      <w:suppressAutoHyphens/>
      <w:spacing w:after="120" w:line="240" w:lineRule="auto"/>
      <w:jc w:val="both"/>
    </w:pPr>
    <w:rPr>
      <w:rFonts w:ascii="Times New Roman" w:eastAsia="Times New Roman" w:hAnsi="Times New Roman" w:cs="Times New Roman"/>
      <w:sz w:val="24"/>
      <w:szCs w:val="20"/>
      <w:lang w:val="en-US" w:eastAsia="ru-RU"/>
    </w:rPr>
  </w:style>
  <w:style w:type="paragraph" w:customStyle="1" w:styleId="stem">
    <w:name w:val="stem"/>
    <w:basedOn w:val="a0"/>
    <w:rsid w:val="00903353"/>
    <w:pPr>
      <w:keepNext/>
      <w:spacing w:after="220" w:line="240" w:lineRule="atLeast"/>
      <w:jc w:val="both"/>
    </w:pPr>
    <w:rPr>
      <w:rFonts w:ascii="Arial" w:eastAsia="Times New Roman" w:hAnsi="Arial" w:cs="Times New Roman"/>
      <w:b/>
      <w:sz w:val="28"/>
      <w:szCs w:val="20"/>
      <w:lang w:val="en-AU" w:eastAsia="ru-RU"/>
    </w:rPr>
  </w:style>
  <w:style w:type="paragraph" w:customStyle="1" w:styleId="xl28">
    <w:name w:val="xl28"/>
    <w:basedOn w:val="a0"/>
    <w:rsid w:val="00903353"/>
    <w:pPr>
      <w:pBdr>
        <w:bottom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OlympicTable">
    <w:name w:val="OlympicTable"/>
    <w:rsid w:val="00903353"/>
    <w:pPr>
      <w:spacing w:after="120" w:line="240" w:lineRule="auto"/>
    </w:pPr>
    <w:rPr>
      <w:rFonts w:ascii="Arial" w:eastAsia="Times New Roman" w:hAnsi="Arial" w:cs="Times New Roman"/>
      <w:noProof/>
      <w:szCs w:val="20"/>
      <w:lang w:val="en-GB"/>
    </w:rPr>
  </w:style>
  <w:style w:type="paragraph" w:customStyle="1" w:styleId="NormalBold">
    <w:name w:val="Normal Bold"/>
    <w:basedOn w:val="a0"/>
    <w:rsid w:val="00903353"/>
    <w:pPr>
      <w:spacing w:before="240" w:after="240" w:line="240" w:lineRule="auto"/>
      <w:jc w:val="both"/>
    </w:pPr>
    <w:rPr>
      <w:rFonts w:ascii="Arial" w:eastAsia="Times New Roman" w:hAnsi="Arial" w:cs="Times New Roman"/>
      <w:b/>
      <w:szCs w:val="20"/>
      <w:lang w:val="en-AU"/>
    </w:rPr>
  </w:style>
  <w:style w:type="paragraph" w:customStyle="1" w:styleId="Exhibit">
    <w:name w:val="Exhibit"/>
    <w:basedOn w:val="a0"/>
    <w:rsid w:val="00903353"/>
    <w:pPr>
      <w:spacing w:after="240" w:line="240" w:lineRule="auto"/>
      <w:jc w:val="center"/>
    </w:pPr>
    <w:rPr>
      <w:rFonts w:ascii="Arial" w:eastAsia="Times New Roman" w:hAnsi="Arial" w:cs="Times New Roman"/>
      <w:b/>
      <w:szCs w:val="20"/>
      <w:lang w:val="en-AU"/>
    </w:rPr>
  </w:style>
  <w:style w:type="paragraph" w:customStyle="1" w:styleId="Subquestion">
    <w:name w:val="Subquestion"/>
    <w:basedOn w:val="SRquestion"/>
    <w:autoRedefine/>
    <w:rsid w:val="00903353"/>
    <w:pPr>
      <w:spacing w:before="0"/>
      <w:ind w:left="29" w:right="-210"/>
    </w:pPr>
    <w:rPr>
      <w:b w:val="0"/>
    </w:rPr>
  </w:style>
  <w:style w:type="paragraph" w:customStyle="1" w:styleId="SRquestion">
    <w:name w:val="SRquestion"/>
    <w:basedOn w:val="a0"/>
    <w:autoRedefine/>
    <w:rsid w:val="00903353"/>
    <w:pPr>
      <w:keepNext/>
      <w:keepLines/>
      <w:tabs>
        <w:tab w:val="right" w:pos="1028"/>
      </w:tabs>
      <w:spacing w:before="240" w:after="0" w:line="240" w:lineRule="auto"/>
      <w:ind w:right="-108"/>
    </w:pPr>
    <w:rPr>
      <w:rFonts w:ascii="Times" w:eastAsia="Times New Roman" w:hAnsi="Times" w:cs="Times New Roman"/>
      <w:b/>
      <w:sz w:val="24"/>
      <w:szCs w:val="20"/>
    </w:rPr>
  </w:style>
  <w:style w:type="paragraph" w:customStyle="1" w:styleId="NormalBulleted">
    <w:name w:val="Normal Bulleted"/>
    <w:basedOn w:val="a0"/>
    <w:link w:val="NormalBulletedChar"/>
    <w:rsid w:val="00903353"/>
    <w:pPr>
      <w:numPr>
        <w:ilvl w:val="1"/>
        <w:numId w:val="99"/>
      </w:numPr>
      <w:spacing w:after="0" w:line="240" w:lineRule="auto"/>
    </w:pPr>
    <w:rPr>
      <w:rFonts w:ascii="Times New Roman" w:eastAsia="Times New Roman" w:hAnsi="Times New Roman" w:cs="Times New Roman"/>
      <w:sz w:val="24"/>
      <w:szCs w:val="24"/>
      <w:lang w:val="en-AU" w:eastAsia="en-AU"/>
    </w:rPr>
  </w:style>
  <w:style w:type="character" w:customStyle="1" w:styleId="NormalBulletedChar">
    <w:name w:val="Normal Bulleted Char"/>
    <w:link w:val="NormalBulleted"/>
    <w:rsid w:val="00903353"/>
    <w:rPr>
      <w:rFonts w:ascii="Times New Roman" w:eastAsia="Times New Roman" w:hAnsi="Times New Roman" w:cs="Times New Roman"/>
      <w:sz w:val="24"/>
      <w:szCs w:val="24"/>
      <w:lang w:val="en-AU" w:eastAsia="en-AU"/>
    </w:rPr>
  </w:style>
  <w:style w:type="character" w:customStyle="1" w:styleId="1d">
    <w:name w:val="Текст концевой сноски Знак1"/>
    <w:basedOn w:val="a1"/>
    <w:uiPriority w:val="99"/>
    <w:semiHidden/>
    <w:rsid w:val="00903353"/>
    <w:rPr>
      <w:sz w:val="20"/>
      <w:szCs w:val="20"/>
    </w:rPr>
  </w:style>
  <w:style w:type="paragraph" w:customStyle="1" w:styleId="Appendix">
    <w:name w:val="Appendix"/>
    <w:basedOn w:val="1b"/>
    <w:rsid w:val="00903353"/>
    <w:pPr>
      <w:spacing w:before="120" w:after="120" w:line="240" w:lineRule="atLeast"/>
      <w:ind w:left="567"/>
      <w:outlineLvl w:val="9"/>
    </w:pPr>
    <w:rPr>
      <w:rFonts w:eastAsia="MS Mincho"/>
      <w:b w:val="0"/>
      <w:bCs w:val="0"/>
      <w:kern w:val="0"/>
      <w:sz w:val="22"/>
      <w:szCs w:val="24"/>
      <w:lang w:val="en-US" w:eastAsia="en-US"/>
    </w:rPr>
  </w:style>
  <w:style w:type="paragraph" w:customStyle="1" w:styleId="SRID">
    <w:name w:val="SRID"/>
    <w:basedOn w:val="SRquestion"/>
    <w:rsid w:val="00903353"/>
    <w:pPr>
      <w:tabs>
        <w:tab w:val="clear" w:pos="1028"/>
        <w:tab w:val="left" w:pos="252"/>
      </w:tabs>
      <w:spacing w:before="0"/>
      <w:ind w:left="249" w:right="176" w:hanging="249"/>
      <w:jc w:val="right"/>
    </w:pPr>
    <w:rPr>
      <w:rFonts w:eastAsia="MS Mincho"/>
      <w:lang w:val="en-GB"/>
    </w:rPr>
  </w:style>
  <w:style w:type="paragraph" w:customStyle="1" w:styleId="SRExplanation">
    <w:name w:val="SRExplanation"/>
    <w:basedOn w:val="a0"/>
    <w:rsid w:val="00903353"/>
    <w:pPr>
      <w:keepNext/>
      <w:tabs>
        <w:tab w:val="left" w:pos="7088"/>
        <w:tab w:val="left" w:pos="8222"/>
        <w:tab w:val="left" w:pos="9356"/>
      </w:tabs>
      <w:spacing w:before="40" w:after="0" w:line="240" w:lineRule="atLeast"/>
      <w:ind w:left="272"/>
    </w:pPr>
    <w:rPr>
      <w:rFonts w:ascii="Times" w:eastAsia="MS Mincho" w:hAnsi="Times" w:cs="Times New Roman"/>
      <w:i/>
      <w:sz w:val="20"/>
      <w:szCs w:val="20"/>
      <w:lang w:val="en-GB"/>
    </w:rPr>
  </w:style>
  <w:style w:type="paragraph" w:customStyle="1" w:styleId="SRLine">
    <w:name w:val="SRLine"/>
    <w:basedOn w:val="a0"/>
    <w:rsid w:val="00903353"/>
    <w:pPr>
      <w:keepNext/>
      <w:tabs>
        <w:tab w:val="left" w:pos="7088"/>
        <w:tab w:val="left" w:pos="8222"/>
        <w:tab w:val="left" w:pos="9356"/>
      </w:tabs>
      <w:spacing w:before="40" w:after="0" w:line="240" w:lineRule="atLeast"/>
      <w:ind w:left="252"/>
      <w:jc w:val="both"/>
    </w:pPr>
    <w:rPr>
      <w:rFonts w:ascii="Times" w:eastAsia="MS Mincho" w:hAnsi="Times" w:cs="Times New Roman"/>
      <w:i/>
      <w:szCs w:val="20"/>
      <w:lang w:val="en-GB"/>
    </w:rPr>
  </w:style>
  <w:style w:type="paragraph" w:customStyle="1" w:styleId="SRsub">
    <w:name w:val="SRsub"/>
    <w:basedOn w:val="a0"/>
    <w:rsid w:val="00903353"/>
    <w:pPr>
      <w:spacing w:after="0" w:line="240" w:lineRule="auto"/>
      <w:jc w:val="center"/>
    </w:pPr>
    <w:rPr>
      <w:rFonts w:ascii="Times" w:eastAsia="MS Mincho" w:hAnsi="Times" w:cs="Arial"/>
      <w:b/>
      <w:i/>
      <w:iCs/>
      <w:lang w:val="en-US"/>
    </w:rPr>
  </w:style>
  <w:style w:type="paragraph" w:customStyle="1" w:styleId="Timing">
    <w:name w:val="Timing"/>
    <w:basedOn w:val="a0"/>
    <w:rsid w:val="00903353"/>
    <w:pPr>
      <w:spacing w:after="0" w:line="240" w:lineRule="auto"/>
      <w:jc w:val="center"/>
    </w:pPr>
    <w:rPr>
      <w:rFonts w:ascii="Times" w:eastAsia="MS Mincho" w:hAnsi="Times" w:cs="Arial"/>
      <w:b/>
      <w:i/>
      <w:iCs/>
      <w:lang w:val="en-US"/>
    </w:rPr>
  </w:style>
  <w:style w:type="paragraph" w:customStyle="1" w:styleId="Line">
    <w:name w:val="Line"/>
    <w:basedOn w:val="a0"/>
    <w:rsid w:val="00903353"/>
    <w:pPr>
      <w:spacing w:after="0" w:line="240" w:lineRule="auto"/>
      <w:jc w:val="center"/>
    </w:pPr>
    <w:rPr>
      <w:rFonts w:ascii="Times" w:eastAsia="MS Mincho" w:hAnsi="Times" w:cs="Arial"/>
      <w:b/>
      <w:i/>
      <w:iCs/>
      <w:lang w:val="en-US"/>
    </w:rPr>
  </w:style>
  <w:style w:type="paragraph" w:customStyle="1" w:styleId="TSpace">
    <w:name w:val="TSpace"/>
    <w:basedOn w:val="a0"/>
    <w:rsid w:val="00903353"/>
    <w:pPr>
      <w:spacing w:after="0" w:line="240" w:lineRule="auto"/>
    </w:pPr>
    <w:rPr>
      <w:rFonts w:ascii="Times New Roman" w:eastAsia="MS Mincho" w:hAnsi="Times New Roman" w:cs="Times New Roman"/>
      <w:sz w:val="40"/>
      <w:szCs w:val="40"/>
      <w:lang w:val="en-US"/>
    </w:rPr>
  </w:style>
  <w:style w:type="paragraph" w:customStyle="1" w:styleId="6Line">
    <w:name w:val="6Line"/>
    <w:basedOn w:val="Line"/>
    <w:rsid w:val="00903353"/>
    <w:pPr>
      <w:spacing w:before="120"/>
    </w:pPr>
  </w:style>
  <w:style w:type="paragraph" w:customStyle="1" w:styleId="DDash">
    <w:name w:val="DDash"/>
    <w:basedOn w:val="a0"/>
    <w:rsid w:val="00903353"/>
    <w:pPr>
      <w:spacing w:after="0" w:line="240" w:lineRule="auto"/>
      <w:jc w:val="center"/>
    </w:pPr>
    <w:rPr>
      <w:rFonts w:ascii="Times New Roman" w:eastAsia="MS Mincho" w:hAnsi="Times New Roman" w:cs="Times New Roman"/>
      <w:b/>
      <w:sz w:val="28"/>
      <w:szCs w:val="28"/>
      <w:lang w:val="en-US"/>
    </w:rPr>
  </w:style>
  <w:style w:type="paragraph" w:customStyle="1" w:styleId="DayMonth">
    <w:name w:val="DayMonth"/>
    <w:basedOn w:val="SRExplanation"/>
    <w:rsid w:val="00903353"/>
    <w:pPr>
      <w:ind w:left="0"/>
      <w:jc w:val="center"/>
    </w:pPr>
  </w:style>
  <w:style w:type="paragraph" w:customStyle="1" w:styleId="RLines">
    <w:name w:val="RLines"/>
    <w:basedOn w:val="TSpace"/>
    <w:rsid w:val="00903353"/>
    <w:pPr>
      <w:ind w:left="498" w:hanging="249"/>
    </w:pPr>
  </w:style>
  <w:style w:type="paragraph" w:customStyle="1" w:styleId="LTiming">
    <w:name w:val="LTiming"/>
    <w:basedOn w:val="Timing"/>
    <w:rsid w:val="00903353"/>
    <w:pPr>
      <w:ind w:left="249"/>
    </w:pPr>
  </w:style>
  <w:style w:type="paragraph" w:customStyle="1" w:styleId="LDM">
    <w:name w:val="LDM"/>
    <w:basedOn w:val="DayMonth"/>
    <w:rsid w:val="00903353"/>
    <w:pPr>
      <w:ind w:left="249"/>
    </w:pPr>
  </w:style>
  <w:style w:type="paragraph" w:styleId="3a">
    <w:name w:val="Body Text Indent 3"/>
    <w:basedOn w:val="a0"/>
    <w:link w:val="3b"/>
    <w:uiPriority w:val="99"/>
    <w:rsid w:val="00903353"/>
    <w:pPr>
      <w:spacing w:after="120" w:line="240" w:lineRule="auto"/>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1"/>
    <w:link w:val="3a"/>
    <w:uiPriority w:val="99"/>
    <w:rsid w:val="00903353"/>
    <w:rPr>
      <w:rFonts w:ascii="Times New Roman" w:eastAsia="Times New Roman" w:hAnsi="Times New Roman" w:cs="Times New Roman"/>
      <w:sz w:val="16"/>
      <w:szCs w:val="16"/>
      <w:lang w:eastAsia="ru-RU"/>
    </w:rPr>
  </w:style>
  <w:style w:type="character" w:customStyle="1" w:styleId="Num-DocParagraphChar">
    <w:name w:val="Num-Doc Paragraph Char"/>
    <w:rsid w:val="00903353"/>
    <w:rPr>
      <w:rFonts w:ascii="Palatino" w:eastAsia="Times New Roman" w:hAnsi="Palatino"/>
      <w:sz w:val="22"/>
      <w:szCs w:val="20"/>
      <w:lang w:val="x-none" w:eastAsia="x-none"/>
    </w:rPr>
  </w:style>
  <w:style w:type="paragraph" w:customStyle="1" w:styleId="xl36">
    <w:name w:val="xl36"/>
    <w:basedOn w:val="a0"/>
    <w:rsid w:val="00903353"/>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4">
    <w:name w:val="заголовок 4"/>
    <w:basedOn w:val="a0"/>
    <w:next w:val="a0"/>
    <w:rsid w:val="00903353"/>
    <w:pPr>
      <w:keepNext/>
      <w:numPr>
        <w:numId w:val="101"/>
      </w:numPr>
      <w:spacing w:before="240" w:after="60" w:line="240" w:lineRule="auto"/>
      <w:outlineLvl w:val="3"/>
    </w:pPr>
    <w:rPr>
      <w:rFonts w:ascii="Arial" w:eastAsia="Times New Roman" w:hAnsi="Arial" w:cs="Times New Roman"/>
      <w:b/>
      <w:sz w:val="24"/>
      <w:szCs w:val="20"/>
      <w:lang w:eastAsia="ru-RU"/>
    </w:rPr>
  </w:style>
  <w:style w:type="paragraph" w:customStyle="1" w:styleId="xl32">
    <w:name w:val="xl32"/>
    <w:basedOn w:val="a0"/>
    <w:rsid w:val="00903353"/>
    <w:pPr>
      <w:pBdr>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eastAsia="ru-RU"/>
    </w:rPr>
  </w:style>
  <w:style w:type="character" w:customStyle="1" w:styleId="af4">
    <w:name w:val="Название объекта Знак"/>
    <w:link w:val="af3"/>
    <w:rsid w:val="00903353"/>
    <w:rPr>
      <w:rFonts w:ascii="Arial" w:eastAsia="Times New Roman" w:hAnsi="Arial" w:cs="Times New Roman"/>
      <w:b/>
      <w:bCs/>
      <w:sz w:val="20"/>
      <w:szCs w:val="20"/>
      <w:lang w:val="en-GB" w:eastAsia="zh-CN"/>
    </w:rPr>
  </w:style>
  <w:style w:type="paragraph" w:customStyle="1" w:styleId="instrlistbullet">
    <w:name w:val="instr list bullet"/>
    <w:basedOn w:val="a"/>
    <w:rsid w:val="00903353"/>
    <w:pPr>
      <w:numPr>
        <w:numId w:val="0"/>
      </w:numPr>
      <w:tabs>
        <w:tab w:val="left" w:pos="1191"/>
        <w:tab w:val="left" w:pos="1531"/>
      </w:tabs>
      <w:adjustRightInd/>
      <w:snapToGrid/>
      <w:spacing w:after="120"/>
      <w:ind w:left="1288" w:hanging="283"/>
    </w:pPr>
    <w:rPr>
      <w:rFonts w:ascii="Arial" w:eastAsia="Times New Roman" w:hAnsi="Arial" w:cs="Times New Roman"/>
      <w:szCs w:val="20"/>
      <w:lang w:eastAsia="ru-RU"/>
    </w:rPr>
  </w:style>
  <w:style w:type="paragraph" w:customStyle="1" w:styleId="211">
    <w:name w:val="Заголовок 21"/>
    <w:basedOn w:val="a0"/>
    <w:next w:val="a0"/>
    <w:rsid w:val="00903353"/>
    <w:pPr>
      <w:keepNext/>
      <w:tabs>
        <w:tab w:val="left" w:pos="0"/>
        <w:tab w:val="left" w:pos="720"/>
        <w:tab w:val="left" w:pos="1440"/>
        <w:tab w:val="left" w:pos="2160"/>
        <w:tab w:val="left" w:pos="2880"/>
      </w:tabs>
      <w:spacing w:after="0" w:line="240" w:lineRule="auto"/>
      <w:jc w:val="center"/>
      <w:outlineLvl w:val="1"/>
    </w:pPr>
    <w:rPr>
      <w:rFonts w:ascii="Times New Roman" w:eastAsia="Times New Roman" w:hAnsi="Times New Roman" w:cs="Times New Roman"/>
      <w:sz w:val="24"/>
      <w:szCs w:val="24"/>
      <w:lang w:val="en-AU" w:eastAsia="ru-RU"/>
    </w:rPr>
  </w:style>
  <w:style w:type="paragraph" w:customStyle="1" w:styleId="para">
    <w:name w:val="para"/>
    <w:basedOn w:val="a0"/>
    <w:rsid w:val="00903353"/>
    <w:pPr>
      <w:widowControl w:val="0"/>
      <w:overflowPunct w:val="0"/>
      <w:autoSpaceDE w:val="0"/>
      <w:autoSpaceDN w:val="0"/>
      <w:adjustRightInd w:val="0"/>
      <w:spacing w:after="240" w:line="240" w:lineRule="auto"/>
      <w:jc w:val="both"/>
      <w:textAlignment w:val="baseline"/>
    </w:pPr>
    <w:rPr>
      <w:rFonts w:ascii="Times New Roman" w:eastAsia="Times New Roman" w:hAnsi="Times New Roman" w:cs="Times New Roman"/>
      <w:szCs w:val="20"/>
      <w:lang w:eastAsia="ru-RU"/>
    </w:rPr>
  </w:style>
  <w:style w:type="paragraph" w:customStyle="1" w:styleId="textbodynoindent">
    <w:name w:val="text body no indent"/>
    <w:basedOn w:val="a0"/>
    <w:rsid w:val="00903353"/>
    <w:pPr>
      <w:widowControl w:val="0"/>
      <w:suppressLineNumbers/>
      <w:spacing w:after="120" w:line="240" w:lineRule="auto"/>
    </w:pPr>
    <w:rPr>
      <w:rFonts w:ascii="Arial" w:eastAsia="Times New Roman" w:hAnsi="Arial" w:cs="Times New Roman"/>
      <w:szCs w:val="20"/>
      <w:lang w:val="en-GB" w:eastAsia="ru-RU"/>
    </w:rPr>
  </w:style>
  <w:style w:type="paragraph" w:customStyle="1" w:styleId="Heading3INTRO">
    <w:name w:val="Heading3INTRO"/>
    <w:basedOn w:val="a0"/>
    <w:rsid w:val="00903353"/>
    <w:pPr>
      <w:keepNext/>
      <w:spacing w:before="240" w:after="240" w:line="240" w:lineRule="auto"/>
      <w:outlineLvl w:val="0"/>
    </w:pPr>
    <w:rPr>
      <w:rFonts w:ascii="Palatino" w:eastAsia="Times New Roman" w:hAnsi="Palatino" w:cs="Times New Roman"/>
      <w:i/>
      <w:caps/>
      <w:kern w:val="28"/>
      <w:szCs w:val="20"/>
      <w:lang w:val="en-GB" w:eastAsia="ru-RU"/>
    </w:rPr>
  </w:style>
  <w:style w:type="paragraph" w:customStyle="1" w:styleId="instrsubhead">
    <w:name w:val="instr sub head"/>
    <w:basedOn w:val="a0"/>
    <w:rsid w:val="00903353"/>
    <w:pPr>
      <w:keepNext/>
      <w:tabs>
        <w:tab w:val="right" w:pos="3402"/>
        <w:tab w:val="left" w:pos="5103"/>
        <w:tab w:val="right" w:pos="7655"/>
      </w:tabs>
      <w:spacing w:before="120" w:after="240" w:line="240" w:lineRule="auto"/>
    </w:pPr>
    <w:rPr>
      <w:rFonts w:ascii="Arial" w:eastAsia="Times New Roman" w:hAnsi="Arial" w:cs="Times New Roman"/>
      <w:b/>
      <w:szCs w:val="20"/>
      <w:lang w:val="en-GB" w:eastAsia="ru-RU"/>
    </w:rPr>
  </w:style>
  <w:style w:type="paragraph" w:customStyle="1" w:styleId="P1-StandPara">
    <w:name w:val="P1-Stand Para"/>
    <w:rsid w:val="00903353"/>
    <w:pPr>
      <w:spacing w:after="0" w:line="360" w:lineRule="atLeast"/>
      <w:ind w:firstLine="1152"/>
      <w:jc w:val="both"/>
    </w:pPr>
    <w:rPr>
      <w:rFonts w:ascii="Times New Roman" w:eastAsia="Times New Roman" w:hAnsi="Times New Roman" w:cs="Times New Roman"/>
      <w:szCs w:val="20"/>
      <w:lang w:val="en-US"/>
    </w:rPr>
  </w:style>
  <w:style w:type="paragraph" w:customStyle="1" w:styleId="ResponseIndent">
    <w:name w:val="Response Indent"/>
    <w:basedOn w:val="a0"/>
    <w:rsid w:val="00903353"/>
    <w:pPr>
      <w:tabs>
        <w:tab w:val="left" w:pos="1134"/>
        <w:tab w:val="left" w:pos="1418"/>
        <w:tab w:val="left" w:pos="2835"/>
        <w:tab w:val="left" w:pos="3969"/>
      </w:tabs>
      <w:spacing w:after="0" w:line="440" w:lineRule="auto"/>
      <w:ind w:left="851" w:right="-425"/>
      <w:jc w:val="both"/>
    </w:pPr>
    <w:rPr>
      <w:rFonts w:ascii="Times New Roman" w:eastAsia="Times New Roman" w:hAnsi="Times New Roman" w:cs="Times New Roman"/>
      <w:szCs w:val="20"/>
      <w:lang w:val="en-GB"/>
    </w:rPr>
  </w:style>
  <w:style w:type="paragraph" w:customStyle="1" w:styleId="StemHeading">
    <w:name w:val="Stem (Heading)"/>
    <w:basedOn w:val="a0"/>
    <w:rsid w:val="00903353"/>
    <w:pPr>
      <w:keepNext/>
      <w:tabs>
        <w:tab w:val="left" w:pos="7655"/>
      </w:tabs>
      <w:spacing w:before="600" w:after="60" w:line="240" w:lineRule="atLeast"/>
      <w:ind w:left="851" w:right="-284" w:hanging="851"/>
      <w:jc w:val="both"/>
    </w:pPr>
    <w:rPr>
      <w:rFonts w:ascii="Helvetica" w:eastAsia="Times New Roman" w:hAnsi="Helvetica" w:cs="Times New Roman"/>
      <w:b/>
      <w:sz w:val="28"/>
      <w:szCs w:val="20"/>
      <w:lang w:val="en-GB"/>
    </w:rPr>
  </w:style>
  <w:style w:type="paragraph" w:customStyle="1" w:styleId="InstructionsPen">
    <w:name w:val="Instructions Pen"/>
    <w:basedOn w:val="a0"/>
    <w:rsid w:val="00903353"/>
    <w:pPr>
      <w:keepNext/>
      <w:tabs>
        <w:tab w:val="left" w:pos="7088"/>
        <w:tab w:val="left" w:pos="8222"/>
        <w:tab w:val="left" w:pos="9356"/>
      </w:tabs>
      <w:spacing w:after="240" w:line="240" w:lineRule="atLeast"/>
      <w:ind w:left="851"/>
      <w:jc w:val="both"/>
    </w:pPr>
    <w:rPr>
      <w:rFonts w:ascii="Times" w:eastAsia="Times New Roman" w:hAnsi="Times" w:cs="Times New Roman"/>
      <w:i/>
      <w:szCs w:val="20"/>
      <w:lang w:val="en-GB"/>
    </w:rPr>
  </w:style>
  <w:style w:type="paragraph" w:customStyle="1" w:styleId="yesno">
    <w:name w:val="yes – no"/>
    <w:basedOn w:val="a0"/>
    <w:rsid w:val="00903353"/>
    <w:pPr>
      <w:keepNext/>
      <w:tabs>
        <w:tab w:val="center" w:pos="7938"/>
        <w:tab w:val="center" w:pos="8931"/>
      </w:tabs>
      <w:spacing w:after="0" w:line="439" w:lineRule="auto"/>
      <w:ind w:left="851" w:right="-1" w:hanging="851"/>
      <w:jc w:val="both"/>
    </w:pPr>
    <w:rPr>
      <w:rFonts w:ascii="Times New Roman" w:eastAsia="Times New Roman" w:hAnsi="Times New Roman" w:cs="Times New Roman"/>
      <w:i/>
      <w:szCs w:val="20"/>
      <w:lang w:val="en-GB"/>
    </w:rPr>
  </w:style>
  <w:style w:type="paragraph" w:customStyle="1" w:styleId="Instructions">
    <w:name w:val="Instructions"/>
    <w:basedOn w:val="ResponseIndent"/>
    <w:rsid w:val="00903353"/>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a0"/>
    <w:rsid w:val="00903353"/>
    <w:pPr>
      <w:tabs>
        <w:tab w:val="left" w:pos="7088"/>
        <w:tab w:val="left" w:pos="7655"/>
        <w:tab w:val="left" w:pos="8222"/>
        <w:tab w:val="left" w:pos="8647"/>
        <w:tab w:val="left" w:pos="9356"/>
        <w:tab w:val="right" w:pos="9639"/>
        <w:tab w:val="right" w:pos="12474"/>
      </w:tabs>
      <w:spacing w:after="0" w:line="240" w:lineRule="atLeast"/>
      <w:ind w:left="851" w:hanging="425"/>
      <w:jc w:val="both"/>
    </w:pPr>
    <w:rPr>
      <w:rFonts w:ascii="Helvetica" w:eastAsia="Times New Roman" w:hAnsi="Helvetica" w:cs="Times New Roman"/>
      <w:szCs w:val="20"/>
      <w:lang w:val="en-GB"/>
    </w:rPr>
  </w:style>
  <w:style w:type="paragraph" w:customStyle="1" w:styleId="Responseindentsubinstructions">
    <w:name w:val="Response indent sub instructions"/>
    <w:basedOn w:val="a0"/>
    <w:rsid w:val="00903353"/>
    <w:pPr>
      <w:tabs>
        <w:tab w:val="center" w:pos="5670"/>
        <w:tab w:val="center" w:pos="6379"/>
        <w:tab w:val="center" w:pos="7088"/>
        <w:tab w:val="center" w:pos="7797"/>
        <w:tab w:val="center" w:pos="8505"/>
        <w:tab w:val="center" w:pos="9214"/>
      </w:tabs>
      <w:spacing w:after="120" w:line="360" w:lineRule="auto"/>
      <w:ind w:left="1135" w:right="-425" w:hanging="284"/>
      <w:jc w:val="both"/>
    </w:pPr>
    <w:rPr>
      <w:rFonts w:ascii="Times New Roman" w:eastAsia="Times New Roman" w:hAnsi="Times New Roman" w:cs="Times New Roman"/>
      <w:sz w:val="20"/>
      <w:szCs w:val="20"/>
      <w:lang w:val="en-GB"/>
    </w:rPr>
  </w:style>
  <w:style w:type="paragraph" w:customStyle="1" w:styleId="ResponseIndent7Tabs">
    <w:name w:val="Response Indent 7 Tabs"/>
    <w:basedOn w:val="ResponseIndent6Tabs"/>
    <w:rsid w:val="00903353"/>
  </w:style>
  <w:style w:type="paragraph" w:customStyle="1" w:styleId="ResponseIndent6Tabs">
    <w:name w:val="Response Indent 6 Tabs"/>
    <w:basedOn w:val="a0"/>
    <w:rsid w:val="00903353"/>
    <w:pPr>
      <w:tabs>
        <w:tab w:val="left" w:pos="1134"/>
        <w:tab w:val="center" w:pos="5670"/>
        <w:tab w:val="center" w:pos="6521"/>
        <w:tab w:val="center" w:pos="7371"/>
        <w:tab w:val="center" w:pos="8222"/>
        <w:tab w:val="center" w:pos="9072"/>
        <w:tab w:val="center" w:pos="9923"/>
      </w:tabs>
      <w:spacing w:after="80" w:line="240" w:lineRule="atLeast"/>
      <w:ind w:left="851"/>
      <w:jc w:val="both"/>
    </w:pPr>
    <w:rPr>
      <w:rFonts w:ascii="Times New Roman" w:eastAsia="Times New Roman" w:hAnsi="Times New Roman" w:cs="Times New Roman"/>
      <w:szCs w:val="20"/>
      <w:lang w:val="en-GB"/>
    </w:rPr>
  </w:style>
  <w:style w:type="paragraph" w:customStyle="1" w:styleId="ResponseIndent8Tabs">
    <w:name w:val="Response Indent 8 Tabs"/>
    <w:basedOn w:val="ResponseIndent7Tabs"/>
    <w:rsid w:val="00903353"/>
    <w:pPr>
      <w:tabs>
        <w:tab w:val="center" w:pos="4978"/>
      </w:tabs>
    </w:pPr>
  </w:style>
  <w:style w:type="paragraph" w:customStyle="1" w:styleId="ResponseHead">
    <w:name w:val="Response Head"/>
    <w:basedOn w:val="a0"/>
    <w:rsid w:val="00903353"/>
    <w:pPr>
      <w:tabs>
        <w:tab w:val="center" w:pos="5670"/>
        <w:tab w:val="center" w:pos="6379"/>
        <w:tab w:val="center" w:pos="7088"/>
        <w:tab w:val="center" w:pos="8505"/>
        <w:tab w:val="center" w:pos="9214"/>
      </w:tabs>
      <w:spacing w:after="0" w:line="295" w:lineRule="auto"/>
      <w:ind w:left="1134" w:right="-425" w:hanging="283"/>
      <w:jc w:val="both"/>
    </w:pPr>
    <w:rPr>
      <w:rFonts w:ascii="Times New Roman" w:eastAsia="Times New Roman" w:hAnsi="Times New Roman" w:cs="Times New Roman"/>
      <w:sz w:val="20"/>
      <w:szCs w:val="20"/>
      <w:lang w:val="en-GB"/>
    </w:rPr>
  </w:style>
  <w:style w:type="paragraph" w:customStyle="1" w:styleId="ResponseHead6Tabs">
    <w:name w:val="Response Head 6 Tabs"/>
    <w:basedOn w:val="ResponseHead"/>
    <w:rsid w:val="00903353"/>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af3"/>
    <w:rsid w:val="00903353"/>
    <w:pPr>
      <w:keepNext w:val="0"/>
      <w:widowControl w:val="0"/>
      <w:tabs>
        <w:tab w:val="clear" w:pos="850"/>
        <w:tab w:val="clear" w:pos="1191"/>
        <w:tab w:val="clear" w:pos="1531"/>
      </w:tabs>
      <w:adjustRightInd/>
      <w:snapToGrid/>
      <w:spacing w:after="0" w:line="240" w:lineRule="atLeast"/>
      <w:jc w:val="both"/>
    </w:pPr>
    <w:rPr>
      <w:b w:val="0"/>
      <w:bCs w:val="0"/>
      <w:color w:val="000000"/>
      <w:sz w:val="22"/>
      <w:lang w:eastAsia="en-US"/>
    </w:rPr>
  </w:style>
  <w:style w:type="paragraph" w:customStyle="1" w:styleId="Consortium">
    <w:name w:val="Consortium"/>
    <w:rsid w:val="00903353"/>
    <w:pPr>
      <w:spacing w:after="40" w:line="240" w:lineRule="auto"/>
    </w:pPr>
    <w:rPr>
      <w:rFonts w:ascii="Helvetica" w:eastAsia="Times New Roman" w:hAnsi="Helvetica" w:cs="Times New Roman"/>
      <w:b/>
      <w:noProof/>
      <w:color w:val="FFFFFF"/>
      <w:sz w:val="20"/>
      <w:szCs w:val="20"/>
      <w:lang w:val="en-GB"/>
    </w:rPr>
  </w:style>
  <w:style w:type="paragraph" w:customStyle="1" w:styleId="ResponseIndent2Tabs">
    <w:name w:val="Response Indent 2 Tabs"/>
    <w:basedOn w:val="ResponseIndent"/>
    <w:rsid w:val="00903353"/>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Coverdate">
    <w:name w:val="Coverdate"/>
    <w:next w:val="Consortium"/>
    <w:rsid w:val="00903353"/>
    <w:pPr>
      <w:spacing w:after="1920" w:line="240" w:lineRule="auto"/>
      <w:ind w:left="1559"/>
    </w:pPr>
    <w:rPr>
      <w:rFonts w:ascii="Helvetica" w:eastAsia="Times New Roman" w:hAnsi="Helvetica" w:cs="Times New Roman"/>
      <w:noProof/>
      <w:sz w:val="24"/>
      <w:szCs w:val="20"/>
      <w:lang w:val="en-GB"/>
    </w:rPr>
  </w:style>
  <w:style w:type="paragraph" w:customStyle="1" w:styleId="CoverTitle">
    <w:name w:val="CoverTitle"/>
    <w:rsid w:val="00903353"/>
    <w:pPr>
      <w:spacing w:before="1200" w:after="240" w:line="240" w:lineRule="auto"/>
      <w:ind w:left="1559"/>
    </w:pPr>
    <w:rPr>
      <w:rFonts w:ascii="Helvetica" w:eastAsia="Times New Roman" w:hAnsi="Helvetica" w:cs="Times New Roman"/>
      <w:b/>
      <w:caps/>
      <w:noProof/>
      <w:sz w:val="36"/>
      <w:szCs w:val="20"/>
      <w:lang w:val="en-GB"/>
    </w:rPr>
  </w:style>
  <w:style w:type="paragraph" w:customStyle="1" w:styleId="Place">
    <w:name w:val="Place"/>
    <w:next w:val="Coverdate"/>
    <w:rsid w:val="00903353"/>
    <w:pPr>
      <w:spacing w:before="1080" w:after="240" w:line="240" w:lineRule="auto"/>
      <w:ind w:left="1559"/>
    </w:pPr>
    <w:rPr>
      <w:rFonts w:ascii="Helvetica" w:eastAsia="Times New Roman" w:hAnsi="Helvetica" w:cs="Times New Roman"/>
      <w:noProof/>
      <w:sz w:val="24"/>
      <w:szCs w:val="20"/>
      <w:lang w:val="en-GB"/>
    </w:rPr>
  </w:style>
  <w:style w:type="paragraph" w:customStyle="1" w:styleId="1e">
    <w:name w:val="Подзаголовок1"/>
    <w:next w:val="a0"/>
    <w:rsid w:val="00903353"/>
    <w:pPr>
      <w:spacing w:before="1200" w:after="960" w:line="240" w:lineRule="auto"/>
      <w:ind w:left="1559"/>
    </w:pPr>
    <w:rPr>
      <w:rFonts w:ascii="Helvetica" w:eastAsia="Times New Roman" w:hAnsi="Helvetica" w:cs="Times New Roman"/>
      <w:noProof/>
      <w:sz w:val="28"/>
      <w:szCs w:val="20"/>
      <w:lang w:val="en-GB"/>
    </w:rPr>
  </w:style>
  <w:style w:type="paragraph" w:customStyle="1" w:styleId="Rationale">
    <w:name w:val="Rationale"/>
    <w:basedOn w:val="a0"/>
    <w:rsid w:val="00903353"/>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360"/>
      </w:tabs>
      <w:spacing w:before="60" w:after="60" w:line="240" w:lineRule="atLeast"/>
      <w:ind w:left="357" w:hanging="357"/>
      <w:jc w:val="both"/>
    </w:pPr>
    <w:rPr>
      <w:rFonts w:ascii="Times New Roman" w:eastAsia="Times New Roman" w:hAnsi="Times New Roman" w:cs="Times New Roman"/>
      <w:szCs w:val="20"/>
      <w:lang w:val="en-GB"/>
    </w:rPr>
  </w:style>
  <w:style w:type="paragraph" w:customStyle="1" w:styleId="Translationnote">
    <w:name w:val="Translation note"/>
    <w:basedOn w:val="StemHeading"/>
    <w:rsid w:val="00903353"/>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a0"/>
    <w:autoRedefine/>
    <w:rsid w:val="00903353"/>
    <w:pPr>
      <w:spacing w:after="0" w:line="240" w:lineRule="atLeast"/>
      <w:jc w:val="both"/>
    </w:pPr>
    <w:rPr>
      <w:rFonts w:ascii="Times New Roman" w:eastAsia="Times New Roman" w:hAnsi="Times New Roman" w:cs="Times New Roman"/>
      <w:sz w:val="20"/>
      <w:szCs w:val="20"/>
      <w:lang w:val="en-GB"/>
    </w:rPr>
  </w:style>
  <w:style w:type="paragraph" w:customStyle="1" w:styleId="Adaptation">
    <w:name w:val="Adaptation"/>
    <w:basedOn w:val="Translationnote"/>
    <w:rsid w:val="00903353"/>
    <w:pPr>
      <w:ind w:left="851" w:hanging="851"/>
    </w:pPr>
    <w:rPr>
      <w:color w:val="FF0000"/>
    </w:rPr>
  </w:style>
  <w:style w:type="paragraph" w:customStyle="1" w:styleId="ConsortiumHeading">
    <w:name w:val="ConsortiumHeading"/>
    <w:basedOn w:val="a0"/>
    <w:rsid w:val="00903353"/>
    <w:pPr>
      <w:spacing w:after="40" w:line="240" w:lineRule="auto"/>
    </w:pPr>
    <w:rPr>
      <w:rFonts w:ascii="Helvetica" w:eastAsia="Times New Roman" w:hAnsi="Helvetica" w:cs="Times New Roman"/>
      <w:b/>
      <w:i/>
      <w:noProof/>
      <w:color w:val="FFFFFF"/>
      <w:sz w:val="20"/>
      <w:szCs w:val="20"/>
      <w:lang w:val="en-US"/>
    </w:rPr>
  </w:style>
  <w:style w:type="paragraph" w:customStyle="1" w:styleId="ConsortiumFirst">
    <w:name w:val="ConsortiumFirst"/>
    <w:basedOn w:val="a0"/>
    <w:rsid w:val="00903353"/>
    <w:pPr>
      <w:spacing w:before="80" w:after="40" w:line="240" w:lineRule="auto"/>
    </w:pPr>
    <w:rPr>
      <w:rFonts w:ascii="Helvetica" w:eastAsia="Times New Roman" w:hAnsi="Helvetica" w:cs="Times New Roman"/>
      <w:b/>
      <w:noProof/>
      <w:color w:val="FFFFFF"/>
      <w:sz w:val="20"/>
      <w:szCs w:val="20"/>
      <w:lang w:val="en-US"/>
    </w:rPr>
  </w:style>
  <w:style w:type="paragraph" w:customStyle="1" w:styleId="CountryLanguage">
    <w:name w:val="Country&amp;Language"/>
    <w:rsid w:val="00903353"/>
    <w:pPr>
      <w:spacing w:after="0" w:line="240" w:lineRule="auto"/>
      <w:ind w:right="647"/>
      <w:jc w:val="right"/>
    </w:pPr>
    <w:rPr>
      <w:rFonts w:ascii="Times New Roman" w:eastAsia="Times New Roman" w:hAnsi="Times New Roman" w:cs="Times New Roman"/>
      <w:i/>
      <w:sz w:val="20"/>
      <w:szCs w:val="20"/>
      <w:lang w:val="en-AU"/>
    </w:rPr>
  </w:style>
  <w:style w:type="paragraph" w:customStyle="1" w:styleId="Demographics">
    <w:name w:val="Demographics"/>
    <w:rsid w:val="00903353"/>
    <w:pPr>
      <w:spacing w:after="0" w:line="240" w:lineRule="auto"/>
    </w:pPr>
    <w:rPr>
      <w:rFonts w:ascii="Times New Roman" w:eastAsia="Times New Roman" w:hAnsi="Times New Roman" w:cs="Times New Roman"/>
      <w:noProof/>
      <w:sz w:val="20"/>
      <w:szCs w:val="20"/>
      <w:lang w:val="en-GB"/>
    </w:rPr>
  </w:style>
  <w:style w:type="paragraph" w:customStyle="1" w:styleId="Blurb1">
    <w:name w:val="Blurb1"/>
    <w:rsid w:val="00903353"/>
    <w:pPr>
      <w:spacing w:before="240" w:after="0" w:line="240" w:lineRule="auto"/>
      <w:ind w:left="567"/>
    </w:pPr>
    <w:rPr>
      <w:rFonts w:ascii="Times New Roman" w:eastAsia="Times New Roman" w:hAnsi="Times New Roman" w:cs="Times New Roman"/>
      <w:sz w:val="28"/>
      <w:szCs w:val="20"/>
      <w:lang w:val="en-GB"/>
    </w:rPr>
  </w:style>
  <w:style w:type="paragraph" w:customStyle="1" w:styleId="BlurbBullet">
    <w:name w:val="BlurbBullet"/>
    <w:basedOn w:val="Blurb1"/>
    <w:rsid w:val="00903353"/>
    <w:pPr>
      <w:tabs>
        <w:tab w:val="num" w:pos="1080"/>
      </w:tabs>
      <w:spacing w:before="120"/>
    </w:pPr>
  </w:style>
  <w:style w:type="paragraph" w:customStyle="1" w:styleId="BlurbBold">
    <w:name w:val="BlurbBold"/>
    <w:basedOn w:val="Blurb1"/>
    <w:rsid w:val="00903353"/>
    <w:pPr>
      <w:jc w:val="both"/>
    </w:pPr>
    <w:rPr>
      <w:b/>
    </w:rPr>
  </w:style>
  <w:style w:type="paragraph" w:customStyle="1" w:styleId="BlurbCentreBold">
    <w:name w:val="BlurbCentreBold"/>
    <w:basedOn w:val="Blurb1"/>
    <w:rsid w:val="00903353"/>
    <w:pPr>
      <w:jc w:val="center"/>
    </w:pPr>
    <w:rPr>
      <w:b/>
    </w:rPr>
  </w:style>
  <w:style w:type="paragraph" w:customStyle="1" w:styleId="C1-CtrBoldHd">
    <w:name w:val="C1-Ctr BoldHd"/>
    <w:rsid w:val="00903353"/>
    <w:pPr>
      <w:keepNext/>
      <w:spacing w:after="720" w:line="240" w:lineRule="atLeast"/>
      <w:jc w:val="center"/>
    </w:pPr>
    <w:rPr>
      <w:rFonts w:ascii="Times New Roman" w:eastAsia="Times New Roman" w:hAnsi="Times New Roman" w:cs="Times New Roman"/>
      <w:b/>
      <w:caps/>
      <w:szCs w:val="20"/>
      <w:lang w:val="en-US"/>
    </w:rPr>
  </w:style>
  <w:style w:type="paragraph" w:customStyle="1" w:styleId="C3-CtrSp12">
    <w:name w:val="C3-Ctr Sp&amp;1/2"/>
    <w:rsid w:val="00903353"/>
    <w:pPr>
      <w:keepLines/>
      <w:spacing w:after="0" w:line="360" w:lineRule="atLeast"/>
      <w:jc w:val="center"/>
    </w:pPr>
    <w:rPr>
      <w:rFonts w:ascii="Times New Roman" w:eastAsia="Times New Roman" w:hAnsi="Times New Roman" w:cs="Times New Roman"/>
      <w:szCs w:val="20"/>
      <w:lang w:val="en-US"/>
    </w:rPr>
  </w:style>
  <w:style w:type="paragraph" w:customStyle="1" w:styleId="E1-Equation">
    <w:name w:val="E1-Equation"/>
    <w:rsid w:val="00903353"/>
    <w:pPr>
      <w:tabs>
        <w:tab w:val="center" w:pos="4680"/>
        <w:tab w:val="right" w:pos="9360"/>
      </w:tabs>
      <w:spacing w:after="0" w:line="240" w:lineRule="atLeast"/>
      <w:jc w:val="both"/>
    </w:pPr>
    <w:rPr>
      <w:rFonts w:ascii="Times New Roman" w:eastAsia="Times New Roman" w:hAnsi="Times New Roman" w:cs="Times New Roman"/>
      <w:szCs w:val="20"/>
      <w:lang w:val="en-US"/>
    </w:rPr>
  </w:style>
  <w:style w:type="paragraph" w:customStyle="1" w:styleId="E2-Equation">
    <w:name w:val="E2-Equation"/>
    <w:basedOn w:val="E1-Equation"/>
    <w:rsid w:val="00903353"/>
    <w:pPr>
      <w:tabs>
        <w:tab w:val="clear" w:pos="4680"/>
        <w:tab w:val="clear" w:pos="9360"/>
        <w:tab w:val="right" w:pos="1152"/>
        <w:tab w:val="center" w:pos="1440"/>
        <w:tab w:val="left" w:pos="1728"/>
      </w:tabs>
      <w:ind w:left="1728" w:hanging="1728"/>
    </w:pPr>
  </w:style>
  <w:style w:type="paragraph" w:customStyle="1" w:styleId="L1-FlLSp12">
    <w:name w:val="L1-FlL Sp&amp;1/2"/>
    <w:rsid w:val="00903353"/>
    <w:pPr>
      <w:tabs>
        <w:tab w:val="left" w:pos="1152"/>
      </w:tabs>
      <w:spacing w:after="0" w:line="360" w:lineRule="atLeast"/>
      <w:jc w:val="both"/>
    </w:pPr>
    <w:rPr>
      <w:rFonts w:ascii="Times New Roman" w:eastAsia="Times New Roman" w:hAnsi="Times New Roman" w:cs="Times New Roman"/>
      <w:szCs w:val="20"/>
      <w:lang w:val="en-US"/>
    </w:rPr>
  </w:style>
  <w:style w:type="paragraph" w:customStyle="1" w:styleId="N0-FlLftBullet">
    <w:name w:val="N0-Fl Lft Bullet"/>
    <w:basedOn w:val="a0"/>
    <w:rsid w:val="00903353"/>
    <w:pPr>
      <w:tabs>
        <w:tab w:val="left" w:pos="576"/>
      </w:tabs>
      <w:spacing w:after="240" w:line="240" w:lineRule="atLeast"/>
      <w:ind w:left="576" w:hanging="576"/>
      <w:jc w:val="both"/>
    </w:pPr>
    <w:rPr>
      <w:rFonts w:ascii="Times New Roman" w:eastAsia="Times New Roman" w:hAnsi="Times New Roman" w:cs="Times New Roman"/>
      <w:szCs w:val="20"/>
      <w:lang w:val="en-GB"/>
    </w:rPr>
  </w:style>
  <w:style w:type="paragraph" w:customStyle="1" w:styleId="N1-1stBullet">
    <w:name w:val="N1-1st Bullet"/>
    <w:basedOn w:val="a0"/>
    <w:rsid w:val="00903353"/>
    <w:pPr>
      <w:tabs>
        <w:tab w:val="left" w:pos="1152"/>
      </w:tabs>
      <w:spacing w:after="240" w:line="240" w:lineRule="atLeast"/>
      <w:ind w:left="1152" w:hanging="576"/>
      <w:jc w:val="both"/>
    </w:pPr>
    <w:rPr>
      <w:rFonts w:ascii="Times New Roman" w:eastAsia="Times New Roman" w:hAnsi="Times New Roman" w:cs="Times New Roman"/>
      <w:szCs w:val="20"/>
      <w:lang w:val="en-GB"/>
    </w:rPr>
  </w:style>
  <w:style w:type="paragraph" w:customStyle="1" w:styleId="N2-2ndBullet">
    <w:name w:val="N2-2nd Bullet"/>
    <w:basedOn w:val="a0"/>
    <w:rsid w:val="00903353"/>
    <w:pPr>
      <w:tabs>
        <w:tab w:val="num" w:pos="432"/>
        <w:tab w:val="num" w:pos="643"/>
        <w:tab w:val="left" w:pos="1728"/>
      </w:tabs>
      <w:spacing w:after="240" w:line="240" w:lineRule="atLeast"/>
      <w:ind w:left="643" w:hanging="360"/>
      <w:jc w:val="both"/>
    </w:pPr>
    <w:rPr>
      <w:rFonts w:ascii="Times New Roman" w:eastAsia="Times New Roman" w:hAnsi="Times New Roman" w:cs="Times New Roman"/>
      <w:szCs w:val="20"/>
      <w:lang w:val="en-GB"/>
    </w:rPr>
  </w:style>
  <w:style w:type="paragraph" w:customStyle="1" w:styleId="N3-3rdBullet">
    <w:name w:val="N3-3rd Bullet"/>
    <w:basedOn w:val="a0"/>
    <w:rsid w:val="00903353"/>
    <w:pPr>
      <w:tabs>
        <w:tab w:val="left" w:pos="2304"/>
      </w:tabs>
      <w:spacing w:after="240" w:line="240" w:lineRule="atLeast"/>
      <w:ind w:left="2304" w:hanging="576"/>
      <w:jc w:val="both"/>
    </w:pPr>
    <w:rPr>
      <w:rFonts w:ascii="Times New Roman" w:eastAsia="Times New Roman" w:hAnsi="Times New Roman" w:cs="Times New Roman"/>
      <w:szCs w:val="20"/>
      <w:lang w:val="en-GB"/>
    </w:rPr>
  </w:style>
  <w:style w:type="paragraph" w:customStyle="1" w:styleId="N4-4thBullet">
    <w:name w:val="N4-4th Bullet"/>
    <w:basedOn w:val="a0"/>
    <w:rsid w:val="00903353"/>
    <w:pPr>
      <w:tabs>
        <w:tab w:val="left" w:pos="2880"/>
      </w:tabs>
      <w:spacing w:after="240" w:line="240" w:lineRule="atLeast"/>
      <w:ind w:left="2880" w:hanging="576"/>
      <w:jc w:val="both"/>
    </w:pPr>
    <w:rPr>
      <w:rFonts w:ascii="Times New Roman" w:eastAsia="Times New Roman" w:hAnsi="Times New Roman" w:cs="Times New Roman"/>
      <w:szCs w:val="20"/>
      <w:lang w:val="en-GB"/>
    </w:rPr>
  </w:style>
  <w:style w:type="paragraph" w:customStyle="1" w:styleId="N5-5thBullet">
    <w:name w:val="N5-5th Bullet"/>
    <w:basedOn w:val="a0"/>
    <w:rsid w:val="00903353"/>
    <w:pPr>
      <w:tabs>
        <w:tab w:val="left" w:pos="3456"/>
      </w:tabs>
      <w:spacing w:after="240" w:line="240" w:lineRule="atLeast"/>
      <w:ind w:left="3456" w:hanging="576"/>
      <w:jc w:val="both"/>
    </w:pPr>
    <w:rPr>
      <w:rFonts w:ascii="Times New Roman" w:eastAsia="Times New Roman" w:hAnsi="Times New Roman" w:cs="Times New Roman"/>
      <w:szCs w:val="20"/>
      <w:lang w:val="en-GB"/>
    </w:rPr>
  </w:style>
  <w:style w:type="paragraph" w:customStyle="1" w:styleId="N6-DateInd">
    <w:name w:val="N6-Date Ind."/>
    <w:basedOn w:val="a0"/>
    <w:rsid w:val="00903353"/>
    <w:pPr>
      <w:tabs>
        <w:tab w:val="left" w:pos="5400"/>
      </w:tabs>
      <w:spacing w:after="0" w:line="240" w:lineRule="atLeast"/>
      <w:ind w:left="5400"/>
      <w:jc w:val="both"/>
    </w:pPr>
    <w:rPr>
      <w:rFonts w:ascii="Times New Roman" w:eastAsia="Times New Roman" w:hAnsi="Times New Roman" w:cs="Times New Roman"/>
      <w:szCs w:val="20"/>
      <w:lang w:val="en-GB"/>
    </w:rPr>
  </w:style>
  <w:style w:type="paragraph" w:customStyle="1" w:styleId="N7-3Block">
    <w:name w:val="N7-3&quot; Block"/>
    <w:basedOn w:val="a0"/>
    <w:rsid w:val="00903353"/>
    <w:pPr>
      <w:tabs>
        <w:tab w:val="left" w:pos="1152"/>
      </w:tabs>
      <w:spacing w:after="0" w:line="240" w:lineRule="atLeast"/>
      <w:ind w:left="1152" w:right="1152"/>
      <w:jc w:val="both"/>
    </w:pPr>
    <w:rPr>
      <w:rFonts w:ascii="Times New Roman" w:eastAsia="Times New Roman" w:hAnsi="Times New Roman" w:cs="Times New Roman"/>
      <w:szCs w:val="20"/>
      <w:lang w:val="en-GB"/>
    </w:rPr>
  </w:style>
  <w:style w:type="paragraph" w:customStyle="1" w:styleId="N8-QxQBlock">
    <w:name w:val="N8-QxQ Block"/>
    <w:rsid w:val="00903353"/>
    <w:pPr>
      <w:tabs>
        <w:tab w:val="left" w:pos="1152"/>
      </w:tabs>
      <w:spacing w:after="360" w:line="360" w:lineRule="atLeast"/>
      <w:ind w:left="1152" w:hanging="1152"/>
      <w:jc w:val="both"/>
    </w:pPr>
    <w:rPr>
      <w:rFonts w:ascii="Times New Roman" w:eastAsia="Times New Roman" w:hAnsi="Times New Roman" w:cs="Times New Roman"/>
      <w:szCs w:val="20"/>
      <w:lang w:val="en-US"/>
    </w:rPr>
  </w:style>
  <w:style w:type="paragraph" w:customStyle="1" w:styleId="Q1-BestFinQ">
    <w:name w:val="Q1-Best/Fin Q"/>
    <w:rsid w:val="00903353"/>
    <w:pPr>
      <w:tabs>
        <w:tab w:val="left" w:pos="1152"/>
      </w:tabs>
      <w:spacing w:after="360" w:line="240" w:lineRule="atLeast"/>
      <w:ind w:left="1152" w:hanging="1152"/>
      <w:jc w:val="both"/>
    </w:pPr>
    <w:rPr>
      <w:rFonts w:ascii="Times New Roman" w:eastAsia="Times New Roman" w:hAnsi="Times New Roman" w:cs="Times New Roman"/>
      <w:b/>
      <w:szCs w:val="20"/>
      <w:lang w:val="en-US"/>
    </w:rPr>
  </w:style>
  <w:style w:type="paragraph" w:customStyle="1" w:styleId="SH-SglSpHead">
    <w:name w:val="SH-Sgl Sp Head"/>
    <w:rsid w:val="00903353"/>
    <w:pPr>
      <w:keepNext/>
      <w:tabs>
        <w:tab w:val="left" w:pos="576"/>
      </w:tabs>
      <w:spacing w:after="0" w:line="240" w:lineRule="atLeast"/>
      <w:ind w:left="576" w:hanging="576"/>
    </w:pPr>
    <w:rPr>
      <w:rFonts w:ascii="Times New Roman" w:eastAsia="Times New Roman" w:hAnsi="Times New Roman" w:cs="Times New Roman"/>
      <w:b/>
      <w:szCs w:val="20"/>
      <w:lang w:val="en-US"/>
    </w:rPr>
  </w:style>
  <w:style w:type="paragraph" w:customStyle="1" w:styleId="SL-FlLftSgl">
    <w:name w:val="SL-Fl Lft Sgl"/>
    <w:rsid w:val="00903353"/>
    <w:pPr>
      <w:spacing w:after="0" w:line="240" w:lineRule="atLeast"/>
      <w:jc w:val="both"/>
    </w:pPr>
    <w:rPr>
      <w:rFonts w:ascii="Times New Roman" w:eastAsia="Times New Roman" w:hAnsi="Times New Roman" w:cs="Times New Roman"/>
      <w:szCs w:val="20"/>
      <w:lang w:val="en-US"/>
    </w:rPr>
  </w:style>
  <w:style w:type="paragraph" w:customStyle="1" w:styleId="SP-SglSpPara">
    <w:name w:val="SP-Sgl Sp Para"/>
    <w:rsid w:val="00903353"/>
    <w:pPr>
      <w:tabs>
        <w:tab w:val="left" w:pos="576"/>
      </w:tabs>
      <w:spacing w:after="0" w:line="240" w:lineRule="atLeast"/>
      <w:ind w:firstLine="576"/>
      <w:jc w:val="both"/>
    </w:pPr>
    <w:rPr>
      <w:rFonts w:ascii="Times New Roman" w:eastAsia="Times New Roman" w:hAnsi="Times New Roman" w:cs="Times New Roman"/>
      <w:szCs w:val="20"/>
      <w:lang w:val="en-US"/>
    </w:rPr>
  </w:style>
  <w:style w:type="paragraph" w:customStyle="1" w:styleId="T0-ChapPgHd">
    <w:name w:val="T0-Chap/Pg Hd"/>
    <w:rsid w:val="00903353"/>
    <w:pPr>
      <w:tabs>
        <w:tab w:val="left" w:pos="8640"/>
      </w:tabs>
      <w:spacing w:after="0" w:line="240" w:lineRule="atLeast"/>
      <w:jc w:val="both"/>
    </w:pPr>
    <w:rPr>
      <w:rFonts w:ascii="Times New Roman" w:eastAsia="Times New Roman" w:hAnsi="Times New Roman" w:cs="Times New Roman"/>
      <w:szCs w:val="20"/>
      <w:u w:val="words"/>
      <w:lang w:val="en-US"/>
    </w:rPr>
  </w:style>
  <w:style w:type="paragraph" w:customStyle="1" w:styleId="TT-TableTitle">
    <w:name w:val="TT-Table Title"/>
    <w:rsid w:val="00903353"/>
    <w:pPr>
      <w:tabs>
        <w:tab w:val="left" w:pos="1152"/>
      </w:tabs>
      <w:spacing w:after="0" w:line="240" w:lineRule="atLeast"/>
      <w:ind w:left="1152" w:hanging="1152"/>
    </w:pPr>
    <w:rPr>
      <w:rFonts w:ascii="Times New Roman" w:eastAsia="Times New Roman" w:hAnsi="Times New Roman" w:cs="Times New Roman"/>
      <w:szCs w:val="20"/>
      <w:lang w:val="en-US"/>
    </w:rPr>
  </w:style>
  <w:style w:type="paragraph" w:customStyle="1" w:styleId="starbullet">
    <w:name w:val="star bullet"/>
    <w:basedOn w:val="a0"/>
    <w:rsid w:val="00903353"/>
    <w:pPr>
      <w:keepNext/>
      <w:tabs>
        <w:tab w:val="num" w:pos="926"/>
      </w:tabs>
      <w:spacing w:after="120" w:line="240" w:lineRule="auto"/>
      <w:ind w:left="926" w:hanging="360"/>
      <w:jc w:val="both"/>
    </w:pPr>
    <w:rPr>
      <w:rFonts w:ascii="Palatino" w:eastAsia="Times New Roman" w:hAnsi="Palatino" w:cs="Times New Roman"/>
      <w:i/>
      <w:szCs w:val="20"/>
      <w:lang w:val="en-AU"/>
    </w:rPr>
  </w:style>
  <w:style w:type="paragraph" w:customStyle="1" w:styleId="NPMNote">
    <w:name w:val="NPMNote"/>
    <w:basedOn w:val="Emphasis-Shaded"/>
    <w:next w:val="Num-DocParagraph"/>
    <w:rsid w:val="00903353"/>
    <w:pPr>
      <w:keepLines/>
      <w:spacing w:line="240" w:lineRule="auto"/>
    </w:pPr>
    <w:rPr>
      <w:b/>
      <w:i/>
    </w:rPr>
  </w:style>
  <w:style w:type="paragraph" w:customStyle="1" w:styleId="Emphasis-Shaded">
    <w:name w:val="Emphasis-Shaded"/>
    <w:basedOn w:val="a0"/>
    <w:rsid w:val="00903353"/>
    <w:pPr>
      <w:pBdr>
        <w:top w:val="single" w:sz="4" w:space="1" w:color="auto"/>
        <w:left w:val="single" w:sz="4" w:space="4" w:color="auto"/>
        <w:bottom w:val="single" w:sz="4" w:space="1" w:color="auto"/>
        <w:right w:val="single" w:sz="4" w:space="4" w:color="auto"/>
      </w:pBdr>
      <w:shd w:val="pct10" w:color="auto" w:fill="FFFFFF"/>
      <w:spacing w:before="120" w:after="120" w:line="240" w:lineRule="atLeast"/>
      <w:ind w:left="567" w:right="567"/>
      <w:jc w:val="both"/>
    </w:pPr>
    <w:rPr>
      <w:rFonts w:ascii="Palatino" w:eastAsia="Times New Roman" w:hAnsi="Palatino" w:cs="Times New Roman"/>
      <w:szCs w:val="20"/>
      <w:lang w:val="en-AU"/>
    </w:rPr>
  </w:style>
  <w:style w:type="paragraph" w:customStyle="1" w:styleId="ScriptTitle1">
    <w:name w:val="ScriptTitle 1"/>
    <w:basedOn w:val="1b"/>
    <w:rsid w:val="00903353"/>
    <w:pPr>
      <w:spacing w:after="240" w:line="240" w:lineRule="atLeast"/>
      <w:outlineLvl w:val="9"/>
    </w:pPr>
    <w:rPr>
      <w:rFonts w:ascii="Palatino" w:hAnsi="Palatino"/>
      <w:bCs w:val="0"/>
      <w:kern w:val="0"/>
      <w:sz w:val="36"/>
      <w:szCs w:val="20"/>
      <w:lang w:val="en-US" w:eastAsia="en-US"/>
    </w:rPr>
  </w:style>
  <w:style w:type="paragraph" w:customStyle="1" w:styleId="ScriptTitle2">
    <w:name w:val="ScriptTitle 2"/>
    <w:basedOn w:val="ScriptTitle1"/>
    <w:rsid w:val="00903353"/>
    <w:pPr>
      <w:keepNext/>
      <w:spacing w:before="840" w:after="480"/>
    </w:pPr>
    <w:rPr>
      <w:b w:val="0"/>
      <w:sz w:val="28"/>
    </w:rPr>
  </w:style>
  <w:style w:type="paragraph" w:customStyle="1" w:styleId="ScriptStandardPara">
    <w:name w:val="ScriptStandardPara"/>
    <w:basedOn w:val="Num-DocParagraph"/>
    <w:rsid w:val="00903353"/>
    <w:pPr>
      <w:tabs>
        <w:tab w:val="clear" w:pos="692"/>
        <w:tab w:val="clear" w:pos="1134"/>
        <w:tab w:val="left" w:pos="851"/>
        <w:tab w:val="left" w:pos="1191"/>
        <w:tab w:val="left" w:pos="1531"/>
      </w:tabs>
      <w:adjustRightInd/>
      <w:snapToGrid/>
      <w:jc w:val="both"/>
    </w:pPr>
    <w:rPr>
      <w:rFonts w:ascii="Times New Roman" w:eastAsia="Times New Roman" w:hAnsi="Times New Roman"/>
      <w:sz w:val="22"/>
      <w:lang w:eastAsia="en-US"/>
    </w:rPr>
  </w:style>
  <w:style w:type="paragraph" w:customStyle="1" w:styleId="ScriptInstruction">
    <w:name w:val="ScriptInstruction"/>
    <w:basedOn w:val="a0"/>
    <w:rsid w:val="00903353"/>
    <w:pPr>
      <w:pBdr>
        <w:top w:val="double" w:sz="4" w:space="3" w:color="auto"/>
        <w:bottom w:val="double" w:sz="4" w:space="4" w:color="auto"/>
      </w:pBdr>
      <w:spacing w:after="240" w:line="240" w:lineRule="atLeast"/>
      <w:jc w:val="both"/>
    </w:pPr>
    <w:rPr>
      <w:rFonts w:ascii="Times New Roman" w:eastAsia="Times New Roman" w:hAnsi="Times New Roman" w:cs="Times New Roman"/>
      <w:b/>
      <w:szCs w:val="20"/>
      <w:lang w:val="en-GB"/>
    </w:rPr>
  </w:style>
  <w:style w:type="paragraph" w:customStyle="1" w:styleId="ScriptTitle3">
    <w:name w:val="ScriptTitle 3"/>
    <w:basedOn w:val="ScriptTitle2"/>
    <w:rsid w:val="00903353"/>
    <w:pPr>
      <w:jc w:val="left"/>
    </w:pPr>
    <w:rPr>
      <w:b/>
    </w:rPr>
  </w:style>
  <w:style w:type="paragraph" w:customStyle="1" w:styleId="UNITheading">
    <w:name w:val="UNIT heading"/>
    <w:basedOn w:val="21"/>
    <w:autoRedefine/>
    <w:rsid w:val="00903353"/>
    <w:pPr>
      <w:keepNext w:val="0"/>
      <w:keepLines w:val="0"/>
      <w:widowControl w:val="0"/>
      <w:pBdr>
        <w:top w:val="single" w:sz="4" w:space="6" w:color="auto"/>
      </w:pBdr>
      <w:tabs>
        <w:tab w:val="num" w:pos="360"/>
        <w:tab w:val="right" w:pos="8789"/>
      </w:tabs>
      <w:spacing w:after="200" w:line="240" w:lineRule="auto"/>
      <w:ind w:right="-567"/>
      <w:jc w:val="center"/>
    </w:pPr>
    <w:rPr>
      <w:rFonts w:ascii="Arial" w:hAnsi="Arial"/>
      <w:b w:val="0"/>
      <w:bCs w:val="0"/>
      <w:color w:val="auto"/>
      <w:sz w:val="36"/>
      <w:szCs w:val="20"/>
      <w:lang w:val="en-AU" w:eastAsia="en-US"/>
    </w:rPr>
  </w:style>
  <w:style w:type="paragraph" w:customStyle="1" w:styleId="intro">
    <w:name w:val="intro"/>
    <w:basedOn w:val="a0"/>
    <w:next w:val="textheading"/>
    <w:rsid w:val="00903353"/>
    <w:pPr>
      <w:keepNext/>
      <w:widowControl w:val="0"/>
      <w:spacing w:after="480" w:line="240" w:lineRule="auto"/>
      <w:jc w:val="both"/>
    </w:pPr>
    <w:rPr>
      <w:rFonts w:ascii="Arial" w:eastAsia="Times New Roman" w:hAnsi="Arial" w:cs="Times New Roman"/>
      <w:i/>
      <w:szCs w:val="20"/>
      <w:lang w:val="en-GB"/>
    </w:rPr>
  </w:style>
  <w:style w:type="paragraph" w:customStyle="1" w:styleId="textheading">
    <w:name w:val="text heading"/>
    <w:basedOn w:val="1"/>
    <w:next w:val="a0"/>
    <w:rsid w:val="00903353"/>
    <w:pPr>
      <w:keepLines w:val="0"/>
      <w:widowControl w:val="0"/>
      <w:tabs>
        <w:tab w:val="num" w:pos="360"/>
      </w:tabs>
      <w:spacing w:before="360" w:after="240" w:line="240" w:lineRule="auto"/>
      <w:outlineLvl w:val="9"/>
    </w:pPr>
    <w:rPr>
      <w:rFonts w:ascii="Arial" w:hAnsi="Arial"/>
      <w:bCs w:val="0"/>
      <w:color w:val="auto"/>
      <w:sz w:val="24"/>
      <w:szCs w:val="20"/>
      <w:lang w:val="en-GB" w:eastAsia="en-US"/>
    </w:rPr>
  </w:style>
  <w:style w:type="paragraph" w:customStyle="1" w:styleId="AppendixHead2">
    <w:name w:val="AppendixHead2"/>
    <w:basedOn w:val="21"/>
    <w:rsid w:val="00903353"/>
    <w:pPr>
      <w:keepLines w:val="0"/>
      <w:tabs>
        <w:tab w:val="num" w:pos="360"/>
      </w:tabs>
      <w:spacing w:before="120" w:after="240" w:line="240" w:lineRule="auto"/>
      <w:outlineLvl w:val="9"/>
    </w:pPr>
    <w:rPr>
      <w:rFonts w:ascii="Palatino" w:hAnsi="Palatino"/>
      <w:bCs w:val="0"/>
      <w:smallCaps/>
      <w:color w:val="auto"/>
      <w:sz w:val="22"/>
      <w:szCs w:val="20"/>
      <w:lang w:val="en-US" w:eastAsia="en-US"/>
    </w:rPr>
  </w:style>
  <w:style w:type="paragraph" w:customStyle="1" w:styleId="Numbering">
    <w:name w:val="Numbering"/>
    <w:basedOn w:val="a0"/>
    <w:rsid w:val="00903353"/>
    <w:pPr>
      <w:tabs>
        <w:tab w:val="left" w:pos="426"/>
        <w:tab w:val="left" w:pos="851"/>
      </w:tabs>
      <w:spacing w:after="0" w:line="240" w:lineRule="auto"/>
      <w:ind w:left="360" w:hanging="360"/>
      <w:jc w:val="both"/>
    </w:pPr>
    <w:rPr>
      <w:rFonts w:ascii="Arial" w:eastAsia="Times New Roman" w:hAnsi="Arial" w:cs="Times New Roman"/>
      <w:szCs w:val="20"/>
      <w:lang w:val="en-GB"/>
    </w:rPr>
  </w:style>
  <w:style w:type="paragraph" w:customStyle="1" w:styleId="line0">
    <w:name w:val="line"/>
    <w:basedOn w:val="a0"/>
    <w:rsid w:val="00903353"/>
    <w:pPr>
      <w:keepLines/>
      <w:tabs>
        <w:tab w:val="left" w:leader="underscore" w:pos="8080"/>
      </w:tabs>
      <w:spacing w:after="220" w:line="240" w:lineRule="auto"/>
      <w:ind w:right="85"/>
    </w:pPr>
    <w:rPr>
      <w:rFonts w:ascii="Arial" w:eastAsia="Times New Roman" w:hAnsi="Arial" w:cs="Times New Roman"/>
      <w:szCs w:val="20"/>
      <w:lang w:val="en-GB"/>
    </w:rPr>
  </w:style>
  <w:style w:type="paragraph" w:customStyle="1" w:styleId="exampleintrohead">
    <w:name w:val="example intro head"/>
    <w:basedOn w:val="AppendixHead2"/>
    <w:rsid w:val="00903353"/>
    <w:pPr>
      <w:tabs>
        <w:tab w:val="right" w:pos="8789"/>
      </w:tabs>
      <w:spacing w:before="0" w:after="80"/>
      <w:ind w:left="567"/>
    </w:pPr>
    <w:rPr>
      <w:rFonts w:ascii="Arial" w:hAnsi="Arial"/>
      <w:color w:val="FFFFFF"/>
      <w:shd w:val="clear" w:color="auto" w:fill="808080"/>
    </w:rPr>
  </w:style>
  <w:style w:type="paragraph" w:customStyle="1" w:styleId="introspacebefore">
    <w:name w:val="intro+space before"/>
    <w:basedOn w:val="intro"/>
    <w:autoRedefine/>
    <w:rsid w:val="00903353"/>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903353"/>
    <w:pPr>
      <w:spacing w:after="120"/>
      <w:ind w:left="567" w:right="567"/>
    </w:pPr>
    <w:rPr>
      <w:lang w:val="en-US"/>
    </w:rPr>
  </w:style>
  <w:style w:type="paragraph" w:customStyle="1" w:styleId="introspace">
    <w:name w:val="intro++space"/>
    <w:basedOn w:val="introspacebefore"/>
    <w:rsid w:val="00903353"/>
    <w:pPr>
      <w:spacing w:after="480"/>
    </w:pPr>
  </w:style>
  <w:style w:type="paragraph" w:customStyle="1" w:styleId="stemintro">
    <w:name w:val="stem intro"/>
    <w:basedOn w:val="stem"/>
    <w:rsid w:val="00903353"/>
    <w:pPr>
      <w:spacing w:after="160" w:line="240" w:lineRule="auto"/>
      <w:ind w:left="567" w:right="567"/>
      <w:jc w:val="left"/>
    </w:pPr>
    <w:rPr>
      <w:b w:val="0"/>
      <w:sz w:val="22"/>
      <w:lang w:val="en-US" w:eastAsia="en-US"/>
    </w:rPr>
  </w:style>
  <w:style w:type="paragraph" w:customStyle="1" w:styleId="numberingintro">
    <w:name w:val="numbering intro"/>
    <w:basedOn w:val="Numbering"/>
    <w:rsid w:val="00903353"/>
    <w:pPr>
      <w:keepLines/>
      <w:tabs>
        <w:tab w:val="clear" w:pos="426"/>
        <w:tab w:val="clear" w:pos="851"/>
        <w:tab w:val="num" w:pos="0"/>
        <w:tab w:val="left" w:pos="567"/>
      </w:tabs>
      <w:ind w:left="924" w:right="567" w:hanging="357"/>
      <w:jc w:val="left"/>
    </w:pPr>
    <w:rPr>
      <w:lang w:val="en-AU"/>
    </w:rPr>
  </w:style>
  <w:style w:type="paragraph" w:customStyle="1" w:styleId="Arial12italright">
    <w:name w:val="Arial 12  ital right"/>
    <w:basedOn w:val="a0"/>
    <w:rsid w:val="00903353"/>
    <w:pPr>
      <w:spacing w:after="0" w:line="240" w:lineRule="auto"/>
    </w:pPr>
    <w:rPr>
      <w:rFonts w:ascii="Arial" w:eastAsia="Times New Roman" w:hAnsi="Arial" w:cs="Times New Roman"/>
      <w:b/>
      <w:i/>
      <w:sz w:val="24"/>
      <w:szCs w:val="20"/>
      <w:lang w:val="en-GB"/>
    </w:rPr>
  </w:style>
  <w:style w:type="paragraph" w:customStyle="1" w:styleId="stringheadexample">
    <w:name w:val="string head example"/>
    <w:basedOn w:val="a0"/>
    <w:rsid w:val="00903353"/>
    <w:pPr>
      <w:spacing w:before="40" w:after="60" w:line="240" w:lineRule="auto"/>
      <w:jc w:val="center"/>
    </w:pPr>
    <w:rPr>
      <w:rFonts w:ascii="Arial" w:eastAsia="Times New Roman" w:hAnsi="Arial" w:cs="Times New Roman"/>
      <w:b/>
      <w:szCs w:val="20"/>
      <w:lang w:val="en-AU"/>
    </w:rPr>
  </w:style>
  <w:style w:type="paragraph" w:customStyle="1" w:styleId="stringleftexample">
    <w:name w:val="string left example"/>
    <w:basedOn w:val="af8"/>
    <w:autoRedefine/>
    <w:rsid w:val="00903353"/>
    <w:pPr>
      <w:adjustRightInd/>
      <w:snapToGrid/>
      <w:spacing w:before="40" w:after="60"/>
      <w:ind w:left="33" w:hanging="33"/>
    </w:pPr>
    <w:rPr>
      <w:rFonts w:ascii="Arial" w:hAnsi="Arial"/>
      <w:szCs w:val="20"/>
      <w:lang w:eastAsia="en-US"/>
    </w:rPr>
  </w:style>
  <w:style w:type="paragraph" w:customStyle="1" w:styleId="stringrightexample">
    <w:name w:val="string right example"/>
    <w:basedOn w:val="a0"/>
    <w:autoRedefine/>
    <w:rsid w:val="00903353"/>
    <w:pPr>
      <w:spacing w:before="40" w:after="60" w:line="240" w:lineRule="auto"/>
      <w:jc w:val="center"/>
    </w:pPr>
    <w:rPr>
      <w:rFonts w:ascii="Arial" w:eastAsia="Times New Roman" w:hAnsi="Arial" w:cs="Times New Roman"/>
      <w:szCs w:val="20"/>
      <w:lang w:val="en-AU"/>
    </w:rPr>
  </w:style>
  <w:style w:type="paragraph" w:customStyle="1" w:styleId="introspacebefore0">
    <w:name w:val="intro ++ space before"/>
    <w:basedOn w:val="introspacebefore"/>
    <w:rsid w:val="00903353"/>
    <w:pPr>
      <w:spacing w:before="480"/>
    </w:pPr>
  </w:style>
  <w:style w:type="paragraph" w:customStyle="1" w:styleId="scoringansextraspaceintro">
    <w:name w:val="scoring ans extra space intro"/>
    <w:basedOn w:val="a0"/>
    <w:rsid w:val="00903353"/>
    <w:pPr>
      <w:tabs>
        <w:tab w:val="left" w:pos="1162"/>
        <w:tab w:val="num" w:pos="1352"/>
      </w:tabs>
      <w:spacing w:after="120" w:line="240" w:lineRule="auto"/>
      <w:ind w:left="1162" w:right="567" w:hanging="170"/>
    </w:pPr>
    <w:rPr>
      <w:rFonts w:ascii="Arial" w:eastAsia="Times New Roman" w:hAnsi="Arial" w:cs="Times New Roman"/>
      <w:sz w:val="20"/>
      <w:szCs w:val="20"/>
      <w:lang w:val="en-AU"/>
    </w:rPr>
  </w:style>
  <w:style w:type="paragraph" w:customStyle="1" w:styleId="lineintro">
    <w:name w:val="line intro"/>
    <w:basedOn w:val="line0"/>
    <w:autoRedefine/>
    <w:rsid w:val="00903353"/>
    <w:pPr>
      <w:keepNext/>
      <w:tabs>
        <w:tab w:val="left" w:leader="dot" w:pos="8080"/>
      </w:tabs>
      <w:spacing w:before="240" w:after="40" w:line="360" w:lineRule="exact"/>
      <w:ind w:left="567" w:right="567"/>
    </w:pPr>
    <w:rPr>
      <w:kern w:val="72"/>
      <w:lang w:val="en-US"/>
    </w:rPr>
  </w:style>
  <w:style w:type="paragraph" w:customStyle="1" w:styleId="introlessspace">
    <w:name w:val="intro less space"/>
    <w:basedOn w:val="intro"/>
    <w:rsid w:val="00903353"/>
    <w:pPr>
      <w:spacing w:after="120"/>
    </w:pPr>
    <w:rPr>
      <w:lang w:val="en-AU"/>
    </w:rPr>
  </w:style>
  <w:style w:type="paragraph" w:customStyle="1" w:styleId="textheadingintro">
    <w:name w:val="text heading intro"/>
    <w:basedOn w:val="textheading"/>
    <w:rsid w:val="00903353"/>
    <w:pPr>
      <w:spacing w:before="240"/>
      <w:ind w:left="567" w:right="567"/>
    </w:pPr>
    <w:rPr>
      <w:lang w:val="en-US"/>
    </w:rPr>
  </w:style>
  <w:style w:type="paragraph" w:customStyle="1" w:styleId="stimulustextintro">
    <w:name w:val="stimulus text intro"/>
    <w:basedOn w:val="intro"/>
    <w:rsid w:val="00903353"/>
    <w:pPr>
      <w:spacing w:after="220"/>
      <w:ind w:left="567" w:right="567"/>
    </w:pPr>
    <w:rPr>
      <w:i w:val="0"/>
      <w:lang w:val="en-AU"/>
    </w:rPr>
  </w:style>
  <w:style w:type="paragraph" w:customStyle="1" w:styleId="Notes0">
    <w:name w:val="Notes"/>
    <w:basedOn w:val="a0"/>
    <w:rsid w:val="00903353"/>
    <w:pPr>
      <w:spacing w:before="120" w:after="120" w:line="240" w:lineRule="auto"/>
      <w:ind w:left="720" w:right="-284" w:hanging="720"/>
      <w:jc w:val="both"/>
    </w:pPr>
    <w:rPr>
      <w:rFonts w:ascii="Times New Roman" w:eastAsia="Times New Roman" w:hAnsi="Times New Roman" w:cs="Times New Roman"/>
      <w:szCs w:val="20"/>
      <w:lang w:val="fr-FR"/>
    </w:rPr>
  </w:style>
  <w:style w:type="paragraph" w:customStyle="1" w:styleId="NoteNPMfirst">
    <w:name w:val="Note NPM first"/>
    <w:basedOn w:val="a0"/>
    <w:rsid w:val="00903353"/>
    <w:pPr>
      <w:pBdr>
        <w:top w:val="single" w:sz="4" w:space="18" w:color="auto"/>
        <w:left w:val="single" w:sz="4" w:space="4" w:color="auto"/>
        <w:bottom w:val="single" w:sz="4" w:space="12" w:color="auto"/>
        <w:right w:val="single" w:sz="4" w:space="4" w:color="auto"/>
      </w:pBdr>
      <w:shd w:val="pct10" w:color="auto" w:fill="auto"/>
      <w:spacing w:before="360" w:after="120" w:line="240" w:lineRule="auto"/>
    </w:pPr>
    <w:rPr>
      <w:rFonts w:ascii="Arial" w:eastAsia="Times New Roman" w:hAnsi="Arial" w:cs="Times New Roman"/>
      <w:b/>
      <w:sz w:val="20"/>
      <w:szCs w:val="20"/>
      <w:lang w:val="en-GB"/>
    </w:rPr>
  </w:style>
  <w:style w:type="paragraph" w:customStyle="1" w:styleId="NoteNPM">
    <w:name w:val="Note NPM"/>
    <w:basedOn w:val="NoteNPMfirst"/>
    <w:rsid w:val="00903353"/>
    <w:pPr>
      <w:spacing w:before="120"/>
    </w:pPr>
    <w:rPr>
      <w:rFonts w:ascii="Times New Roman" w:hAnsi="Times New Roman"/>
      <w:sz w:val="22"/>
    </w:rPr>
  </w:style>
  <w:style w:type="paragraph" w:styleId="afff8">
    <w:name w:val="Subtitle"/>
    <w:basedOn w:val="a0"/>
    <w:link w:val="afff9"/>
    <w:uiPriority w:val="11"/>
    <w:qFormat/>
    <w:rsid w:val="00903353"/>
    <w:pPr>
      <w:tabs>
        <w:tab w:val="num" w:pos="360"/>
      </w:tabs>
      <w:spacing w:after="0" w:line="240" w:lineRule="auto"/>
      <w:ind w:left="360" w:hanging="360"/>
    </w:pPr>
    <w:rPr>
      <w:rFonts w:ascii="Times New Roman" w:eastAsia="Times New Roman" w:hAnsi="Times New Roman" w:cs="Times New Roman"/>
      <w:b/>
      <w:snapToGrid w:val="0"/>
      <w:color w:val="000000"/>
      <w:szCs w:val="20"/>
      <w:lang w:val="en-US"/>
    </w:rPr>
  </w:style>
  <w:style w:type="character" w:customStyle="1" w:styleId="afff9">
    <w:name w:val="Подзаголовок Знак"/>
    <w:basedOn w:val="a1"/>
    <w:link w:val="afff8"/>
    <w:uiPriority w:val="11"/>
    <w:rsid w:val="00903353"/>
    <w:rPr>
      <w:rFonts w:ascii="Times New Roman" w:eastAsia="Times New Roman" w:hAnsi="Times New Roman" w:cs="Times New Roman"/>
      <w:b/>
      <w:snapToGrid w:val="0"/>
      <w:color w:val="000000"/>
      <w:szCs w:val="20"/>
      <w:lang w:val="en-US"/>
    </w:rPr>
  </w:style>
  <w:style w:type="paragraph" w:customStyle="1" w:styleId="Num-DocPara">
    <w:name w:val="Num-Doc Para"/>
    <w:basedOn w:val="a0"/>
    <w:rsid w:val="00903353"/>
    <w:pPr>
      <w:tabs>
        <w:tab w:val="num" w:pos="432"/>
      </w:tabs>
      <w:spacing w:after="240" w:line="240" w:lineRule="auto"/>
      <w:ind w:left="432" w:hanging="432"/>
      <w:jc w:val="both"/>
    </w:pPr>
    <w:rPr>
      <w:rFonts w:ascii="Times New Roman" w:eastAsia="Times New Roman" w:hAnsi="Times New Roman" w:cs="Times New Roman"/>
      <w:snapToGrid w:val="0"/>
      <w:szCs w:val="20"/>
      <w:lang w:val="en-AU"/>
    </w:rPr>
  </w:style>
  <w:style w:type="paragraph" w:customStyle="1" w:styleId="-elencoriquadro">
    <w:name w:val="- elenco riquadro"/>
    <w:basedOn w:val="Num-DocParagraph"/>
    <w:rsid w:val="00903353"/>
    <w:pPr>
      <w:pBdr>
        <w:top w:val="single" w:sz="4" w:space="1" w:color="auto"/>
        <w:left w:val="single" w:sz="4" w:space="4" w:color="auto"/>
        <w:bottom w:val="single" w:sz="4" w:space="1" w:color="auto"/>
        <w:right w:val="single" w:sz="4" w:space="4" w:color="auto"/>
      </w:pBdr>
      <w:shd w:val="pct10" w:color="auto" w:fill="auto"/>
      <w:tabs>
        <w:tab w:val="clear" w:pos="692"/>
        <w:tab w:val="clear" w:pos="1134"/>
        <w:tab w:val="left" w:pos="851"/>
        <w:tab w:val="left" w:pos="1191"/>
        <w:tab w:val="left" w:pos="1531"/>
      </w:tabs>
      <w:adjustRightInd/>
      <w:snapToGrid/>
      <w:ind w:left="284" w:right="247" w:hanging="284"/>
      <w:jc w:val="both"/>
    </w:pPr>
    <w:rPr>
      <w:rFonts w:ascii="Times New Roman" w:eastAsia="Times New Roman" w:hAnsi="Times New Roman"/>
      <w:sz w:val="24"/>
      <w:lang w:val="it-IT" w:eastAsia="en-US"/>
    </w:rPr>
  </w:style>
  <w:style w:type="paragraph" w:customStyle="1" w:styleId="bold">
    <w:name w:val="bold"/>
    <w:basedOn w:val="a0"/>
    <w:rsid w:val="00903353"/>
    <w:pPr>
      <w:spacing w:after="120" w:line="240" w:lineRule="auto"/>
      <w:jc w:val="both"/>
    </w:pPr>
    <w:rPr>
      <w:rFonts w:ascii="Times New Roman" w:eastAsia="Times New Roman" w:hAnsi="Times New Roman" w:cs="Times New Roman"/>
      <w:b/>
      <w:bCs/>
      <w:sz w:val="24"/>
      <w:szCs w:val="24"/>
      <w:lang w:val="it-IT" w:eastAsia="it-IT"/>
    </w:rPr>
  </w:style>
  <w:style w:type="paragraph" w:customStyle="1" w:styleId="FormQuestionnotbold">
    <w:name w:val="Form Question not bold"/>
    <w:basedOn w:val="a0"/>
    <w:rsid w:val="00903353"/>
    <w:pPr>
      <w:tabs>
        <w:tab w:val="left" w:pos="1134"/>
        <w:tab w:val="left" w:leader="underscore" w:pos="3402"/>
        <w:tab w:val="left" w:pos="3969"/>
        <w:tab w:val="left" w:pos="5670"/>
        <w:tab w:val="left" w:pos="7371"/>
        <w:tab w:val="left" w:leader="underscore" w:pos="8505"/>
        <w:tab w:val="left" w:pos="9072"/>
        <w:tab w:val="left" w:leader="underscore" w:pos="13608"/>
      </w:tabs>
      <w:spacing w:after="240" w:line="240" w:lineRule="auto"/>
      <w:jc w:val="both"/>
    </w:pPr>
    <w:rPr>
      <w:rFonts w:ascii="Arial" w:eastAsia="Times New Roman" w:hAnsi="Arial" w:cs="Times New Roman"/>
      <w:szCs w:val="20"/>
      <w:lang w:val="en-AU"/>
    </w:rPr>
  </w:style>
  <w:style w:type="paragraph" w:customStyle="1" w:styleId="NormalSmall">
    <w:name w:val="Normal Small"/>
    <w:basedOn w:val="a0"/>
    <w:rsid w:val="00903353"/>
    <w:pPr>
      <w:spacing w:after="0" w:line="240" w:lineRule="auto"/>
      <w:jc w:val="both"/>
    </w:pPr>
    <w:rPr>
      <w:rFonts w:ascii="Arial" w:eastAsia="Times New Roman" w:hAnsi="Arial" w:cs="Times New Roman"/>
      <w:sz w:val="20"/>
      <w:szCs w:val="20"/>
      <w:lang w:val="en-GB"/>
    </w:rPr>
  </w:style>
  <w:style w:type="paragraph" w:customStyle="1" w:styleId="SimplePointIndented">
    <w:name w:val="Simple Point Indented"/>
    <w:basedOn w:val="a0"/>
    <w:rsid w:val="00903353"/>
    <w:pPr>
      <w:tabs>
        <w:tab w:val="num" w:pos="1080"/>
      </w:tabs>
      <w:spacing w:before="120" w:after="0" w:line="240" w:lineRule="auto"/>
      <w:ind w:left="1491" w:hanging="357"/>
      <w:jc w:val="both"/>
    </w:pPr>
    <w:rPr>
      <w:rFonts w:ascii="Arial" w:eastAsia="Times New Roman" w:hAnsi="Arial" w:cs="Times New Roman"/>
      <w:szCs w:val="20"/>
      <w:lang w:val="en-AU"/>
    </w:rPr>
  </w:style>
  <w:style w:type="paragraph" w:customStyle="1" w:styleId="Normalspaceafter">
    <w:name w:val="Normal space after"/>
    <w:basedOn w:val="a0"/>
    <w:rsid w:val="00903353"/>
    <w:pPr>
      <w:spacing w:after="120" w:line="240" w:lineRule="auto"/>
      <w:jc w:val="both"/>
    </w:pPr>
    <w:rPr>
      <w:rFonts w:ascii="Arial" w:eastAsia="Times New Roman" w:hAnsi="Arial" w:cs="Times New Roman"/>
      <w:szCs w:val="20"/>
      <w:lang w:val="en-AU"/>
    </w:rPr>
  </w:style>
  <w:style w:type="paragraph" w:customStyle="1" w:styleId="ScriptTitle10">
    <w:name w:val="ScriptTitle1"/>
    <w:basedOn w:val="ScriptInstruction"/>
    <w:next w:val="ScriptInstruction"/>
    <w:rsid w:val="00903353"/>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Category0">
    <w:name w:val="Category"/>
    <w:basedOn w:val="a0"/>
    <w:rsid w:val="00903353"/>
    <w:pPr>
      <w:keepNext/>
      <w:keepLines/>
      <w:tabs>
        <w:tab w:val="center" w:pos="5954"/>
        <w:tab w:val="center" w:pos="6946"/>
        <w:tab w:val="center" w:pos="8222"/>
      </w:tabs>
      <w:spacing w:after="0" w:line="240" w:lineRule="auto"/>
    </w:pPr>
    <w:rPr>
      <w:rFonts w:ascii="Times" w:eastAsia="Times New Roman" w:hAnsi="Times" w:cs="Times New Roman"/>
      <w:b/>
      <w:sz w:val="20"/>
      <w:szCs w:val="24"/>
      <w:lang w:val="en-AU"/>
    </w:rPr>
  </w:style>
  <w:style w:type="paragraph" w:customStyle="1" w:styleId="UnitHeding">
    <w:name w:val="UnitHeding"/>
    <w:basedOn w:val="21"/>
    <w:next w:val="SRquestion"/>
    <w:autoRedefine/>
    <w:rsid w:val="00903353"/>
    <w:pPr>
      <w:keepLines w:val="0"/>
      <w:spacing w:before="240" w:after="60" w:line="240" w:lineRule="auto"/>
    </w:pPr>
    <w:rPr>
      <w:rFonts w:ascii="Helvetica" w:hAnsi="Helvetica" w:cs="Arial"/>
      <w:i/>
      <w:iCs/>
      <w:color w:val="auto"/>
      <w:szCs w:val="28"/>
      <w:lang w:val="en-AU" w:eastAsia="en-US"/>
    </w:rPr>
  </w:style>
  <w:style w:type="paragraph" w:customStyle="1" w:styleId="font6">
    <w:name w:val="font6"/>
    <w:basedOn w:val="a0"/>
    <w:autoRedefine/>
    <w:rsid w:val="00903353"/>
    <w:pPr>
      <w:spacing w:after="0" w:line="240" w:lineRule="auto"/>
    </w:pPr>
    <w:rPr>
      <w:rFonts w:ascii="Tahoma" w:eastAsia="Arial Unicode MS" w:hAnsi="Tahoma" w:cs="Tahoma"/>
      <w:sz w:val="16"/>
      <w:szCs w:val="16"/>
      <w:lang w:val="en-AU"/>
    </w:rPr>
  </w:style>
  <w:style w:type="paragraph" w:customStyle="1" w:styleId="Box">
    <w:name w:val="Box"/>
    <w:basedOn w:val="InstructionsPen"/>
    <w:rsid w:val="00903353"/>
    <w:pPr>
      <w:keepLines/>
      <w:tabs>
        <w:tab w:val="clear" w:pos="7088"/>
        <w:tab w:val="clear" w:pos="8222"/>
        <w:tab w:val="center" w:pos="2160"/>
        <w:tab w:val="center" w:pos="3361"/>
        <w:tab w:val="center" w:pos="5562"/>
        <w:tab w:val="left" w:pos="7669"/>
      </w:tabs>
      <w:spacing w:before="120" w:after="120" w:line="240" w:lineRule="auto"/>
      <w:ind w:left="0" w:right="-533"/>
      <w:jc w:val="left"/>
    </w:pPr>
    <w:rPr>
      <w:b/>
      <w:i w:val="0"/>
      <w:iCs/>
      <w:outline/>
      <w:color w:val="000000"/>
      <w14:textOutline w14:w="9525" w14:cap="flat" w14:cmpd="sng" w14:algn="ctr">
        <w14:solidFill>
          <w14:srgbClr w14:val="000000"/>
        </w14:solidFill>
        <w14:prstDash w14:val="solid"/>
        <w14:round/>
      </w14:textOutline>
      <w14:textFill>
        <w14:noFill/>
      </w14:textFill>
    </w:rPr>
  </w:style>
  <w:style w:type="paragraph" w:customStyle="1" w:styleId="SchInform">
    <w:name w:val="SchInform"/>
    <w:basedOn w:val="SRquestion"/>
    <w:rsid w:val="00903353"/>
    <w:rPr>
      <w:b w:val="0"/>
      <w:i/>
    </w:rPr>
  </w:style>
  <w:style w:type="paragraph" w:customStyle="1" w:styleId="NA">
    <w:name w:val="N/A"/>
    <w:basedOn w:val="InstructionsPen"/>
    <w:autoRedefine/>
    <w:rsid w:val="00903353"/>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903353"/>
    <w:pPr>
      <w:keepNext w:val="0"/>
      <w:keepLines w:val="0"/>
      <w:tabs>
        <w:tab w:val="clear" w:pos="1028"/>
        <w:tab w:val="right" w:pos="1985"/>
        <w:tab w:val="left" w:pos="3402"/>
      </w:tabs>
      <w:spacing w:before="0" w:line="480" w:lineRule="auto"/>
      <w:ind w:left="709" w:right="0"/>
    </w:pPr>
    <w:rPr>
      <w:rFonts w:ascii="Times New Roman" w:hAnsi="Times New Roman"/>
      <w:sz w:val="22"/>
    </w:rPr>
  </w:style>
  <w:style w:type="paragraph" w:customStyle="1" w:styleId="SRheading2">
    <w:name w:val="SRheading2"/>
    <w:basedOn w:val="afff5"/>
    <w:rsid w:val="00903353"/>
    <w:pPr>
      <w:spacing w:before="120" w:after="240"/>
    </w:pPr>
    <w:rPr>
      <w:rFonts w:ascii="Times New Roman" w:eastAsia="Times New Roman" w:hAnsi="Times New Roman" w:cs="Times New Roman"/>
      <w:b/>
      <w:sz w:val="24"/>
      <w:szCs w:val="20"/>
      <w:lang w:val="en-GB"/>
    </w:rPr>
  </w:style>
  <w:style w:type="paragraph" w:customStyle="1" w:styleId="SubSection">
    <w:name w:val="SubSection"/>
    <w:basedOn w:val="21"/>
    <w:next w:val="Element"/>
    <w:rsid w:val="00903353"/>
    <w:pPr>
      <w:keepLines w:val="0"/>
      <w:spacing w:before="240" w:line="240" w:lineRule="auto"/>
      <w:jc w:val="both"/>
    </w:pPr>
    <w:rPr>
      <w:rFonts w:ascii="Arial" w:hAnsi="Arial" w:cs="Arial"/>
      <w:iCs/>
      <w:color w:val="auto"/>
      <w:sz w:val="24"/>
      <w:szCs w:val="28"/>
      <w:lang w:val="en-AU" w:eastAsia="en-US"/>
    </w:rPr>
  </w:style>
  <w:style w:type="paragraph" w:customStyle="1" w:styleId="Element">
    <w:name w:val="Element"/>
    <w:basedOn w:val="a0"/>
    <w:rsid w:val="00903353"/>
    <w:pPr>
      <w:tabs>
        <w:tab w:val="num" w:pos="420"/>
      </w:tabs>
      <w:spacing w:before="240" w:after="0" w:line="240" w:lineRule="auto"/>
      <w:ind w:left="420" w:hanging="766"/>
      <w:jc w:val="both"/>
    </w:pPr>
    <w:rPr>
      <w:rFonts w:ascii="Arial" w:eastAsia="Times New Roman" w:hAnsi="Arial" w:cs="Times New Roman"/>
      <w:szCs w:val="20"/>
      <w:lang w:val="en-GB"/>
    </w:rPr>
  </w:style>
  <w:style w:type="paragraph" w:customStyle="1" w:styleId="Topic">
    <w:name w:val="Topic"/>
    <w:basedOn w:val="42"/>
    <w:autoRedefine/>
    <w:rsid w:val="00903353"/>
    <w:pPr>
      <w:tabs>
        <w:tab w:val="clear" w:pos="864"/>
        <w:tab w:val="clear" w:pos="1191"/>
        <w:tab w:val="clear" w:pos="1531"/>
      </w:tabs>
      <w:adjustRightInd/>
      <w:snapToGrid/>
      <w:spacing w:after="120"/>
      <w:ind w:left="0" w:firstLine="0"/>
    </w:pPr>
    <w:rPr>
      <w:b w:val="0"/>
      <w:bCs/>
      <w:i w:val="0"/>
      <w:iCs w:val="0"/>
      <w:sz w:val="22"/>
      <w:szCs w:val="28"/>
      <w:lang w:val="en-AU" w:eastAsia="en-US"/>
    </w:rPr>
  </w:style>
  <w:style w:type="paragraph" w:customStyle="1" w:styleId="SimplePoint">
    <w:name w:val="Simple Point"/>
    <w:basedOn w:val="a0"/>
    <w:rsid w:val="00903353"/>
    <w:pPr>
      <w:tabs>
        <w:tab w:val="num" w:pos="360"/>
      </w:tabs>
      <w:spacing w:before="120" w:after="0" w:line="240" w:lineRule="auto"/>
      <w:ind w:left="360" w:hanging="360"/>
      <w:jc w:val="both"/>
    </w:pPr>
    <w:rPr>
      <w:rFonts w:ascii="Arial" w:eastAsia="Times New Roman" w:hAnsi="Arial" w:cs="Times New Roman"/>
      <w:szCs w:val="20"/>
      <w:lang w:val="en-AU"/>
    </w:rPr>
  </w:style>
  <w:style w:type="paragraph" w:customStyle="1" w:styleId="Formquestion">
    <w:name w:val="Form question"/>
    <w:basedOn w:val="NormalBold"/>
    <w:rsid w:val="00903353"/>
    <w:pPr>
      <w:tabs>
        <w:tab w:val="left" w:pos="1701"/>
        <w:tab w:val="left" w:leader="underscore" w:pos="6237"/>
        <w:tab w:val="left" w:pos="7371"/>
        <w:tab w:val="left" w:pos="9072"/>
        <w:tab w:val="left" w:leader="underscore" w:pos="13608"/>
      </w:tabs>
    </w:pPr>
  </w:style>
  <w:style w:type="paragraph" w:customStyle="1" w:styleId="Itemnumber">
    <w:name w:val="Item number"/>
    <w:rsid w:val="00903353"/>
    <w:pPr>
      <w:tabs>
        <w:tab w:val="num" w:pos="720"/>
      </w:tabs>
      <w:spacing w:after="120" w:line="240" w:lineRule="auto"/>
      <w:ind w:left="720" w:right="-108" w:hanging="360"/>
      <w:jc w:val="right"/>
    </w:pPr>
    <w:rPr>
      <w:rFonts w:ascii="Times New Roman" w:eastAsia="Times New Roman" w:hAnsi="Times New Roman" w:cs="Times New Roman"/>
      <w:sz w:val="24"/>
      <w:szCs w:val="20"/>
      <w:lang w:val="en-GB" w:eastAsia="fr-FR"/>
    </w:rPr>
  </w:style>
  <w:style w:type="paragraph" w:customStyle="1" w:styleId="ToDo">
    <w:name w:val="To Do"/>
    <w:basedOn w:val="a0"/>
    <w:rsid w:val="00903353"/>
    <w:pPr>
      <w:keepLines/>
      <w:widowControl w:val="0"/>
      <w:pBdr>
        <w:top w:val="single" w:sz="6" w:space="10" w:color="auto"/>
        <w:left w:val="single" w:sz="6" w:space="10" w:color="auto"/>
        <w:bottom w:val="single" w:sz="6" w:space="10" w:color="auto"/>
        <w:right w:val="single" w:sz="6" w:space="10" w:color="auto"/>
      </w:pBdr>
      <w:spacing w:before="60" w:after="60" w:line="280" w:lineRule="exact"/>
      <w:ind w:left="360" w:hanging="360"/>
    </w:pPr>
    <w:rPr>
      <w:rFonts w:ascii="Times New Roman" w:eastAsia="Times New Roman" w:hAnsi="Times New Roman" w:cs="Times New Roman"/>
      <w:szCs w:val="20"/>
      <w:lang w:eastAsia="ru-RU"/>
    </w:rPr>
  </w:style>
  <w:style w:type="paragraph" w:customStyle="1" w:styleId="Heading1">
    <w:name w:val="Heading1"/>
    <w:rsid w:val="00903353"/>
    <w:pPr>
      <w:spacing w:after="0" w:line="240" w:lineRule="auto"/>
      <w:jc w:val="center"/>
    </w:pPr>
    <w:rPr>
      <w:rFonts w:ascii="AGaramond" w:eastAsia="Times New Roman" w:hAnsi="AGaramond" w:cs="Times New Roman"/>
      <w:noProof/>
      <w:color w:val="FFFFFF"/>
      <w:sz w:val="48"/>
      <w:szCs w:val="20"/>
      <w:lang w:eastAsia="ru-RU"/>
    </w:rPr>
  </w:style>
  <w:style w:type="paragraph" w:customStyle="1" w:styleId="ToSay">
    <w:name w:val="To Say"/>
    <w:basedOn w:val="a0"/>
    <w:rsid w:val="00903353"/>
    <w:pPr>
      <w:keepLines/>
      <w:pBdr>
        <w:top w:val="single" w:sz="6" w:space="10" w:color="auto"/>
        <w:left w:val="single" w:sz="6" w:space="10" w:color="auto"/>
        <w:bottom w:val="single" w:sz="6" w:space="10" w:color="auto"/>
        <w:right w:val="single" w:sz="6" w:space="10" w:color="auto"/>
      </w:pBdr>
      <w:spacing w:before="60" w:after="60" w:line="280" w:lineRule="exact"/>
      <w:ind w:left="360" w:hanging="360"/>
    </w:pPr>
    <w:rPr>
      <w:rFonts w:ascii="Times New Roman" w:eastAsia="Times New Roman" w:hAnsi="Times New Roman" w:cs="Times New Roman"/>
      <w:b/>
      <w:snapToGrid w:val="0"/>
      <w:sz w:val="24"/>
      <w:szCs w:val="20"/>
      <w:lang w:val="en-US" w:eastAsia="ru-RU"/>
    </w:rPr>
  </w:style>
  <w:style w:type="paragraph" w:customStyle="1" w:styleId="TAinstructions">
    <w:name w:val="TA instructions"/>
    <w:basedOn w:val="a0"/>
    <w:rsid w:val="00903353"/>
    <w:pPr>
      <w:spacing w:before="120" w:after="0" w:line="300" w:lineRule="atLeast"/>
    </w:pPr>
    <w:rPr>
      <w:rFonts w:ascii="Times New Roman" w:eastAsia="Times New Roman" w:hAnsi="Times New Roman" w:cs="Times New Roman"/>
      <w:i/>
      <w:snapToGrid w:val="0"/>
      <w:sz w:val="24"/>
      <w:szCs w:val="20"/>
      <w:lang w:val="en-US" w:eastAsia="ru-RU"/>
    </w:rPr>
  </w:style>
  <w:style w:type="paragraph" w:customStyle="1" w:styleId="adcom">
    <w:name w:val="adcom"/>
    <w:basedOn w:val="a0"/>
    <w:rsid w:val="00903353"/>
    <w:pPr>
      <w:tabs>
        <w:tab w:val="left" w:pos="426"/>
      </w:tabs>
      <w:spacing w:after="120" w:line="240" w:lineRule="auto"/>
      <w:ind w:left="426" w:hanging="1"/>
    </w:pPr>
    <w:rPr>
      <w:rFonts w:ascii="Palatino" w:eastAsia="Times New Roman" w:hAnsi="Palatino" w:cs="Times New Roman"/>
      <w:i/>
      <w:snapToGrid w:val="0"/>
      <w:sz w:val="24"/>
      <w:szCs w:val="20"/>
      <w:lang w:val="en-US" w:eastAsia="ru-RU"/>
    </w:rPr>
  </w:style>
  <w:style w:type="paragraph" w:customStyle="1" w:styleId="numbering0">
    <w:name w:val="numbering"/>
    <w:basedOn w:val="a0"/>
    <w:rsid w:val="00903353"/>
    <w:pPr>
      <w:keepLines/>
      <w:spacing w:after="0" w:line="240" w:lineRule="auto"/>
      <w:ind w:left="357" w:hanging="357"/>
    </w:pPr>
    <w:rPr>
      <w:rFonts w:ascii="Arial" w:eastAsia="Times New Roman" w:hAnsi="Arial" w:cs="Times New Roman"/>
      <w:szCs w:val="20"/>
      <w:lang w:val="en-AU"/>
    </w:rPr>
  </w:style>
  <w:style w:type="paragraph" w:customStyle="1" w:styleId="scoringlabel">
    <w:name w:val="scoring label"/>
    <w:basedOn w:val="a0"/>
    <w:next w:val="a0"/>
    <w:rsid w:val="00903353"/>
    <w:pPr>
      <w:keepNext/>
      <w:widowControl w:val="0"/>
      <w:spacing w:before="240" w:after="120" w:line="240" w:lineRule="auto"/>
    </w:pPr>
    <w:rPr>
      <w:rFonts w:ascii="Arial" w:eastAsia="Times New Roman" w:hAnsi="Arial" w:cs="Times New Roman"/>
      <w:b/>
      <w:caps/>
      <w:szCs w:val="20"/>
      <w:lang w:val="en-AU"/>
    </w:rPr>
  </w:style>
  <w:style w:type="paragraph" w:customStyle="1" w:styleId="TableTitle-Top">
    <w:name w:val="Table Title - Top"/>
    <w:basedOn w:val="a0"/>
    <w:next w:val="a0"/>
    <w:rsid w:val="00903353"/>
    <w:pPr>
      <w:keepNext/>
      <w:spacing w:after="0" w:line="240" w:lineRule="auto"/>
      <w:jc w:val="both"/>
    </w:pPr>
    <w:rPr>
      <w:rFonts w:ascii="Times New Roman" w:eastAsia="Times New Roman" w:hAnsi="Times New Roman" w:cs="Times New Roman"/>
      <w:b/>
      <w:szCs w:val="20"/>
      <w:lang w:val="en-GB"/>
    </w:rPr>
  </w:style>
  <w:style w:type="paragraph" w:customStyle="1" w:styleId="TableHeading">
    <w:name w:val="Table_Heading"/>
    <w:basedOn w:val="a0"/>
    <w:rsid w:val="00903353"/>
    <w:pPr>
      <w:keepNext/>
      <w:spacing w:after="0" w:line="240" w:lineRule="auto"/>
      <w:jc w:val="both"/>
    </w:pPr>
    <w:rPr>
      <w:rFonts w:ascii="Times New Roman" w:eastAsia="Times New Roman" w:hAnsi="Times New Roman" w:cs="Times New Roman"/>
      <w:b/>
      <w:szCs w:val="20"/>
      <w:lang w:val="en-GB"/>
    </w:rPr>
  </w:style>
  <w:style w:type="paragraph" w:customStyle="1" w:styleId="stemwithspacebefore">
    <w:name w:val="stem with space before"/>
    <w:basedOn w:val="stem"/>
    <w:rsid w:val="00903353"/>
    <w:pPr>
      <w:spacing w:before="240" w:line="240" w:lineRule="auto"/>
      <w:jc w:val="left"/>
    </w:pPr>
    <w:rPr>
      <w:b w:val="0"/>
      <w:sz w:val="22"/>
      <w:lang w:eastAsia="en-US"/>
    </w:rPr>
  </w:style>
  <w:style w:type="paragraph" w:customStyle="1" w:styleId="QuestionnaireItem">
    <w:name w:val="QuestionnaireItem"/>
    <w:rsid w:val="00903353"/>
    <w:pPr>
      <w:tabs>
        <w:tab w:val="left" w:leader="dot" w:pos="7088"/>
      </w:tabs>
      <w:spacing w:after="0" w:line="240" w:lineRule="auto"/>
      <w:ind w:left="34"/>
    </w:pPr>
    <w:rPr>
      <w:rFonts w:ascii="Times New Roman" w:eastAsia="Times New Roman" w:hAnsi="Times New Roman" w:cs="Times New Roman"/>
      <w:sz w:val="24"/>
      <w:szCs w:val="20"/>
      <w:lang w:val="en-GB"/>
    </w:rPr>
  </w:style>
  <w:style w:type="paragraph" w:customStyle="1" w:styleId="QuestionBox">
    <w:name w:val="QuestionBox"/>
    <w:rsid w:val="00903353"/>
    <w:pPr>
      <w:keepLines/>
      <w:framePr w:hSpace="181" w:vSpace="181" w:wrap="around" w:vAnchor="text" w:hAnchor="text" w:xAlign="center" w:y="1"/>
      <w:spacing w:before="120" w:after="120" w:line="240" w:lineRule="auto"/>
      <w:ind w:left="-108"/>
    </w:pPr>
    <w:rPr>
      <w:rFonts w:ascii="Times" w:eastAsia="Times New Roman" w:hAnsi="Times" w:cs="Times New Roman"/>
      <w:b/>
      <w:sz w:val="40"/>
      <w:szCs w:val="20"/>
      <w:lang w:val="en-GB"/>
    </w:rPr>
  </w:style>
  <w:style w:type="paragraph" w:customStyle="1" w:styleId="CategoryHeadingItems">
    <w:name w:val="Category Heading Items"/>
    <w:rsid w:val="00903353"/>
    <w:pPr>
      <w:spacing w:after="60" w:line="240" w:lineRule="auto"/>
      <w:jc w:val="center"/>
    </w:pPr>
    <w:rPr>
      <w:rFonts w:ascii="Times" w:eastAsia="Times New Roman" w:hAnsi="Times" w:cs="Times New Roman"/>
      <w:i/>
      <w:sz w:val="20"/>
      <w:szCs w:val="20"/>
      <w:lang w:val="en-GB"/>
    </w:rPr>
  </w:style>
  <w:style w:type="paragraph" w:customStyle="1" w:styleId="Directionstem">
    <w:name w:val="Direction_stem"/>
    <w:basedOn w:val="a0"/>
    <w:rsid w:val="00903353"/>
    <w:pPr>
      <w:keepNext/>
      <w:spacing w:after="220" w:line="240" w:lineRule="auto"/>
    </w:pPr>
    <w:rPr>
      <w:rFonts w:ascii="Arial" w:eastAsia="Times New Roman" w:hAnsi="Arial" w:cs="Times New Roman"/>
      <w:szCs w:val="24"/>
      <w:lang w:val="en-AU"/>
    </w:rPr>
  </w:style>
  <w:style w:type="paragraph" w:customStyle="1" w:styleId="Directionnumbering">
    <w:name w:val="Direction_numbering"/>
    <w:basedOn w:val="a0"/>
    <w:rsid w:val="00903353"/>
    <w:pPr>
      <w:keepLines/>
      <w:spacing w:after="0" w:line="240" w:lineRule="auto"/>
      <w:ind w:left="357" w:hanging="357"/>
    </w:pPr>
    <w:rPr>
      <w:rFonts w:ascii="Arial" w:eastAsia="Times New Roman" w:hAnsi="Arial" w:cs="Times New Roman"/>
      <w:szCs w:val="24"/>
      <w:lang w:val="en-AU"/>
    </w:rPr>
  </w:style>
  <w:style w:type="paragraph" w:customStyle="1" w:styleId="Directionscoringanswer">
    <w:name w:val="Direction_scoring answer"/>
    <w:basedOn w:val="a0"/>
    <w:rsid w:val="00903353"/>
    <w:pPr>
      <w:tabs>
        <w:tab w:val="left" w:pos="1162"/>
        <w:tab w:val="num" w:pos="1429"/>
      </w:tabs>
      <w:spacing w:after="0" w:line="240" w:lineRule="auto"/>
      <w:ind w:left="1429" w:hanging="360"/>
    </w:pPr>
    <w:rPr>
      <w:rFonts w:ascii="Arial" w:eastAsia="Times New Roman" w:hAnsi="Arial" w:cs="Times New Roman"/>
      <w:sz w:val="20"/>
      <w:szCs w:val="24"/>
      <w:lang w:val="en-AU"/>
    </w:rPr>
  </w:style>
  <w:style w:type="paragraph" w:customStyle="1" w:styleId="DirectionItemnumber">
    <w:name w:val="Direction_Item number"/>
    <w:rsid w:val="00903353"/>
    <w:pPr>
      <w:spacing w:after="120" w:line="240" w:lineRule="auto"/>
      <w:ind w:left="360" w:right="-108" w:hanging="360"/>
      <w:jc w:val="right"/>
    </w:pPr>
    <w:rPr>
      <w:rFonts w:ascii="Times New Roman" w:eastAsia="Times New Roman" w:hAnsi="Times New Roman" w:cs="Times New Roman"/>
      <w:sz w:val="24"/>
      <w:szCs w:val="20"/>
      <w:lang w:val="en-GB" w:eastAsia="fr-FR"/>
    </w:rPr>
  </w:style>
  <w:style w:type="paragraph" w:customStyle="1" w:styleId="DirectionQuestionnaireItem">
    <w:name w:val="Direction_QuestionnaireItem"/>
    <w:rsid w:val="00903353"/>
    <w:pPr>
      <w:tabs>
        <w:tab w:val="left" w:leader="dot" w:pos="7088"/>
      </w:tabs>
      <w:spacing w:after="0" w:line="240" w:lineRule="auto"/>
      <w:ind w:left="34"/>
    </w:pPr>
    <w:rPr>
      <w:rFonts w:ascii="Times New Roman" w:eastAsia="Times New Roman" w:hAnsi="Times New Roman" w:cs="Times New Roman"/>
      <w:sz w:val="24"/>
      <w:szCs w:val="20"/>
      <w:lang w:val="en-GB"/>
    </w:rPr>
  </w:style>
  <w:style w:type="paragraph" w:customStyle="1" w:styleId="DirectionQuestionBox">
    <w:name w:val="Direction_QuestionBox"/>
    <w:rsid w:val="00903353"/>
    <w:pPr>
      <w:keepLines/>
      <w:framePr w:hSpace="181" w:vSpace="181" w:wrap="around" w:vAnchor="text" w:hAnchor="text" w:xAlign="center" w:y="1"/>
      <w:spacing w:before="120" w:after="120" w:line="240" w:lineRule="auto"/>
      <w:ind w:left="-108"/>
    </w:pPr>
    <w:rPr>
      <w:rFonts w:ascii="Times" w:eastAsia="Times New Roman" w:hAnsi="Times" w:cs="Times New Roman"/>
      <w:b/>
      <w:sz w:val="40"/>
      <w:szCs w:val="20"/>
      <w:lang w:val="en-GB"/>
    </w:rPr>
  </w:style>
  <w:style w:type="paragraph" w:customStyle="1" w:styleId="numbering-lastline">
    <w:name w:val="numbering - last line"/>
    <w:basedOn w:val="numbering0"/>
    <w:rsid w:val="00903353"/>
  </w:style>
  <w:style w:type="paragraph" w:customStyle="1" w:styleId="adnote">
    <w:name w:val="adnote"/>
    <w:basedOn w:val="a0"/>
    <w:rsid w:val="00903353"/>
    <w:pPr>
      <w:widowControl w:val="0"/>
      <w:spacing w:after="120" w:line="300" w:lineRule="atLeast"/>
      <w:ind w:left="850" w:hanging="283"/>
    </w:pPr>
    <w:rPr>
      <w:rFonts w:ascii="Palatino" w:eastAsia="Times New Roman" w:hAnsi="Palatino" w:cs="Times New Roman"/>
      <w:b/>
      <w:sz w:val="24"/>
      <w:szCs w:val="20"/>
      <w:lang w:eastAsia="ru-RU"/>
    </w:rPr>
  </w:style>
  <w:style w:type="paragraph" w:customStyle="1" w:styleId="bullet2">
    <w:name w:val="bullet"/>
    <w:basedOn w:val="a0"/>
    <w:rsid w:val="00903353"/>
    <w:pPr>
      <w:widowControl w:val="0"/>
      <w:spacing w:after="0" w:line="240" w:lineRule="auto"/>
      <w:ind w:left="708" w:hanging="283"/>
    </w:pPr>
    <w:rPr>
      <w:rFonts w:ascii="Times New Roman" w:eastAsia="Times New Roman" w:hAnsi="Times New Roman" w:cs="Times New Roman"/>
      <w:sz w:val="20"/>
      <w:szCs w:val="20"/>
      <w:lang w:eastAsia="ru-RU"/>
    </w:rPr>
  </w:style>
  <w:style w:type="paragraph" w:customStyle="1" w:styleId="TitleDirect">
    <w:name w:val="Title_Direct"/>
    <w:rsid w:val="00903353"/>
    <w:pPr>
      <w:pBdr>
        <w:bottom w:val="single" w:sz="6" w:space="0" w:color="auto"/>
        <w:between w:val="single" w:sz="6" w:space="0" w:color="auto"/>
      </w:pBdr>
      <w:tabs>
        <w:tab w:val="left" w:pos="3000"/>
      </w:tabs>
      <w:spacing w:before="120" w:after="480" w:line="360" w:lineRule="atLeast"/>
      <w:ind w:left="80"/>
    </w:pPr>
    <w:rPr>
      <w:rFonts w:ascii="Century Schoolbook" w:eastAsia="Times New Roman" w:hAnsi="Century Schoolbook" w:cs="Times New Roman"/>
      <w:b/>
      <w:snapToGrid w:val="0"/>
      <w:color w:val="FFFFFF"/>
      <w:sz w:val="28"/>
      <w:szCs w:val="20"/>
      <w:lang w:eastAsia="ru-RU"/>
    </w:rPr>
  </w:style>
  <w:style w:type="paragraph" w:customStyle="1" w:styleId="BodyTextDirect">
    <w:name w:val="BodyText_Direct"/>
    <w:rsid w:val="00903353"/>
    <w:pPr>
      <w:widowControl w:val="0"/>
      <w:spacing w:after="240" w:line="280" w:lineRule="atLeast"/>
      <w:ind w:left="360" w:right="120"/>
    </w:pPr>
    <w:rPr>
      <w:rFonts w:ascii="Century Schoolbook" w:eastAsia="Times New Roman" w:hAnsi="Century Schoolbook" w:cs="Times New Roman"/>
      <w:color w:val="000000"/>
      <w:sz w:val="24"/>
      <w:szCs w:val="20"/>
      <w:lang w:eastAsia="ru-RU"/>
    </w:rPr>
  </w:style>
  <w:style w:type="paragraph" w:customStyle="1" w:styleId="ExampleLabelDirect">
    <w:name w:val="ExampleLabel_Direct"/>
    <w:rsid w:val="00903353"/>
    <w:pPr>
      <w:spacing w:before="160" w:after="120" w:line="300" w:lineRule="atLeast"/>
    </w:pPr>
    <w:rPr>
      <w:rFonts w:ascii="Century Schoolbook" w:eastAsia="Times New Roman" w:hAnsi="Century Schoolbook" w:cs="Times New Roman"/>
      <w:b/>
      <w:snapToGrid w:val="0"/>
      <w:sz w:val="26"/>
      <w:szCs w:val="20"/>
      <w:lang w:eastAsia="ru-RU"/>
    </w:rPr>
  </w:style>
  <w:style w:type="paragraph" w:customStyle="1" w:styleId="StemDirect">
    <w:name w:val="Stem_Direct"/>
    <w:rsid w:val="00903353"/>
    <w:pPr>
      <w:pBdr>
        <w:top w:val="single" w:sz="6" w:space="0" w:color="auto"/>
        <w:between w:val="single" w:sz="6" w:space="8" w:color="auto"/>
      </w:pBdr>
      <w:tabs>
        <w:tab w:val="right" w:pos="720"/>
        <w:tab w:val="left" w:pos="1080"/>
      </w:tabs>
      <w:spacing w:after="240" w:line="320" w:lineRule="atLeast"/>
      <w:ind w:left="1080" w:hanging="1080"/>
    </w:pPr>
    <w:rPr>
      <w:rFonts w:ascii="Century Schoolbook" w:eastAsia="Times New Roman" w:hAnsi="Century Schoolbook" w:cs="Times New Roman"/>
      <w:snapToGrid w:val="0"/>
      <w:sz w:val="24"/>
      <w:szCs w:val="20"/>
      <w:lang w:eastAsia="ru-RU"/>
    </w:rPr>
  </w:style>
  <w:style w:type="paragraph" w:customStyle="1" w:styleId="OptionsDirect">
    <w:name w:val="Options_Direct"/>
    <w:rsid w:val="00903353"/>
    <w:pPr>
      <w:tabs>
        <w:tab w:val="left" w:pos="1620"/>
      </w:tabs>
      <w:spacing w:after="240" w:line="320" w:lineRule="atLeast"/>
      <w:ind w:left="1080"/>
    </w:pPr>
    <w:rPr>
      <w:rFonts w:ascii="Century Schoolbook" w:eastAsia="Times New Roman" w:hAnsi="Century Schoolbook" w:cs="Times New Roman"/>
      <w:snapToGrid w:val="0"/>
      <w:sz w:val="24"/>
      <w:szCs w:val="20"/>
      <w:lang w:eastAsia="ru-RU"/>
    </w:rPr>
  </w:style>
  <w:style w:type="paragraph" w:customStyle="1" w:styleId="BodyTextAfterExDirect">
    <w:name w:val="BodyText_AfterEx_Direct"/>
    <w:rsid w:val="00903353"/>
    <w:pPr>
      <w:spacing w:before="480" w:after="240" w:line="280" w:lineRule="atLeast"/>
      <w:ind w:left="360" w:right="120"/>
    </w:pPr>
    <w:rPr>
      <w:rFonts w:ascii="Century Schoolbook" w:eastAsia="Times New Roman" w:hAnsi="Century Schoolbook" w:cs="Times New Roman"/>
      <w:snapToGrid w:val="0"/>
      <w:sz w:val="24"/>
      <w:szCs w:val="20"/>
      <w:lang w:eastAsia="ru-RU"/>
    </w:rPr>
  </w:style>
  <w:style w:type="paragraph" w:customStyle="1" w:styleId="ResponseLineDirect">
    <w:name w:val="ResponseLine_Direct"/>
    <w:rsid w:val="00903353"/>
    <w:pPr>
      <w:pBdr>
        <w:bottom w:val="single" w:sz="2" w:space="0" w:color="auto"/>
        <w:between w:val="single" w:sz="2" w:space="11" w:color="auto"/>
      </w:pBdr>
      <w:tabs>
        <w:tab w:val="left" w:pos="600"/>
      </w:tabs>
      <w:spacing w:before="120" w:after="0" w:line="280" w:lineRule="atLeast"/>
      <w:ind w:left="520"/>
    </w:pPr>
    <w:rPr>
      <w:rFonts w:ascii="Century Schoolbook" w:eastAsia="Times New Roman" w:hAnsi="Century Schoolbook" w:cs="Times New Roman"/>
      <w:snapToGrid w:val="0"/>
      <w:color w:val="000000"/>
      <w:sz w:val="24"/>
      <w:szCs w:val="20"/>
      <w:lang w:eastAsia="ru-RU"/>
    </w:rPr>
  </w:style>
  <w:style w:type="paragraph" w:customStyle="1" w:styleId="GeneralDirectText">
    <w:name w:val="GeneralDirect_Text@"/>
    <w:rsid w:val="00903353"/>
    <w:pPr>
      <w:tabs>
        <w:tab w:val="left" w:pos="600"/>
        <w:tab w:val="left" w:pos="1330"/>
        <w:tab w:val="right" w:pos="8760"/>
      </w:tabs>
      <w:spacing w:after="240" w:line="300" w:lineRule="atLeast"/>
      <w:ind w:left="240"/>
    </w:pPr>
    <w:rPr>
      <w:rFonts w:ascii="Century Schoolbook" w:eastAsia="Times New Roman" w:hAnsi="Century Schoolbook" w:cs="Times New Roman"/>
      <w:snapToGrid w:val="0"/>
      <w:color w:val="000000"/>
      <w:sz w:val="24"/>
      <w:szCs w:val="20"/>
      <w:lang w:eastAsia="ru-RU"/>
    </w:rPr>
  </w:style>
  <w:style w:type="paragraph" w:customStyle="1" w:styleId="Numbers">
    <w:name w:val="Numbers@"/>
    <w:rsid w:val="00903353"/>
    <w:pPr>
      <w:pBdr>
        <w:bottom w:val="single" w:sz="6" w:space="0" w:color="auto"/>
        <w:between w:val="single" w:sz="6" w:space="0" w:color="auto"/>
      </w:pBdr>
      <w:tabs>
        <w:tab w:val="right" w:pos="540"/>
      </w:tabs>
      <w:spacing w:after="160" w:line="320" w:lineRule="atLeast"/>
    </w:pPr>
    <w:rPr>
      <w:rFonts w:ascii="Century Schoolbook" w:eastAsia="Times New Roman" w:hAnsi="Century Schoolbook" w:cs="Times New Roman"/>
      <w:b/>
      <w:snapToGrid w:val="0"/>
      <w:color w:val="000000"/>
      <w:spacing w:val="-15"/>
      <w:sz w:val="44"/>
      <w:szCs w:val="20"/>
      <w:lang w:eastAsia="ru-RU"/>
    </w:rPr>
  </w:style>
  <w:style w:type="paragraph" w:customStyle="1" w:styleId="StudentStem">
    <w:name w:val="StudentStem@"/>
    <w:rsid w:val="00903353"/>
    <w:pPr>
      <w:spacing w:after="240" w:line="320" w:lineRule="atLeast"/>
      <w:ind w:left="600" w:right="1440"/>
    </w:pPr>
    <w:rPr>
      <w:rFonts w:ascii="Century Schoolbook" w:eastAsia="Times New Roman" w:hAnsi="Century Schoolbook" w:cs="Times New Roman"/>
      <w:b/>
      <w:snapToGrid w:val="0"/>
      <w:sz w:val="26"/>
      <w:szCs w:val="20"/>
      <w:lang w:eastAsia="ru-RU"/>
    </w:rPr>
  </w:style>
  <w:style w:type="paragraph" w:customStyle="1" w:styleId="InstructOptionHor">
    <w:name w:val="InstructOptionHor@"/>
    <w:rsid w:val="00903353"/>
    <w:pPr>
      <w:spacing w:before="80" w:after="240" w:line="240" w:lineRule="auto"/>
      <w:ind w:left="5040"/>
    </w:pPr>
    <w:rPr>
      <w:rFonts w:ascii="Century Schoolbook" w:eastAsia="Times New Roman" w:hAnsi="Century Schoolbook" w:cs="Times New Roman"/>
      <w:i/>
      <w:snapToGrid w:val="0"/>
      <w:szCs w:val="20"/>
      <w:lang w:eastAsia="ru-RU"/>
    </w:rPr>
  </w:style>
  <w:style w:type="paragraph" w:customStyle="1" w:styleId="OptionVertical">
    <w:name w:val="OptionVertical@"/>
    <w:rsid w:val="00903353"/>
    <w:pPr>
      <w:tabs>
        <w:tab w:val="right" w:pos="4740"/>
        <w:tab w:val="left" w:leader="hyphen" w:pos="5040"/>
      </w:tabs>
      <w:spacing w:after="240" w:line="280" w:lineRule="atLeast"/>
      <w:ind w:left="540"/>
    </w:pPr>
    <w:rPr>
      <w:rFonts w:ascii="Century Schoolbook" w:eastAsia="Times New Roman" w:hAnsi="Century Schoolbook" w:cs="Times New Roman"/>
      <w:snapToGrid w:val="0"/>
      <w:sz w:val="24"/>
      <w:szCs w:val="20"/>
      <w:lang w:eastAsia="ru-RU"/>
    </w:rPr>
  </w:style>
  <w:style w:type="paragraph" w:customStyle="1" w:styleId="Labels">
    <w:name w:val="Labels@"/>
    <w:rsid w:val="00903353"/>
    <w:pPr>
      <w:tabs>
        <w:tab w:val="left" w:pos="6300"/>
        <w:tab w:val="left" w:pos="7500"/>
        <w:tab w:val="left" w:pos="8700"/>
      </w:tabs>
      <w:spacing w:after="480" w:line="220" w:lineRule="atLeast"/>
      <w:ind w:left="5060"/>
    </w:pPr>
    <w:rPr>
      <w:rFonts w:ascii="Century Schoolbook" w:eastAsia="Times New Roman" w:hAnsi="Century Schoolbook" w:cs="Times New Roman"/>
      <w:b/>
      <w:snapToGrid w:val="0"/>
      <w:spacing w:val="-15"/>
      <w:sz w:val="18"/>
      <w:szCs w:val="20"/>
      <w:lang w:eastAsia="ru-RU"/>
    </w:rPr>
  </w:style>
  <w:style w:type="paragraph" w:customStyle="1" w:styleId="OptionsHori4">
    <w:name w:val="OptionsHori_4@"/>
    <w:rsid w:val="00903353"/>
    <w:pPr>
      <w:pBdr>
        <w:bottom w:val="single" w:sz="6" w:space="0" w:color="auto"/>
        <w:between w:val="single" w:sz="6" w:space="0" w:color="auto"/>
      </w:pBdr>
      <w:tabs>
        <w:tab w:val="left" w:pos="1020"/>
        <w:tab w:val="left" w:leader="hyphen" w:pos="4980"/>
        <w:tab w:val="left" w:pos="5040"/>
        <w:tab w:val="left" w:pos="6240"/>
        <w:tab w:val="left" w:pos="7440"/>
        <w:tab w:val="left" w:pos="8640"/>
      </w:tabs>
      <w:spacing w:after="240" w:line="280" w:lineRule="atLeast"/>
      <w:ind w:left="1020" w:hanging="420"/>
    </w:pPr>
    <w:rPr>
      <w:rFonts w:ascii="Century Schoolbook" w:eastAsia="Times New Roman" w:hAnsi="Century Schoolbook" w:cs="Times New Roman"/>
      <w:snapToGrid w:val="0"/>
      <w:sz w:val="24"/>
      <w:szCs w:val="20"/>
      <w:lang w:eastAsia="ru-RU"/>
    </w:rPr>
  </w:style>
  <w:style w:type="paragraph" w:customStyle="1" w:styleId="LabelsNoPreOption">
    <w:name w:val="Labels (NoPreOption)"/>
    <w:rsid w:val="00903353"/>
    <w:pPr>
      <w:tabs>
        <w:tab w:val="left" w:pos="6300"/>
        <w:tab w:val="left" w:pos="7500"/>
        <w:tab w:val="left" w:pos="8700"/>
      </w:tabs>
      <w:spacing w:after="480" w:line="220" w:lineRule="atLeast"/>
      <w:ind w:left="5060"/>
    </w:pPr>
    <w:rPr>
      <w:rFonts w:ascii="Times New Roman" w:eastAsia="Times New Roman" w:hAnsi="Times New Roman" w:cs="Times New Roman"/>
      <w:b/>
      <w:snapToGrid w:val="0"/>
      <w:spacing w:val="-15"/>
      <w:sz w:val="18"/>
      <w:szCs w:val="20"/>
      <w:lang w:eastAsia="ru-RU"/>
    </w:rPr>
  </w:style>
  <w:style w:type="paragraph" w:customStyle="1" w:styleId="ToNRC">
    <w:name w:val="To NRC"/>
    <w:basedOn w:val="a0"/>
    <w:rsid w:val="00903353"/>
    <w:pPr>
      <w:widowControl w:val="0"/>
      <w:spacing w:before="60" w:after="120" w:line="300" w:lineRule="atLeast"/>
    </w:pPr>
    <w:rPr>
      <w:rFonts w:ascii="Times New Roman" w:eastAsia="Times New Roman" w:hAnsi="Times New Roman" w:cs="Times New Roman"/>
      <w:b/>
      <w:sz w:val="24"/>
      <w:szCs w:val="20"/>
      <w:lang w:eastAsia="ru-RU"/>
    </w:rPr>
  </w:style>
  <w:style w:type="paragraph" w:customStyle="1" w:styleId="Num-Doc-Paragraph">
    <w:name w:val="Num-Doc-Paragraph"/>
    <w:link w:val="Num-Doc-ParagraphChar"/>
    <w:qFormat/>
    <w:rsid w:val="00903353"/>
    <w:pPr>
      <w:tabs>
        <w:tab w:val="num" w:pos="360"/>
      </w:tabs>
      <w:spacing w:after="240" w:line="240" w:lineRule="auto"/>
      <w:ind w:left="360" w:hanging="360"/>
    </w:pPr>
    <w:rPr>
      <w:rFonts w:ascii="Times New Roman" w:eastAsia="Times New Roman" w:hAnsi="Times New Roman" w:cs="Times New Roman"/>
      <w:szCs w:val="20"/>
      <w:lang w:val="en-GB"/>
    </w:rPr>
  </w:style>
  <w:style w:type="character" w:customStyle="1" w:styleId="Num-Doc-ParagraphChar">
    <w:name w:val="Num-Doc-Paragraph Char"/>
    <w:link w:val="Num-Doc-Paragraph"/>
    <w:locked/>
    <w:rsid w:val="00903353"/>
    <w:rPr>
      <w:rFonts w:ascii="Times New Roman" w:eastAsia="Times New Roman" w:hAnsi="Times New Roman" w:cs="Times New Roman"/>
      <w:szCs w:val="20"/>
      <w:lang w:val="en-GB"/>
    </w:rPr>
  </w:style>
  <w:style w:type="paragraph" w:customStyle="1" w:styleId="NList">
    <w:name w:val="NList"/>
    <w:basedOn w:val="a0"/>
    <w:rsid w:val="00903353"/>
    <w:pPr>
      <w:tabs>
        <w:tab w:val="num" w:pos="722"/>
      </w:tabs>
      <w:spacing w:after="0" w:line="240" w:lineRule="auto"/>
      <w:ind w:left="722" w:hanging="360"/>
    </w:pPr>
    <w:rPr>
      <w:rFonts w:ascii="Times New Roman" w:eastAsia="Times New Roman" w:hAnsi="Times New Roman" w:cs="Times New Roman"/>
      <w:sz w:val="24"/>
      <w:szCs w:val="24"/>
      <w:lang w:val="en-AU" w:eastAsia="en-AU"/>
    </w:rPr>
  </w:style>
  <w:style w:type="paragraph" w:customStyle="1" w:styleId="style3">
    <w:name w:val="style3"/>
    <w:basedOn w:val="a0"/>
    <w:rsid w:val="00903353"/>
    <w:pPr>
      <w:spacing w:before="100" w:beforeAutospacing="1" w:after="100" w:afterAutospacing="1" w:line="240" w:lineRule="auto"/>
    </w:pPr>
    <w:rPr>
      <w:rFonts w:ascii="Verdana" w:eastAsia="Arial Unicode MS" w:hAnsi="Verdana" w:cs="Arial Unicode MS"/>
      <w:sz w:val="24"/>
      <w:szCs w:val="24"/>
      <w:lang w:eastAsia="ru-RU"/>
    </w:rPr>
  </w:style>
  <w:style w:type="paragraph" w:customStyle="1" w:styleId="font5">
    <w:name w:val="font5"/>
    <w:basedOn w:val="a0"/>
    <w:rsid w:val="00903353"/>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rmHead1">
    <w:name w:val="FormHead1"/>
    <w:basedOn w:val="a0"/>
    <w:rsid w:val="00903353"/>
    <w:pPr>
      <w:tabs>
        <w:tab w:val="right" w:pos="2160"/>
        <w:tab w:val="right" w:leader="underscore" w:pos="7200"/>
      </w:tabs>
      <w:spacing w:before="180" w:after="180" w:line="240" w:lineRule="auto"/>
    </w:pPr>
    <w:rPr>
      <w:rFonts w:ascii="Times New Roman" w:eastAsia="Times New Roman" w:hAnsi="Times New Roman" w:cs="Times New Roman"/>
      <w:sz w:val="24"/>
      <w:szCs w:val="20"/>
      <w:lang w:val="en-US"/>
    </w:rPr>
  </w:style>
  <w:style w:type="paragraph" w:customStyle="1" w:styleId="tabletitle0">
    <w:name w:val="table title"/>
    <w:basedOn w:val="a0"/>
    <w:rsid w:val="0090335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spacing w:before="360" w:after="240" w:line="240" w:lineRule="auto"/>
      <w:ind w:left="1440" w:hanging="1440"/>
    </w:pPr>
    <w:rPr>
      <w:rFonts w:ascii="Helvetica" w:eastAsia="Times New Roman" w:hAnsi="Helvetica" w:cs="Times New Roman"/>
      <w:b/>
      <w:color w:val="000000"/>
      <w:szCs w:val="20"/>
      <w:lang w:val="en-US"/>
    </w:rPr>
  </w:style>
  <w:style w:type="paragraph" w:customStyle="1" w:styleId="Bullet20">
    <w:name w:val="Bullet 2"/>
    <w:basedOn w:val="Bullet3"/>
    <w:rsid w:val="00903353"/>
    <w:pPr>
      <w:tabs>
        <w:tab w:val="num" w:pos="1080"/>
      </w:tabs>
      <w:ind w:left="1080"/>
    </w:pPr>
    <w:rPr>
      <w:sz w:val="24"/>
    </w:rPr>
  </w:style>
  <w:style w:type="paragraph" w:customStyle="1" w:styleId="Bullet3">
    <w:name w:val="Bullet"/>
    <w:basedOn w:val="a0"/>
    <w:rsid w:val="00903353"/>
    <w:pPr>
      <w:keepLines/>
      <w:spacing w:before="60" w:after="60" w:line="280" w:lineRule="exact"/>
      <w:ind w:left="360" w:hanging="360"/>
    </w:pPr>
    <w:rPr>
      <w:rFonts w:ascii="Times New Roman" w:eastAsia="Times New Roman" w:hAnsi="Times New Roman" w:cs="Times New Roman"/>
      <w:szCs w:val="24"/>
      <w:lang w:val="en-US"/>
    </w:rPr>
  </w:style>
  <w:style w:type="paragraph" w:customStyle="1" w:styleId="ToCall">
    <w:name w:val="To Call"/>
    <w:basedOn w:val="Bullet3"/>
    <w:rsid w:val="00903353"/>
    <w:pPr>
      <w:pBdr>
        <w:top w:val="single" w:sz="6" w:space="10" w:color="auto"/>
        <w:left w:val="single" w:sz="6" w:space="10" w:color="auto"/>
        <w:bottom w:val="single" w:sz="6" w:space="10" w:color="auto"/>
        <w:right w:val="single" w:sz="6" w:space="10" w:color="auto"/>
      </w:pBdr>
    </w:pPr>
    <w:rPr>
      <w:sz w:val="24"/>
    </w:rPr>
  </w:style>
  <w:style w:type="paragraph" w:customStyle="1" w:styleId="Number2">
    <w:name w:val="Number 2"/>
    <w:basedOn w:val="Bullet20"/>
    <w:rsid w:val="00903353"/>
  </w:style>
  <w:style w:type="paragraph" w:customStyle="1" w:styleId="BodyBullet">
    <w:name w:val="Body Bullet"/>
    <w:basedOn w:val="BodyChar0"/>
    <w:next w:val="BodyChar0"/>
    <w:rsid w:val="00903353"/>
    <w:pPr>
      <w:tabs>
        <w:tab w:val="num" w:pos="720"/>
      </w:tabs>
      <w:spacing w:before="0" w:after="120" w:line="290" w:lineRule="atLeast"/>
      <w:ind w:left="720" w:hanging="360"/>
    </w:pPr>
    <w:rPr>
      <w:rFonts w:ascii="Garamond" w:hAnsi="Garamond"/>
      <w:sz w:val="23"/>
    </w:rPr>
  </w:style>
  <w:style w:type="paragraph" w:customStyle="1" w:styleId="BodyChar0">
    <w:name w:val="Body Char"/>
    <w:basedOn w:val="a0"/>
    <w:rsid w:val="00903353"/>
    <w:pPr>
      <w:spacing w:before="60" w:after="60" w:line="300" w:lineRule="atLeast"/>
    </w:pPr>
    <w:rPr>
      <w:rFonts w:ascii="Times New Roman" w:eastAsia="Times New Roman" w:hAnsi="Times New Roman" w:cs="Times New Roman"/>
      <w:sz w:val="24"/>
      <w:szCs w:val="24"/>
      <w:lang w:val="en-US"/>
    </w:rPr>
  </w:style>
  <w:style w:type="paragraph" w:customStyle="1" w:styleId="StyleHeading2Before12ptAfter0pt">
    <w:name w:val="Style Heading 2 + Before:  12 pt After:  0 pt"/>
    <w:basedOn w:val="21"/>
    <w:rsid w:val="00903353"/>
    <w:pPr>
      <w:keepLines w:val="0"/>
      <w:tabs>
        <w:tab w:val="num" w:pos="576"/>
      </w:tabs>
      <w:spacing w:before="240" w:after="120" w:line="300" w:lineRule="atLeast"/>
      <w:ind w:left="576" w:hanging="576"/>
    </w:pPr>
    <w:rPr>
      <w:rFonts w:ascii="Helvetica" w:hAnsi="Helvetica"/>
      <w:color w:val="auto"/>
      <w:sz w:val="28"/>
      <w:szCs w:val="28"/>
      <w:lang w:val="en-US" w:eastAsia="en-US"/>
    </w:rPr>
  </w:style>
  <w:style w:type="paragraph" w:customStyle="1" w:styleId="110">
    <w:name w:val="Заголовок 11"/>
    <w:basedOn w:val="18"/>
    <w:next w:val="18"/>
    <w:rsid w:val="00903353"/>
    <w:pPr>
      <w:keepNext/>
      <w:pageBreakBefore/>
      <w:spacing w:before="480" w:after="60" w:line="240" w:lineRule="auto"/>
      <w:ind w:left="720" w:hanging="720"/>
      <w:outlineLvl w:val="0"/>
    </w:pPr>
    <w:rPr>
      <w:rFonts w:ascii="Helvetica" w:hAnsi="Helvetica"/>
      <w:b/>
      <w:snapToGrid w:val="0"/>
      <w:kern w:val="28"/>
      <w:sz w:val="44"/>
      <w:szCs w:val="20"/>
      <w:lang w:val="en-US"/>
    </w:rPr>
  </w:style>
  <w:style w:type="paragraph" w:customStyle="1" w:styleId="310">
    <w:name w:val="Заголовок 31"/>
    <w:basedOn w:val="18"/>
    <w:next w:val="18"/>
    <w:rsid w:val="00903353"/>
    <w:pPr>
      <w:keepNext/>
      <w:spacing w:before="240" w:after="60" w:line="240" w:lineRule="auto"/>
      <w:outlineLvl w:val="2"/>
    </w:pPr>
    <w:rPr>
      <w:rFonts w:ascii="Helvetica" w:hAnsi="Helvetica"/>
      <w:b/>
      <w:snapToGrid w:val="0"/>
      <w:sz w:val="24"/>
      <w:szCs w:val="20"/>
      <w:lang w:val="en-US"/>
    </w:rPr>
  </w:style>
  <w:style w:type="paragraph" w:customStyle="1" w:styleId="410">
    <w:name w:val="Заголовок 41"/>
    <w:basedOn w:val="18"/>
    <w:next w:val="18"/>
    <w:uiPriority w:val="1"/>
    <w:qFormat/>
    <w:rsid w:val="00903353"/>
    <w:pPr>
      <w:keepNext/>
      <w:spacing w:before="240" w:after="60" w:line="240" w:lineRule="auto"/>
      <w:outlineLvl w:val="3"/>
    </w:pPr>
    <w:rPr>
      <w:rFonts w:ascii="Helvetica" w:hAnsi="Helvetica"/>
      <w:b/>
      <w:snapToGrid w:val="0"/>
      <w:sz w:val="24"/>
      <w:szCs w:val="20"/>
      <w:lang w:val="en-US"/>
    </w:rPr>
  </w:style>
  <w:style w:type="paragraph" w:customStyle="1" w:styleId="510">
    <w:name w:val="Заголовок 51"/>
    <w:basedOn w:val="18"/>
    <w:next w:val="18"/>
    <w:rsid w:val="00903353"/>
    <w:pPr>
      <w:spacing w:before="240" w:after="60" w:line="240" w:lineRule="auto"/>
      <w:outlineLvl w:val="4"/>
    </w:pPr>
    <w:rPr>
      <w:rFonts w:ascii="Helvetica" w:hAnsi="Helvetica"/>
      <w:snapToGrid w:val="0"/>
      <w:szCs w:val="20"/>
      <w:lang w:val="en-US"/>
    </w:rPr>
  </w:style>
  <w:style w:type="paragraph" w:customStyle="1" w:styleId="610">
    <w:name w:val="Заголовок 61"/>
    <w:basedOn w:val="18"/>
    <w:next w:val="18"/>
    <w:rsid w:val="00903353"/>
    <w:pPr>
      <w:spacing w:before="240" w:after="60" w:line="240" w:lineRule="auto"/>
      <w:outlineLvl w:val="5"/>
    </w:pPr>
    <w:rPr>
      <w:rFonts w:ascii="Times New Roman" w:hAnsi="Times New Roman"/>
      <w:i/>
      <w:snapToGrid w:val="0"/>
      <w:szCs w:val="20"/>
      <w:lang w:val="en-US"/>
    </w:rPr>
  </w:style>
  <w:style w:type="paragraph" w:customStyle="1" w:styleId="710">
    <w:name w:val="Заголовок 71"/>
    <w:basedOn w:val="18"/>
    <w:next w:val="18"/>
    <w:rsid w:val="00903353"/>
    <w:pPr>
      <w:spacing w:before="240" w:after="60" w:line="240" w:lineRule="auto"/>
      <w:outlineLvl w:val="6"/>
    </w:pPr>
    <w:rPr>
      <w:rFonts w:ascii="Helvetica" w:hAnsi="Helvetica"/>
      <w:snapToGrid w:val="0"/>
      <w:sz w:val="20"/>
      <w:szCs w:val="20"/>
      <w:lang w:val="en-US"/>
    </w:rPr>
  </w:style>
  <w:style w:type="paragraph" w:customStyle="1" w:styleId="810">
    <w:name w:val="Заголовок 81"/>
    <w:basedOn w:val="18"/>
    <w:next w:val="18"/>
    <w:rsid w:val="00903353"/>
    <w:pPr>
      <w:spacing w:before="240" w:after="60" w:line="240" w:lineRule="auto"/>
      <w:outlineLvl w:val="7"/>
    </w:pPr>
    <w:rPr>
      <w:rFonts w:ascii="Helvetica" w:hAnsi="Helvetica"/>
      <w:i/>
      <w:snapToGrid w:val="0"/>
      <w:sz w:val="20"/>
      <w:szCs w:val="20"/>
      <w:lang w:val="en-US"/>
    </w:rPr>
  </w:style>
  <w:style w:type="paragraph" w:customStyle="1" w:styleId="910">
    <w:name w:val="Заголовок 91"/>
    <w:basedOn w:val="18"/>
    <w:next w:val="18"/>
    <w:rsid w:val="00903353"/>
    <w:pPr>
      <w:spacing w:before="240" w:after="60" w:line="240" w:lineRule="auto"/>
      <w:outlineLvl w:val="8"/>
    </w:pPr>
    <w:rPr>
      <w:rFonts w:ascii="Helvetica" w:hAnsi="Helvetica"/>
      <w:b/>
      <w:i/>
      <w:snapToGrid w:val="0"/>
      <w:sz w:val="18"/>
      <w:szCs w:val="20"/>
      <w:lang w:val="en-US"/>
    </w:rPr>
  </w:style>
  <w:style w:type="paragraph" w:customStyle="1" w:styleId="FormHead2">
    <w:name w:val="FormHead2"/>
    <w:basedOn w:val="a0"/>
    <w:rsid w:val="00903353"/>
    <w:pPr>
      <w:tabs>
        <w:tab w:val="left" w:pos="3600"/>
        <w:tab w:val="left" w:leader="underscore" w:pos="8640"/>
        <w:tab w:val="left" w:pos="9360"/>
        <w:tab w:val="right" w:leader="underscore" w:pos="14400"/>
      </w:tabs>
      <w:spacing w:before="240" w:after="240" w:line="240" w:lineRule="auto"/>
    </w:pPr>
    <w:rPr>
      <w:rFonts w:ascii="Times New Roman" w:eastAsia="Times New Roman" w:hAnsi="Times New Roman" w:cs="Times New Roman"/>
      <w:sz w:val="24"/>
      <w:szCs w:val="20"/>
      <w:lang w:val="en-US"/>
    </w:rPr>
  </w:style>
  <w:style w:type="paragraph" w:customStyle="1" w:styleId="LetteredDocPara">
    <w:name w:val="Lettered Doc Para"/>
    <w:basedOn w:val="a0"/>
    <w:rsid w:val="00903353"/>
    <w:pPr>
      <w:tabs>
        <w:tab w:val="left" w:pos="851"/>
        <w:tab w:val="num" w:pos="1068"/>
        <w:tab w:val="left" w:pos="1191"/>
        <w:tab w:val="left" w:pos="1531"/>
      </w:tabs>
      <w:spacing w:after="240" w:line="240" w:lineRule="auto"/>
      <w:ind w:left="1068" w:hanging="360"/>
      <w:jc w:val="both"/>
    </w:pPr>
    <w:rPr>
      <w:rFonts w:ascii="Times" w:eastAsia="Times New Roman" w:hAnsi="Times" w:cs="Times New Roman"/>
      <w:szCs w:val="20"/>
      <w:lang w:val="en-GB"/>
    </w:rPr>
  </w:style>
  <w:style w:type="paragraph" w:customStyle="1" w:styleId="xl26">
    <w:name w:val="xl26"/>
    <w:basedOn w:val="a0"/>
    <w:rsid w:val="00903353"/>
    <w:pPr>
      <w:spacing w:before="100" w:beforeAutospacing="1" w:after="100" w:afterAutospacing="1" w:line="240" w:lineRule="auto"/>
    </w:pPr>
    <w:rPr>
      <w:rFonts w:ascii="Arial" w:eastAsia="Arial Unicode MS" w:hAnsi="Arial" w:cs="Arial"/>
      <w:sz w:val="24"/>
      <w:szCs w:val="24"/>
      <w:lang w:eastAsia="ru-RU"/>
    </w:rPr>
  </w:style>
  <w:style w:type="paragraph" w:customStyle="1" w:styleId="xl27">
    <w:name w:val="xl27"/>
    <w:basedOn w:val="a0"/>
    <w:rsid w:val="00903353"/>
    <w:pPr>
      <w:spacing w:before="100" w:beforeAutospacing="1" w:after="100" w:afterAutospacing="1" w:line="240" w:lineRule="auto"/>
      <w:jc w:val="center"/>
    </w:pPr>
    <w:rPr>
      <w:rFonts w:ascii="Arial" w:eastAsia="Arial Unicode MS" w:hAnsi="Arial" w:cs="Arial"/>
      <w:b/>
      <w:bCs/>
      <w:sz w:val="24"/>
      <w:szCs w:val="24"/>
      <w:lang w:eastAsia="ru-RU"/>
    </w:rPr>
  </w:style>
  <w:style w:type="paragraph" w:customStyle="1" w:styleId="xl29">
    <w:name w:val="xl29"/>
    <w:basedOn w:val="a0"/>
    <w:rsid w:val="00903353"/>
    <w:pPr>
      <w:spacing w:before="100" w:beforeAutospacing="1" w:after="100" w:afterAutospacing="1" w:line="240" w:lineRule="auto"/>
      <w:jc w:val="center"/>
    </w:pPr>
    <w:rPr>
      <w:rFonts w:ascii="Arial CYR" w:eastAsia="Arial Unicode MS" w:hAnsi="Arial CYR" w:cs="Arial CYR"/>
      <w:b/>
      <w:bCs/>
      <w:sz w:val="24"/>
      <w:szCs w:val="24"/>
      <w:lang w:eastAsia="ru-RU"/>
    </w:rPr>
  </w:style>
  <w:style w:type="paragraph" w:customStyle="1" w:styleId="xl30">
    <w:name w:val="xl30"/>
    <w:basedOn w:val="a0"/>
    <w:rsid w:val="00903353"/>
    <w:pPr>
      <w:spacing w:before="100" w:beforeAutospacing="1" w:after="100" w:afterAutospacing="1" w:line="240" w:lineRule="auto"/>
    </w:pPr>
    <w:rPr>
      <w:rFonts w:ascii="Arial" w:eastAsia="Arial Unicode MS" w:hAnsi="Arial" w:cs="Arial"/>
      <w:sz w:val="24"/>
      <w:szCs w:val="24"/>
      <w:lang w:eastAsia="ru-RU"/>
    </w:rPr>
  </w:style>
  <w:style w:type="paragraph" w:customStyle="1" w:styleId="xl31">
    <w:name w:val="xl31"/>
    <w:basedOn w:val="a0"/>
    <w:rsid w:val="00903353"/>
    <w:pPr>
      <w:spacing w:before="100" w:beforeAutospacing="1" w:after="100" w:afterAutospacing="1" w:line="240" w:lineRule="auto"/>
      <w:jc w:val="center"/>
    </w:pPr>
    <w:rPr>
      <w:rFonts w:ascii="Arial" w:eastAsia="Arial Unicode MS" w:hAnsi="Arial" w:cs="Arial"/>
      <w:sz w:val="24"/>
      <w:szCs w:val="24"/>
      <w:lang w:eastAsia="ru-RU"/>
    </w:rPr>
  </w:style>
  <w:style w:type="paragraph" w:customStyle="1" w:styleId="xl33">
    <w:name w:val="xl33"/>
    <w:basedOn w:val="a0"/>
    <w:rsid w:val="00903353"/>
    <w:pP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5">
    <w:name w:val="xl35"/>
    <w:basedOn w:val="a0"/>
    <w:rsid w:val="00903353"/>
    <w:pPr>
      <w:spacing w:before="100" w:beforeAutospacing="1" w:after="100" w:afterAutospacing="1" w:line="240" w:lineRule="auto"/>
    </w:pPr>
    <w:rPr>
      <w:rFonts w:ascii="Arial" w:eastAsia="Arial Unicode MS" w:hAnsi="Arial" w:cs="Arial"/>
      <w:sz w:val="24"/>
      <w:szCs w:val="24"/>
      <w:lang w:eastAsia="ru-RU"/>
    </w:rPr>
  </w:style>
  <w:style w:type="paragraph" w:customStyle="1" w:styleId="bulletsChar">
    <w:name w:val="bullets Char"/>
    <w:basedOn w:val="a0"/>
    <w:rsid w:val="00903353"/>
    <w:pPr>
      <w:tabs>
        <w:tab w:val="left" w:pos="720"/>
        <w:tab w:val="num" w:pos="1095"/>
      </w:tabs>
      <w:spacing w:before="60" w:after="60" w:line="240" w:lineRule="auto"/>
      <w:ind w:left="1095" w:hanging="375"/>
    </w:pPr>
    <w:rPr>
      <w:rFonts w:ascii="Times New Roman" w:eastAsia="Times New Roman" w:hAnsi="Times New Roman" w:cs="Times New Roman"/>
      <w:i/>
      <w:sz w:val="24"/>
      <w:szCs w:val="20"/>
      <w:lang w:val="en-US"/>
    </w:rPr>
  </w:style>
  <w:style w:type="paragraph" w:customStyle="1" w:styleId="blockname">
    <w:name w:val="block name"/>
    <w:basedOn w:val="31"/>
    <w:rsid w:val="00903353"/>
    <w:pPr>
      <w:keepLines w:val="0"/>
      <w:pageBreakBefore/>
      <w:tabs>
        <w:tab w:val="left" w:pos="6570"/>
      </w:tabs>
      <w:spacing w:before="240" w:after="240" w:line="240" w:lineRule="auto"/>
      <w:ind w:left="7200" w:hanging="7200"/>
    </w:pPr>
    <w:rPr>
      <w:rFonts w:ascii="Times New Roman" w:hAnsi="Times New Roman"/>
      <w:bCs w:val="0"/>
      <w:i/>
      <w:caps/>
      <w:color w:val="auto"/>
      <w:sz w:val="24"/>
      <w:lang w:val="en-US" w:eastAsia="en-US"/>
    </w:rPr>
  </w:style>
  <w:style w:type="paragraph" w:customStyle="1" w:styleId="Process">
    <w:name w:val="Process"/>
    <w:basedOn w:val="a0"/>
    <w:rsid w:val="00903353"/>
    <w:pPr>
      <w:spacing w:after="240" w:line="240" w:lineRule="auto"/>
      <w:ind w:firstLine="720"/>
    </w:pPr>
    <w:rPr>
      <w:rFonts w:ascii="Times New Roman" w:eastAsia="Times New Roman" w:hAnsi="Times New Roman" w:cs="Times New Roman"/>
      <w:i/>
      <w:iCs/>
      <w:sz w:val="24"/>
      <w:szCs w:val="20"/>
      <w:lang w:val="en-US"/>
    </w:rPr>
  </w:style>
  <w:style w:type="paragraph" w:customStyle="1" w:styleId="ExampleResponses">
    <w:name w:val="Example Responses"/>
    <w:basedOn w:val="a0"/>
    <w:rsid w:val="00903353"/>
    <w:pPr>
      <w:spacing w:before="60" w:after="60" w:line="240" w:lineRule="auto"/>
      <w:ind w:left="702" w:firstLine="18"/>
    </w:pPr>
    <w:rPr>
      <w:rFonts w:ascii="Times New Roman" w:eastAsia="Times New Roman" w:hAnsi="Times New Roman" w:cs="Times New Roman"/>
      <w:sz w:val="24"/>
      <w:szCs w:val="20"/>
      <w:lang w:val="en-US"/>
    </w:rPr>
  </w:style>
  <w:style w:type="paragraph" w:customStyle="1" w:styleId="Options">
    <w:name w:val="Options"/>
    <w:basedOn w:val="a0"/>
    <w:rsid w:val="00903353"/>
    <w:pPr>
      <w:spacing w:before="60" w:after="60" w:line="240" w:lineRule="auto"/>
      <w:ind w:left="2160" w:hanging="540"/>
    </w:pPr>
    <w:rPr>
      <w:rFonts w:ascii="Times New Roman" w:eastAsia="Times New Roman" w:hAnsi="Times New Roman" w:cs="Times New Roman"/>
      <w:sz w:val="24"/>
      <w:szCs w:val="20"/>
      <w:lang w:val="en-GB"/>
    </w:rPr>
  </w:style>
  <w:style w:type="paragraph" w:customStyle="1" w:styleId="Day">
    <w:name w:val="Day"/>
    <w:basedOn w:val="a0"/>
    <w:rsid w:val="00903353"/>
    <w:pPr>
      <w:keepNext/>
      <w:widowControl w:val="0"/>
      <w:tabs>
        <w:tab w:val="left" w:pos="567"/>
        <w:tab w:val="left" w:pos="851"/>
        <w:tab w:val="left" w:pos="1134"/>
        <w:tab w:val="left" w:pos="1418"/>
      </w:tabs>
      <w:spacing w:before="240" w:after="120" w:line="240" w:lineRule="auto"/>
      <w:jc w:val="both"/>
    </w:pPr>
    <w:rPr>
      <w:rFonts w:ascii="Times New Roman" w:eastAsia="Times New Roman" w:hAnsi="Times New Roman" w:cs="Times New Roman"/>
      <w:i/>
      <w:szCs w:val="20"/>
      <w:lang w:val="en-GB"/>
    </w:rPr>
  </w:style>
  <w:style w:type="paragraph" w:customStyle="1" w:styleId="SessionLevel1">
    <w:name w:val="SessionLevel1"/>
    <w:basedOn w:val="a0"/>
    <w:rsid w:val="00903353"/>
    <w:pPr>
      <w:keepNext/>
      <w:widowControl w:val="0"/>
      <w:tabs>
        <w:tab w:val="left" w:pos="426"/>
      </w:tabs>
      <w:spacing w:before="120" w:after="120" w:line="240" w:lineRule="auto"/>
      <w:jc w:val="both"/>
      <w:outlineLvl w:val="0"/>
    </w:pPr>
    <w:rPr>
      <w:rFonts w:ascii="Times New Roman" w:eastAsia="Times New Roman" w:hAnsi="Times New Roman" w:cs="Times New Roman"/>
      <w:b/>
      <w:szCs w:val="20"/>
      <w:lang w:val="en-GB"/>
    </w:rPr>
  </w:style>
  <w:style w:type="paragraph" w:customStyle="1" w:styleId="SessionLevel2">
    <w:name w:val="SessionLevel2"/>
    <w:basedOn w:val="SessionLevel1"/>
    <w:rsid w:val="00903353"/>
    <w:pPr>
      <w:keepNext w:val="0"/>
      <w:keepLines/>
      <w:ind w:left="1701" w:hanging="1134"/>
      <w:outlineLvl w:val="1"/>
    </w:pPr>
    <w:rPr>
      <w:b w:val="0"/>
    </w:rPr>
  </w:style>
  <w:style w:type="paragraph" w:customStyle="1" w:styleId="SessionLevel3">
    <w:name w:val="SessionLevel3"/>
    <w:basedOn w:val="SessionLevel2"/>
    <w:rsid w:val="00903353"/>
    <w:pPr>
      <w:ind w:left="2552" w:hanging="851"/>
      <w:outlineLvl w:val="2"/>
    </w:pPr>
  </w:style>
  <w:style w:type="paragraph" w:customStyle="1" w:styleId="doc">
    <w:name w:val="doc"/>
    <w:basedOn w:val="a0"/>
    <w:rsid w:val="00903353"/>
    <w:pPr>
      <w:keepNext/>
      <w:widowControl w:val="0"/>
      <w:tabs>
        <w:tab w:val="left" w:pos="567"/>
        <w:tab w:val="left" w:pos="851"/>
        <w:tab w:val="left" w:pos="1134"/>
        <w:tab w:val="left" w:pos="1418"/>
      </w:tabs>
      <w:spacing w:after="0" w:line="240" w:lineRule="auto"/>
      <w:jc w:val="right"/>
    </w:pPr>
    <w:rPr>
      <w:rFonts w:ascii="Times New Roman" w:eastAsia="Times New Roman" w:hAnsi="Times New Roman" w:cs="Times New Roman"/>
      <w:i/>
      <w:sz w:val="18"/>
      <w:szCs w:val="20"/>
      <w:lang w:val="en-GB"/>
    </w:rPr>
  </w:style>
  <w:style w:type="paragraph" w:customStyle="1" w:styleId="AttachedDocument">
    <w:name w:val="AttachedDocument"/>
    <w:rsid w:val="00903353"/>
    <w:pPr>
      <w:tabs>
        <w:tab w:val="right" w:pos="9356"/>
      </w:tabs>
      <w:spacing w:after="0" w:line="240" w:lineRule="auto"/>
      <w:jc w:val="right"/>
    </w:pPr>
    <w:rPr>
      <w:rFonts w:ascii="Times New Roman" w:eastAsia="Times New Roman" w:hAnsi="Times New Roman" w:cs="Times New Roman"/>
      <w:i/>
      <w:iCs/>
      <w:szCs w:val="20"/>
      <w:lang w:val="en-GB"/>
    </w:rPr>
  </w:style>
  <w:style w:type="paragraph" w:customStyle="1" w:styleId="SessionBullet">
    <w:name w:val="Session Bullet"/>
    <w:rsid w:val="00903353"/>
    <w:pPr>
      <w:tabs>
        <w:tab w:val="num" w:pos="2061"/>
        <w:tab w:val="right" w:pos="9356"/>
      </w:tabs>
      <w:spacing w:after="120" w:line="240" w:lineRule="auto"/>
      <w:ind w:left="2058" w:hanging="357"/>
    </w:pPr>
    <w:rPr>
      <w:rFonts w:ascii="Times New Roman" w:eastAsia="Times New Roman" w:hAnsi="Times New Roman" w:cs="Times New Roman"/>
      <w:szCs w:val="20"/>
      <w:lang w:val="en-GB"/>
    </w:rPr>
  </w:style>
  <w:style w:type="paragraph" w:customStyle="1" w:styleId="SGHeaderBlock">
    <w:name w:val="SG_HeaderBlock"/>
    <w:rsid w:val="00903353"/>
    <w:pPr>
      <w:spacing w:after="0" w:line="240" w:lineRule="auto"/>
      <w:jc w:val="center"/>
    </w:pPr>
    <w:rPr>
      <w:rFonts w:ascii="Verdana" w:eastAsia="Times New Roman" w:hAnsi="Verdana" w:cs="Times New Roman"/>
      <w:b/>
      <w:noProof/>
      <w:sz w:val="20"/>
      <w:szCs w:val="20"/>
      <w:lang w:val="en-US"/>
    </w:rPr>
  </w:style>
  <w:style w:type="paragraph" w:customStyle="1" w:styleId="SGPermID">
    <w:name w:val="SG_PermID"/>
    <w:basedOn w:val="a0"/>
    <w:rsid w:val="00903353"/>
    <w:pPr>
      <w:spacing w:after="0" w:line="240" w:lineRule="auto"/>
      <w:jc w:val="center"/>
    </w:pPr>
    <w:rPr>
      <w:rFonts w:ascii="Verdana" w:eastAsia="Times New Roman" w:hAnsi="Verdana" w:cs="Times New Roman"/>
      <w:noProof/>
      <w:sz w:val="20"/>
      <w:szCs w:val="24"/>
      <w:lang w:val="en-US"/>
    </w:rPr>
  </w:style>
  <w:style w:type="paragraph" w:customStyle="1" w:styleId="SGBlockNum">
    <w:name w:val="SG_BlockNum"/>
    <w:basedOn w:val="a0"/>
    <w:rsid w:val="00903353"/>
    <w:pPr>
      <w:spacing w:after="0" w:line="240" w:lineRule="auto"/>
      <w:jc w:val="center"/>
    </w:pPr>
    <w:rPr>
      <w:rFonts w:ascii="Verdana" w:eastAsia="Times New Roman" w:hAnsi="Verdana" w:cs="Times New Roman"/>
      <w:noProof/>
      <w:sz w:val="20"/>
      <w:szCs w:val="24"/>
      <w:lang w:val="en-US"/>
    </w:rPr>
  </w:style>
  <w:style w:type="paragraph" w:customStyle="1" w:styleId="Table1">
    <w:name w:val="Table1"/>
    <w:basedOn w:val="a0"/>
    <w:rsid w:val="00903353"/>
    <w:pPr>
      <w:tabs>
        <w:tab w:val="decimal" w:pos="-1278"/>
        <w:tab w:val="decimal" w:pos="612"/>
      </w:tabs>
      <w:spacing w:before="60" w:after="60" w:line="240" w:lineRule="auto"/>
    </w:pPr>
    <w:rPr>
      <w:rFonts w:ascii="Times New Roman" w:eastAsia="Times New Roman" w:hAnsi="Times New Roman" w:cs="Times New Roman"/>
      <w:sz w:val="20"/>
      <w:szCs w:val="20"/>
      <w:lang w:val="en-US"/>
    </w:rPr>
  </w:style>
  <w:style w:type="paragraph" w:customStyle="1" w:styleId="SGTableHeadResponseItem">
    <w:name w:val="SG_TableHead_Response&amp;Item"/>
    <w:rsid w:val="00903353"/>
    <w:pPr>
      <w:widowControl w:val="0"/>
      <w:autoSpaceDE w:val="0"/>
      <w:autoSpaceDN w:val="0"/>
      <w:adjustRightInd w:val="0"/>
      <w:spacing w:after="0" w:line="240" w:lineRule="auto"/>
      <w:textAlignment w:val="center"/>
    </w:pPr>
    <w:rPr>
      <w:rFonts w:ascii="Minion Pro" w:eastAsia="Times New Roman" w:hAnsi="Minion Pro" w:cs="Times New Roman"/>
      <w:b/>
      <w:color w:val="000000"/>
      <w:lang w:val="en-US"/>
    </w:rPr>
  </w:style>
  <w:style w:type="paragraph" w:customStyle="1" w:styleId="SGTableBodyCode">
    <w:name w:val="SG_TableBody_Code"/>
    <w:next w:val="SGTableBodyResponse"/>
    <w:rsid w:val="00903353"/>
    <w:pPr>
      <w:widowControl w:val="0"/>
      <w:autoSpaceDE w:val="0"/>
      <w:autoSpaceDN w:val="0"/>
      <w:adjustRightInd w:val="0"/>
      <w:spacing w:after="0" w:line="240" w:lineRule="auto"/>
      <w:jc w:val="center"/>
    </w:pPr>
    <w:rPr>
      <w:rFonts w:ascii="Minion Pro" w:eastAsia="Times New Roman" w:hAnsi="Minion Pro" w:cs="Times New Roman"/>
      <w:b/>
      <w:noProof/>
      <w:szCs w:val="24"/>
      <w:lang w:val="en-US"/>
    </w:rPr>
  </w:style>
  <w:style w:type="paragraph" w:customStyle="1" w:styleId="SGTableBodyResponse">
    <w:name w:val="SG_TableBody_Response"/>
    <w:rsid w:val="00903353"/>
    <w:pPr>
      <w:widowControl w:val="0"/>
      <w:autoSpaceDE w:val="0"/>
      <w:autoSpaceDN w:val="0"/>
      <w:adjustRightInd w:val="0"/>
      <w:spacing w:after="80" w:line="240" w:lineRule="auto"/>
    </w:pPr>
    <w:rPr>
      <w:rFonts w:ascii="Minion Pro" w:eastAsia="Times New Roman" w:hAnsi="Minion Pro" w:cs="Times New Roman"/>
      <w:noProof/>
      <w:color w:val="000000"/>
      <w:szCs w:val="24"/>
      <w:lang w:val="en-US"/>
    </w:rPr>
  </w:style>
  <w:style w:type="character" w:customStyle="1" w:styleId="Box1">
    <w:name w:val="Box1"/>
    <w:autoRedefine/>
    <w:rsid w:val="00903353"/>
    <w:rPr>
      <w:rFonts w:ascii="Courier New" w:hAnsi="Courier New" w:cs="Courier New"/>
      <w:bCs/>
      <w:sz w:val="18"/>
      <w:vertAlign w:val="subscript"/>
    </w:rPr>
  </w:style>
  <w:style w:type="character" w:customStyle="1" w:styleId="afffa">
    <w:name w:val="Основной текст Знак Знак"/>
    <w:rsid w:val="00903353"/>
    <w:rPr>
      <w:lang w:val="ru-RU" w:eastAsia="ru-RU" w:bidi="ar-SA"/>
    </w:rPr>
  </w:style>
  <w:style w:type="character" w:customStyle="1" w:styleId="1f">
    <w:name w:val="Знак Знак Знак1"/>
    <w:rsid w:val="00903353"/>
    <w:rPr>
      <w:sz w:val="24"/>
      <w:lang w:val="ru-RU" w:eastAsia="ru-RU" w:bidi="ar-SA"/>
    </w:rPr>
  </w:style>
  <w:style w:type="character" w:customStyle="1" w:styleId="SGcharitalic">
    <w:name w:val="SG_char_italic"/>
    <w:rsid w:val="00903353"/>
    <w:rPr>
      <w:rFonts w:ascii="Minion Pro" w:hAnsi="Minion Pro"/>
      <w:i/>
      <w:dstrike w:val="0"/>
      <w:color w:val="000000"/>
      <w:sz w:val="22"/>
      <w:vertAlign w:val="baseline"/>
    </w:rPr>
  </w:style>
  <w:style w:type="character" w:styleId="afffb">
    <w:name w:val="Strong"/>
    <w:uiPriority w:val="22"/>
    <w:qFormat/>
    <w:rsid w:val="00903353"/>
    <w:rPr>
      <w:b/>
      <w:bCs/>
    </w:rPr>
  </w:style>
  <w:style w:type="character" w:customStyle="1" w:styleId="H3-SecHead">
    <w:name w:val="H3-Sec. Head Знак Знак"/>
    <w:rsid w:val="00903353"/>
    <w:rPr>
      <w:rFonts w:ascii="Arial" w:hAnsi="Arial" w:cs="Arial"/>
      <w:b/>
      <w:bCs/>
      <w:sz w:val="26"/>
      <w:szCs w:val="26"/>
      <w:lang w:val="ru-RU" w:eastAsia="ru-RU" w:bidi="ar-SA"/>
    </w:rPr>
  </w:style>
  <w:style w:type="paragraph" w:customStyle="1" w:styleId="TP-11Body">
    <w:name w:val="TP-11_Body"/>
    <w:basedOn w:val="a0"/>
    <w:rsid w:val="00903353"/>
    <w:pPr>
      <w:spacing w:before="120" w:after="120" w:line="300" w:lineRule="atLeast"/>
    </w:pPr>
    <w:rPr>
      <w:rFonts w:ascii="Times New Roman" w:eastAsia="MS Mincho" w:hAnsi="Times New Roman" w:cs="Times New Roman"/>
      <w:sz w:val="24"/>
      <w:szCs w:val="20"/>
      <w:lang w:val="en-US"/>
    </w:rPr>
  </w:style>
  <w:style w:type="character" w:customStyle="1" w:styleId="TP-11BodyCharChar">
    <w:name w:val="TP-11_Body Char Char"/>
    <w:rsid w:val="00903353"/>
    <w:rPr>
      <w:rFonts w:eastAsia="MS Mincho"/>
      <w:sz w:val="24"/>
      <w:lang w:val="en-US" w:eastAsia="en-US" w:bidi="ar-SA"/>
    </w:rPr>
  </w:style>
  <w:style w:type="paragraph" w:customStyle="1" w:styleId="TP11Bullet">
    <w:name w:val="TP11_Bullet"/>
    <w:basedOn w:val="a0"/>
    <w:rsid w:val="00903353"/>
    <w:pPr>
      <w:keepLines/>
      <w:numPr>
        <w:numId w:val="102"/>
      </w:numPr>
      <w:spacing w:before="40" w:after="40" w:line="240" w:lineRule="auto"/>
    </w:pPr>
    <w:rPr>
      <w:rFonts w:ascii="Times New Roman" w:eastAsia="MS Mincho" w:hAnsi="Times New Roman" w:cs="Times New Roman"/>
      <w:i/>
      <w:sz w:val="24"/>
      <w:szCs w:val="20"/>
      <w:lang w:val="en-US"/>
    </w:rPr>
  </w:style>
  <w:style w:type="paragraph" w:customStyle="1" w:styleId="1f0">
    <w:name w:val="1"/>
    <w:basedOn w:val="a0"/>
    <w:next w:val="a8"/>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0">
    <w:name w:val="Знак Знак13"/>
    <w:rsid w:val="00903353"/>
    <w:rPr>
      <w:sz w:val="24"/>
      <w:szCs w:val="24"/>
      <w:lang w:val="ru-RU" w:eastAsia="ru-RU" w:bidi="ar-SA"/>
    </w:rPr>
  </w:style>
  <w:style w:type="paragraph" w:customStyle="1" w:styleId="ariel10L">
    <w:name w:val="ariel10L"/>
    <w:basedOn w:val="a0"/>
    <w:rsid w:val="00903353"/>
    <w:pPr>
      <w:spacing w:after="0" w:line="240" w:lineRule="auto"/>
    </w:pPr>
    <w:rPr>
      <w:rFonts w:ascii="Arial" w:eastAsia="Times New Roman" w:hAnsi="Arial" w:cs="Times New Roman"/>
      <w:sz w:val="20"/>
      <w:szCs w:val="20"/>
      <w:lang w:val="en-AU"/>
    </w:rPr>
  </w:style>
  <w:style w:type="paragraph" w:customStyle="1" w:styleId="acknowledgment">
    <w:name w:val="acknowledgment"/>
    <w:basedOn w:val="a0"/>
    <w:next w:val="a0"/>
    <w:rsid w:val="00903353"/>
    <w:pPr>
      <w:widowControl w:val="0"/>
      <w:spacing w:before="480" w:after="0" w:line="240" w:lineRule="auto"/>
    </w:pPr>
    <w:rPr>
      <w:rFonts w:ascii="Arial" w:eastAsia="Times New Roman" w:hAnsi="Arial" w:cs="Times New Roman"/>
      <w:b/>
      <w:bCs/>
      <w:vanish/>
      <w:sz w:val="20"/>
      <w:szCs w:val="20"/>
      <w:lang w:val="en-GB"/>
    </w:rPr>
  </w:style>
  <w:style w:type="paragraph" w:customStyle="1" w:styleId="TableRow">
    <w:name w:val="Table_Row"/>
    <w:rsid w:val="00903353"/>
    <w:pPr>
      <w:keepNext/>
      <w:spacing w:after="0" w:line="240" w:lineRule="auto"/>
    </w:pPr>
    <w:rPr>
      <w:rFonts w:ascii="Times New Roman" w:eastAsia="Times New Roman" w:hAnsi="Times New Roman" w:cs="Times New Roman"/>
      <w:sz w:val="24"/>
      <w:szCs w:val="20"/>
      <w:lang w:val="en-GB"/>
    </w:rPr>
  </w:style>
  <w:style w:type="paragraph" w:customStyle="1" w:styleId="afffc">
    <w:name w:val="Стильцентр"/>
    <w:basedOn w:val="a0"/>
    <w:rsid w:val="00903353"/>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1f1">
    <w:name w:val="Стиль1"/>
    <w:basedOn w:val="a0"/>
    <w:uiPriority w:val="99"/>
    <w:rsid w:val="00903353"/>
    <w:pPr>
      <w:widowControl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311">
    <w:name w:val="Основной текст 31"/>
    <w:basedOn w:val="a0"/>
    <w:rsid w:val="00903353"/>
    <w:pPr>
      <w:widowControl w:val="0"/>
      <w:suppressAutoHyphens/>
      <w:autoSpaceDE w:val="0"/>
      <w:spacing w:after="0" w:line="240" w:lineRule="auto"/>
      <w:jc w:val="both"/>
    </w:pPr>
    <w:rPr>
      <w:rFonts w:ascii="Times New Roman" w:eastAsia="Times New Roman" w:hAnsi="Times New Roman" w:cs="Times New Roman"/>
      <w:color w:val="FF0000"/>
      <w:szCs w:val="20"/>
      <w:lang w:eastAsia="ar-SA"/>
    </w:rPr>
  </w:style>
  <w:style w:type="paragraph" w:customStyle="1" w:styleId="Bodytextwith">
    <w:name w:val="Bodytext with #"/>
    <w:basedOn w:val="a0"/>
    <w:link w:val="BodytextwithChar"/>
    <w:qFormat/>
    <w:rsid w:val="00903353"/>
    <w:pPr>
      <w:numPr>
        <w:numId w:val="103"/>
      </w:numPr>
      <w:spacing w:before="120" w:after="120" w:line="240" w:lineRule="exact"/>
      <w:ind w:left="567" w:hanging="567"/>
      <w:jc w:val="both"/>
    </w:pPr>
    <w:rPr>
      <w:rFonts w:ascii="Calibri" w:eastAsia="Times New Roman" w:hAnsi="Calibri" w:cs="Times New Roman"/>
      <w:spacing w:val="-4"/>
      <w:sz w:val="20"/>
      <w:lang w:val="en-GB" w:eastAsia="ja-JP"/>
    </w:rPr>
  </w:style>
  <w:style w:type="character" w:customStyle="1" w:styleId="BodytextwithChar">
    <w:name w:val="Bodytext with # Char"/>
    <w:link w:val="Bodytextwith"/>
    <w:rsid w:val="00903353"/>
    <w:rPr>
      <w:rFonts w:ascii="Calibri" w:eastAsia="Times New Roman" w:hAnsi="Calibri" w:cs="Times New Roman"/>
      <w:spacing w:val="-4"/>
      <w:sz w:val="20"/>
      <w:lang w:val="en-GB" w:eastAsia="ja-JP"/>
    </w:rPr>
  </w:style>
  <w:style w:type="paragraph" w:customStyle="1" w:styleId="212">
    <w:name w:val="Список 21"/>
    <w:basedOn w:val="a0"/>
    <w:rsid w:val="00903353"/>
    <w:pPr>
      <w:tabs>
        <w:tab w:val="left" w:pos="360"/>
      </w:tabs>
      <w:suppressAutoHyphens/>
      <w:spacing w:after="120" w:line="240" w:lineRule="auto"/>
      <w:ind w:left="360" w:hanging="360"/>
    </w:pPr>
    <w:rPr>
      <w:rFonts w:ascii="Times New Roman" w:eastAsia="Times New Roman" w:hAnsi="Times New Roman" w:cs="Times New Roman"/>
      <w:sz w:val="24"/>
      <w:szCs w:val="20"/>
      <w:lang w:eastAsia="ar-SA"/>
    </w:rPr>
  </w:style>
  <w:style w:type="paragraph" w:customStyle="1" w:styleId="Lettered-bold">
    <w:name w:val="Lettered-bold"/>
    <w:basedOn w:val="a0"/>
    <w:rsid w:val="00903353"/>
    <w:pPr>
      <w:spacing w:after="0" w:line="320" w:lineRule="exact"/>
      <w:ind w:left="284"/>
    </w:pPr>
    <w:rPr>
      <w:rFonts w:ascii="Times New Roman" w:eastAsia="Times New Roman" w:hAnsi="Times New Roman" w:cs="Times New Roman"/>
      <w:b/>
      <w:sz w:val="24"/>
      <w:szCs w:val="24"/>
      <w:lang w:val="en-US"/>
    </w:rPr>
  </w:style>
  <w:style w:type="paragraph" w:customStyle="1" w:styleId="SL-FlLftSglArial">
    <w:name w:val="SL-Fl Lft Sgl + Arial"/>
    <w:aliases w:val="10 pt,Centered,Line spacing:  single"/>
    <w:basedOn w:val="23"/>
    <w:rsid w:val="00903353"/>
    <w:pPr>
      <w:framePr w:hSpace="180" w:wrap="around" w:vAnchor="text" w:hAnchor="margin" w:y="80"/>
      <w:adjustRightInd/>
      <w:snapToGrid/>
      <w:ind w:left="220" w:firstLine="0"/>
    </w:pPr>
    <w:rPr>
      <w:rFonts w:ascii="Arial" w:hAnsi="Arial" w:cs="Arial"/>
      <w:noProof/>
      <w:sz w:val="20"/>
      <w:szCs w:val="20"/>
      <w:lang w:eastAsia="en-US"/>
    </w:rPr>
  </w:style>
  <w:style w:type="paragraph" w:customStyle="1" w:styleId="2e">
    <w:name w:val="Основной текст2"/>
    <w:basedOn w:val="a0"/>
    <w:rsid w:val="00903353"/>
    <w:pPr>
      <w:suppressAutoHyphens/>
      <w:spacing w:after="120" w:line="240" w:lineRule="auto"/>
      <w:jc w:val="both"/>
    </w:pPr>
    <w:rPr>
      <w:rFonts w:ascii="Times New Roman" w:eastAsia="Times New Roman" w:hAnsi="Times New Roman" w:cs="Times New Roman"/>
      <w:sz w:val="24"/>
      <w:szCs w:val="20"/>
      <w:lang w:val="en-US" w:eastAsia="ru-RU"/>
    </w:rPr>
  </w:style>
  <w:style w:type="paragraph" w:customStyle="1" w:styleId="Bullet1LastLine">
    <w:name w:val="Bullet1 Last Line"/>
    <w:basedOn w:val="a0"/>
    <w:link w:val="Bullet1LastLineChar"/>
    <w:qFormat/>
    <w:rsid w:val="00903353"/>
    <w:pPr>
      <w:numPr>
        <w:numId w:val="105"/>
      </w:numPr>
      <w:spacing w:after="240" w:line="240" w:lineRule="exact"/>
      <w:ind w:left="1134" w:hanging="567"/>
      <w:contextualSpacing/>
      <w:jc w:val="both"/>
    </w:pPr>
    <w:rPr>
      <w:rFonts w:ascii="Calibri" w:eastAsia="Times New Roman" w:hAnsi="Calibri" w:cs="Times New Roman"/>
      <w:noProof/>
      <w:snapToGrid w:val="0"/>
      <w:spacing w:val="-4"/>
      <w:sz w:val="20"/>
      <w:szCs w:val="20"/>
      <w:lang w:val="en-GB"/>
    </w:rPr>
  </w:style>
  <w:style w:type="character" w:customStyle="1" w:styleId="Bullet1LastLineChar">
    <w:name w:val="Bullet1 Last Line Char"/>
    <w:link w:val="Bullet1LastLine"/>
    <w:rsid w:val="00903353"/>
    <w:rPr>
      <w:rFonts w:ascii="Calibri" w:eastAsia="Times New Roman" w:hAnsi="Calibri" w:cs="Times New Roman"/>
      <w:noProof/>
      <w:snapToGrid w:val="0"/>
      <w:spacing w:val="-4"/>
      <w:sz w:val="20"/>
      <w:szCs w:val="20"/>
      <w:lang w:val="en-GB"/>
    </w:rPr>
  </w:style>
  <w:style w:type="character" w:customStyle="1" w:styleId="Bullet1Char">
    <w:name w:val="Bullet1 Char"/>
    <w:link w:val="Bullet1"/>
    <w:rsid w:val="00903353"/>
    <w:rPr>
      <w:rFonts w:ascii="Calibri" w:hAnsi="Calibri"/>
      <w:noProof/>
      <w:spacing w:val="-4"/>
      <w:lang w:val="en-GB"/>
    </w:rPr>
  </w:style>
  <w:style w:type="paragraph" w:customStyle="1" w:styleId="Bullet1">
    <w:name w:val="Bullet1"/>
    <w:basedOn w:val="affe"/>
    <w:link w:val="Bullet1Char"/>
    <w:qFormat/>
    <w:rsid w:val="00903353"/>
    <w:pPr>
      <w:numPr>
        <w:numId w:val="104"/>
      </w:numPr>
      <w:spacing w:line="240" w:lineRule="exact"/>
      <w:ind w:left="1134" w:hanging="567"/>
      <w:jc w:val="both"/>
    </w:pPr>
    <w:rPr>
      <w:rFonts w:ascii="Calibri" w:eastAsiaTheme="minorHAnsi" w:hAnsi="Calibri" w:cstheme="minorBidi"/>
      <w:noProof/>
      <w:spacing w:val="-4"/>
      <w:sz w:val="22"/>
      <w:szCs w:val="22"/>
      <w:lang w:val="en-GB"/>
    </w:rPr>
  </w:style>
  <w:style w:type="paragraph" w:customStyle="1" w:styleId="SGBodyHeadCenter">
    <w:name w:val="SG_BodyHead_Center"/>
    <w:next w:val="a0"/>
    <w:rsid w:val="00903353"/>
    <w:pPr>
      <w:spacing w:after="0" w:line="240" w:lineRule="auto"/>
      <w:jc w:val="center"/>
      <w:textAlignment w:val="center"/>
    </w:pPr>
    <w:rPr>
      <w:rFonts w:ascii="Minion Pro" w:eastAsia="Times New Roman" w:hAnsi="Minion Pro" w:cs="Times New Roman"/>
      <w:b/>
      <w:noProof/>
      <w:color w:val="000000"/>
      <w:szCs w:val="24"/>
      <w:lang w:val="en-US"/>
    </w:rPr>
  </w:style>
  <w:style w:type="paragraph" w:customStyle="1" w:styleId="SGBodyTextLeft">
    <w:name w:val="SG_BodyText_Left"/>
    <w:rsid w:val="00903353"/>
    <w:pPr>
      <w:widowControl w:val="0"/>
      <w:autoSpaceDE w:val="0"/>
      <w:autoSpaceDN w:val="0"/>
      <w:adjustRightInd w:val="0"/>
      <w:spacing w:after="80" w:line="240" w:lineRule="auto"/>
    </w:pPr>
    <w:rPr>
      <w:rFonts w:ascii="Minion Pro" w:eastAsia="Times New Roman" w:hAnsi="Minion Pro" w:cs="Times New Roman"/>
      <w:noProof/>
      <w:color w:val="000000"/>
      <w:szCs w:val="24"/>
      <w:lang w:val="en-US"/>
    </w:rPr>
  </w:style>
  <w:style w:type="paragraph" w:customStyle="1" w:styleId="SGheader">
    <w:name w:val="SG_header"/>
    <w:rsid w:val="00903353"/>
    <w:pPr>
      <w:spacing w:after="0" w:line="240" w:lineRule="auto"/>
    </w:pPr>
    <w:rPr>
      <w:rFonts w:ascii="Minion Pro" w:eastAsia="Times New Roman" w:hAnsi="Minion Pro" w:cs="Times New Roman"/>
      <w:b/>
      <w:color w:val="000000"/>
      <w:lang w:val="en-US"/>
    </w:rPr>
  </w:style>
  <w:style w:type="character" w:customStyle="1" w:styleId="SGcharbold">
    <w:name w:val="SG_char_bold"/>
    <w:rsid w:val="00903353"/>
    <w:rPr>
      <w:b/>
    </w:rPr>
  </w:style>
  <w:style w:type="paragraph" w:customStyle="1" w:styleId="SGnote">
    <w:name w:val="SG_note"/>
    <w:basedOn w:val="a0"/>
    <w:link w:val="SGnoteChar"/>
    <w:rsid w:val="00903353"/>
    <w:pPr>
      <w:tabs>
        <w:tab w:val="left" w:pos="720"/>
      </w:tabs>
      <w:spacing w:after="120" w:line="240" w:lineRule="auto"/>
      <w:ind w:left="720" w:hanging="720"/>
    </w:pPr>
    <w:rPr>
      <w:rFonts w:ascii="Minion Pro" w:eastAsia="Times New Roman" w:hAnsi="Minion Pro" w:cs="Times New Roman"/>
      <w:szCs w:val="20"/>
      <w:lang w:val="en-US"/>
    </w:rPr>
  </w:style>
  <w:style w:type="character" w:customStyle="1" w:styleId="SGnoteChar">
    <w:name w:val="SG_note Char"/>
    <w:link w:val="SGnote"/>
    <w:rsid w:val="00903353"/>
    <w:rPr>
      <w:rFonts w:ascii="Minion Pro" w:eastAsia="Times New Roman" w:hAnsi="Minion Pro" w:cs="Times New Roman"/>
      <w:szCs w:val="20"/>
      <w:lang w:val="en-US"/>
    </w:rPr>
  </w:style>
  <w:style w:type="paragraph" w:customStyle="1" w:styleId="SGtiny">
    <w:name w:val="SG_tiny"/>
    <w:basedOn w:val="SGBodyTextLeft"/>
    <w:rsid w:val="00903353"/>
    <w:rPr>
      <w:sz w:val="8"/>
    </w:rPr>
  </w:style>
  <w:style w:type="character" w:customStyle="1" w:styleId="affb">
    <w:name w:val="Без интервала Знак"/>
    <w:link w:val="affa"/>
    <w:uiPriority w:val="1"/>
    <w:rsid w:val="00903353"/>
    <w:rPr>
      <w:rFonts w:ascii="Times New Roman" w:eastAsia="SimSun" w:hAnsi="Times New Roman" w:cs="Mangal"/>
      <w:kern w:val="2"/>
      <w:sz w:val="24"/>
      <w:szCs w:val="21"/>
      <w:lang w:val="en-GB" w:eastAsia="hi-IN" w:bidi="hi-IN"/>
    </w:rPr>
  </w:style>
  <w:style w:type="paragraph" w:customStyle="1" w:styleId="213">
    <w:name w:val="Основной текст с отступом 21"/>
    <w:basedOn w:val="a0"/>
    <w:rsid w:val="00903353"/>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ffd">
    <w:name w:val="ФорматОглавления"/>
    <w:basedOn w:val="a0"/>
    <w:qFormat/>
    <w:rsid w:val="00903353"/>
    <w:pPr>
      <w:snapToGrid w:val="0"/>
      <w:spacing w:after="0" w:line="240" w:lineRule="auto"/>
      <w:jc w:val="both"/>
    </w:pPr>
    <w:rPr>
      <w:rFonts w:ascii="Times New Roman" w:eastAsia="Times New Roman" w:hAnsi="Times New Roman" w:cs="Times New Roman"/>
      <w:b/>
      <w:sz w:val="32"/>
      <w:szCs w:val="32"/>
      <w:lang w:eastAsia="ru-RU"/>
    </w:rPr>
  </w:style>
  <w:style w:type="paragraph" w:customStyle="1" w:styleId="ExampleResponse">
    <w:name w:val="Example Response"/>
    <w:basedOn w:val="ExampleResponsesChar"/>
    <w:rsid w:val="00903353"/>
    <w:pPr>
      <w:ind w:left="0" w:firstLine="0"/>
    </w:pPr>
  </w:style>
  <w:style w:type="paragraph" w:customStyle="1" w:styleId="Pa15">
    <w:name w:val="Pa15"/>
    <w:basedOn w:val="a0"/>
    <w:next w:val="a0"/>
    <w:uiPriority w:val="99"/>
    <w:rsid w:val="00903353"/>
    <w:pPr>
      <w:autoSpaceDE w:val="0"/>
      <w:autoSpaceDN w:val="0"/>
      <w:adjustRightInd w:val="0"/>
      <w:spacing w:after="0" w:line="241" w:lineRule="atLeast"/>
    </w:pPr>
    <w:rPr>
      <w:rFonts w:ascii="Minion Pro" w:hAnsi="Minion Pro"/>
      <w:sz w:val="24"/>
      <w:szCs w:val="24"/>
    </w:rPr>
  </w:style>
  <w:style w:type="paragraph" w:customStyle="1" w:styleId="bullets">
    <w:name w:val="bullets"/>
    <w:basedOn w:val="a0"/>
    <w:rsid w:val="00903353"/>
    <w:pPr>
      <w:tabs>
        <w:tab w:val="left" w:pos="720"/>
        <w:tab w:val="num" w:pos="1095"/>
      </w:tabs>
      <w:spacing w:before="60" w:after="60" w:line="240" w:lineRule="auto"/>
      <w:ind w:left="1095" w:hanging="375"/>
    </w:pPr>
    <w:rPr>
      <w:rFonts w:ascii="Times New Roman" w:eastAsia="Times New Roman" w:hAnsi="Times New Roman" w:cs="Times New Roman"/>
      <w:i/>
      <w:sz w:val="24"/>
      <w:szCs w:val="20"/>
      <w:lang w:val="en-US"/>
    </w:rPr>
  </w:style>
  <w:style w:type="character" w:styleId="afffe">
    <w:name w:val="Emphasis"/>
    <w:qFormat/>
    <w:rsid w:val="00903353"/>
    <w:rPr>
      <w:i/>
      <w:iCs/>
    </w:rPr>
  </w:style>
  <w:style w:type="paragraph" w:styleId="2a">
    <w:name w:val="Body Text 2"/>
    <w:basedOn w:val="a0"/>
    <w:link w:val="214"/>
    <w:uiPriority w:val="99"/>
    <w:semiHidden/>
    <w:unhideWhenUsed/>
    <w:rsid w:val="00903353"/>
    <w:pPr>
      <w:spacing w:after="120" w:line="480" w:lineRule="auto"/>
    </w:pPr>
  </w:style>
  <w:style w:type="character" w:customStyle="1" w:styleId="214">
    <w:name w:val="Основной текст 2 Знак1"/>
    <w:basedOn w:val="a1"/>
    <w:link w:val="2a"/>
    <w:uiPriority w:val="99"/>
    <w:semiHidden/>
    <w:rsid w:val="00903353"/>
  </w:style>
  <w:style w:type="numbering" w:customStyle="1" w:styleId="48">
    <w:name w:val="Нет списка4"/>
    <w:next w:val="a3"/>
    <w:uiPriority w:val="99"/>
    <w:semiHidden/>
    <w:unhideWhenUsed/>
    <w:rsid w:val="00903353"/>
  </w:style>
  <w:style w:type="character" w:customStyle="1" w:styleId="affff">
    <w:name w:val="Символ сноски"/>
    <w:rsid w:val="00903353"/>
    <w:rPr>
      <w:vertAlign w:val="superscript"/>
    </w:rPr>
  </w:style>
  <w:style w:type="table" w:customStyle="1" w:styleId="3c">
    <w:name w:val="Сетка таблицы3"/>
    <w:basedOn w:val="a2"/>
    <w:next w:val="a4"/>
    <w:rsid w:val="00903353"/>
    <w:pPr>
      <w:spacing w:after="0" w:line="240" w:lineRule="auto"/>
    </w:pPr>
    <w:rPr>
      <w:rFonts w:ascii="Times New Roman" w:eastAsia="Times New Roman" w:hAnsi="Times New Roman" w:cs="Times New Roman"/>
      <w:sz w:val="20"/>
      <w:szCs w:val="20"/>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paragraph">
    <w:name w:val="Numbered paragraph"/>
    <w:basedOn w:val="a0"/>
    <w:link w:val="NumberedparagraphChar"/>
    <w:rsid w:val="00903353"/>
    <w:pPr>
      <w:numPr>
        <w:numId w:val="112"/>
      </w:numPr>
      <w:spacing w:after="120" w:line="280" w:lineRule="exact"/>
    </w:pPr>
    <w:rPr>
      <w:rFonts w:ascii="Times New Roman" w:eastAsia="Times New Roman" w:hAnsi="Times New Roman" w:cs="Times New Roman"/>
      <w:lang w:val="en-GB"/>
    </w:rPr>
  </w:style>
  <w:style w:type="character" w:customStyle="1" w:styleId="NumberedparagraphChar">
    <w:name w:val="Numbered paragraph Char"/>
    <w:basedOn w:val="a1"/>
    <w:link w:val="Numberedparagraph"/>
    <w:rsid w:val="00903353"/>
    <w:rPr>
      <w:rFonts w:ascii="Times New Roman" w:eastAsia="Times New Roman" w:hAnsi="Times New Roman" w:cs="Times New Roman"/>
      <w:lang w:val="en-GB"/>
    </w:rPr>
  </w:style>
  <w:style w:type="paragraph" w:customStyle="1" w:styleId="PISA-BodyTextNot-Numbered">
    <w:name w:val="PISA-Body Text Not-Numbered"/>
    <w:basedOn w:val="a0"/>
    <w:qFormat/>
    <w:rsid w:val="00903353"/>
    <w:pPr>
      <w:tabs>
        <w:tab w:val="left" w:pos="720"/>
      </w:tabs>
      <w:spacing w:after="240" w:line="259" w:lineRule="auto"/>
    </w:pPr>
    <w:rPr>
      <w:rFonts w:ascii="Arial" w:hAnsi="Arial"/>
      <w:lang w:val="en-US"/>
    </w:rPr>
  </w:style>
  <w:style w:type="paragraph" w:customStyle="1" w:styleId="Rowheader">
    <w:name w:val="Rowheader"/>
    <w:basedOn w:val="a0"/>
    <w:rsid w:val="00903353"/>
    <w:pPr>
      <w:spacing w:before="80" w:after="80" w:line="240" w:lineRule="auto"/>
      <w:jc w:val="center"/>
    </w:pPr>
    <w:rPr>
      <w:rFonts w:ascii="Arial" w:eastAsia="Times New Roman" w:hAnsi="Arial" w:cs="Arial"/>
      <w:b/>
      <w:sz w:val="16"/>
      <w:szCs w:val="16"/>
      <w:lang w:val="en-AU" w:eastAsia="en-AU"/>
    </w:rPr>
  </w:style>
  <w:style w:type="paragraph" w:customStyle="1" w:styleId="PISA-TableTitle">
    <w:name w:val="PISA-Table Title"/>
    <w:basedOn w:val="a0"/>
    <w:qFormat/>
    <w:rsid w:val="00903353"/>
    <w:pPr>
      <w:tabs>
        <w:tab w:val="left" w:pos="720"/>
      </w:tabs>
      <w:spacing w:before="240" w:after="120" w:line="259" w:lineRule="auto"/>
      <w:ind w:left="360" w:hanging="360"/>
    </w:pPr>
    <w:rPr>
      <w:rFonts w:ascii="Arial" w:hAnsi="Arial"/>
      <w:b/>
      <w:lang w:val="en-US"/>
    </w:rPr>
  </w:style>
  <w:style w:type="paragraph" w:customStyle="1" w:styleId="SAFtitles">
    <w:name w:val="SAF titles"/>
    <w:basedOn w:val="a0"/>
    <w:rsid w:val="00903353"/>
    <w:pPr>
      <w:spacing w:after="0" w:line="240" w:lineRule="auto"/>
      <w:jc w:val="center"/>
    </w:pPr>
    <w:rPr>
      <w:rFonts w:ascii="Arial" w:eastAsia="Times New Roman" w:hAnsi="Arial" w:cs="Arial"/>
      <w:b/>
      <w:sz w:val="16"/>
      <w:szCs w:val="16"/>
      <w:lang w:val="en-AU" w:eastAsia="en-AU"/>
    </w:rPr>
  </w:style>
  <w:style w:type="paragraph" w:customStyle="1" w:styleId="PISA-TableColumnTitle">
    <w:name w:val="PISA-Table Column Title"/>
    <w:basedOn w:val="a0"/>
    <w:qFormat/>
    <w:rsid w:val="00903353"/>
    <w:pPr>
      <w:spacing w:after="240" w:line="240" w:lineRule="auto"/>
      <w:jc w:val="center"/>
    </w:pPr>
    <w:rPr>
      <w:rFonts w:ascii="Arial" w:hAnsi="Arial"/>
      <w:b/>
      <w:sz w:val="20"/>
      <w:szCs w:val="20"/>
      <w:lang w:val="en-US"/>
    </w:rPr>
  </w:style>
  <w:style w:type="paragraph" w:customStyle="1" w:styleId="PISA-TableText">
    <w:name w:val="PISA-Table Text"/>
    <w:basedOn w:val="a0"/>
    <w:qFormat/>
    <w:rsid w:val="00903353"/>
    <w:pPr>
      <w:tabs>
        <w:tab w:val="left" w:pos="720"/>
      </w:tabs>
      <w:spacing w:after="240" w:line="240" w:lineRule="auto"/>
    </w:pPr>
    <w:rPr>
      <w:rFonts w:ascii="Arial" w:hAnsi="Arial"/>
      <w:sz w:val="20"/>
      <w:szCs w:val="20"/>
      <w:lang w:val="en-US"/>
    </w:rPr>
  </w:style>
  <w:style w:type="numbering" w:customStyle="1" w:styleId="57">
    <w:name w:val="Нет списка5"/>
    <w:next w:val="a3"/>
    <w:uiPriority w:val="99"/>
    <w:semiHidden/>
    <w:unhideWhenUsed/>
    <w:rsid w:val="00903353"/>
  </w:style>
  <w:style w:type="paragraph" w:customStyle="1" w:styleId="3d">
    <w:name w:val="Основной текст3"/>
    <w:basedOn w:val="a0"/>
    <w:rsid w:val="00903353"/>
    <w:pPr>
      <w:suppressAutoHyphens/>
      <w:spacing w:after="120" w:line="240" w:lineRule="auto"/>
      <w:jc w:val="both"/>
    </w:pPr>
    <w:rPr>
      <w:rFonts w:ascii="Times New Roman" w:eastAsia="Times New Roman" w:hAnsi="Times New Roman" w:cs="Times New Roman"/>
      <w:sz w:val="24"/>
      <w:szCs w:val="20"/>
      <w:lang w:val="en-US" w:eastAsia="ru-RU"/>
    </w:rPr>
  </w:style>
  <w:style w:type="character" w:customStyle="1" w:styleId="SGcharbolditalic">
    <w:name w:val="SG_char_bold italic"/>
    <w:rsid w:val="00903353"/>
    <w:rPr>
      <w:b/>
      <w:i/>
    </w:rPr>
  </w:style>
  <w:style w:type="paragraph" w:customStyle="1" w:styleId="SGBodyTextLeftBulleted">
    <w:name w:val="SG_BodyText_Left_Bulleted"/>
    <w:basedOn w:val="SGBodyTextLeft"/>
    <w:qFormat/>
    <w:rsid w:val="00903353"/>
    <w:pPr>
      <w:numPr>
        <w:numId w:val="127"/>
      </w:numPr>
    </w:pPr>
    <w:rPr>
      <w:noProof w:val="0"/>
    </w:rPr>
  </w:style>
  <w:style w:type="table" w:customStyle="1" w:styleId="111">
    <w:name w:val="Сетка таблицы11"/>
    <w:basedOn w:val="a2"/>
    <w:next w:val="a4"/>
    <w:uiPriority w:val="39"/>
    <w:rsid w:val="0090335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checker-word-highlight">
    <w:name w:val="spellchecker-word-highlight"/>
    <w:rsid w:val="00903353"/>
  </w:style>
  <w:style w:type="character" w:customStyle="1" w:styleId="1f2">
    <w:name w:val="Схема документа Знак1"/>
    <w:basedOn w:val="a1"/>
    <w:uiPriority w:val="99"/>
    <w:semiHidden/>
    <w:rsid w:val="00903353"/>
    <w:rPr>
      <w:rFonts w:ascii="Tahoma" w:hAnsi="Tahoma" w:cs="Tahoma"/>
      <w:sz w:val="16"/>
      <w:szCs w:val="16"/>
      <w:lang w:eastAsia="en-US"/>
    </w:rPr>
  </w:style>
  <w:style w:type="numbering" w:customStyle="1" w:styleId="63">
    <w:name w:val="Нет списка6"/>
    <w:next w:val="a3"/>
    <w:uiPriority w:val="99"/>
    <w:semiHidden/>
    <w:unhideWhenUsed/>
    <w:rsid w:val="00903353"/>
  </w:style>
  <w:style w:type="table" w:customStyle="1" w:styleId="49">
    <w:name w:val="Сетка таблицы4"/>
    <w:basedOn w:val="a2"/>
    <w:next w:val="a4"/>
    <w:uiPriority w:val="39"/>
    <w:rsid w:val="0090335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903353"/>
  </w:style>
  <w:style w:type="numbering" w:customStyle="1" w:styleId="215">
    <w:name w:val="Нет списка21"/>
    <w:next w:val="a3"/>
    <w:uiPriority w:val="99"/>
    <w:semiHidden/>
    <w:unhideWhenUsed/>
    <w:rsid w:val="00903353"/>
  </w:style>
  <w:style w:type="numbering" w:customStyle="1" w:styleId="312">
    <w:name w:val="Нет списка31"/>
    <w:next w:val="a3"/>
    <w:uiPriority w:val="99"/>
    <w:semiHidden/>
    <w:unhideWhenUsed/>
    <w:rsid w:val="00903353"/>
  </w:style>
  <w:style w:type="paragraph" w:customStyle="1" w:styleId="NumberedparaICCS">
    <w:name w:val="Numbered para ICCS"/>
    <w:basedOn w:val="a0"/>
    <w:link w:val="NumberedparaICCSChar"/>
    <w:qFormat/>
    <w:rsid w:val="00903353"/>
    <w:pPr>
      <w:numPr>
        <w:numId w:val="137"/>
      </w:numPr>
      <w:spacing w:after="120" w:line="360" w:lineRule="auto"/>
      <w:jc w:val="both"/>
    </w:pPr>
    <w:rPr>
      <w:rFonts w:ascii="Calibri" w:eastAsia="Times New Roman" w:hAnsi="Calibri" w:cs="Times New Roman"/>
      <w:iCs/>
      <w:szCs w:val="20"/>
      <w:lang w:val="en-US"/>
    </w:rPr>
  </w:style>
  <w:style w:type="character" w:customStyle="1" w:styleId="NumberedparaICCSChar">
    <w:name w:val="Numbered para ICCS Char"/>
    <w:basedOn w:val="a1"/>
    <w:link w:val="NumberedparaICCS"/>
    <w:rsid w:val="00903353"/>
    <w:rPr>
      <w:rFonts w:ascii="Calibri" w:eastAsia="Times New Roman" w:hAnsi="Calibri" w:cs="Times New Roman"/>
      <w:iCs/>
      <w:szCs w:val="20"/>
      <w:lang w:val="en-US"/>
    </w:rPr>
  </w:style>
  <w:style w:type="paragraph" w:customStyle="1" w:styleId="bulletpara">
    <w:name w:val="bullet para"/>
    <w:basedOn w:val="a0"/>
    <w:rsid w:val="00903353"/>
    <w:pPr>
      <w:numPr>
        <w:numId w:val="139"/>
      </w:numPr>
      <w:spacing w:after="120" w:line="360" w:lineRule="auto"/>
      <w:jc w:val="both"/>
    </w:pPr>
    <w:rPr>
      <w:rFonts w:ascii="Times" w:eastAsia="Times New Roman" w:hAnsi="Times" w:cs="Times New Roman"/>
      <w:iCs/>
      <w:sz w:val="24"/>
      <w:szCs w:val="20"/>
      <w:lang w:val="en-AU"/>
    </w:rPr>
  </w:style>
  <w:style w:type="paragraph" w:customStyle="1" w:styleId="Numberedpara">
    <w:name w:val="Numbered para"/>
    <w:basedOn w:val="a0"/>
    <w:link w:val="NumberedparaChar"/>
    <w:rsid w:val="00903353"/>
    <w:pPr>
      <w:tabs>
        <w:tab w:val="num" w:pos="113"/>
      </w:tabs>
      <w:spacing w:after="120" w:line="360" w:lineRule="auto"/>
      <w:ind w:left="113" w:hanging="113"/>
      <w:jc w:val="both"/>
    </w:pPr>
    <w:rPr>
      <w:rFonts w:ascii="Times" w:eastAsia="Times New Roman" w:hAnsi="Times" w:cs="Times New Roman"/>
      <w:sz w:val="24"/>
      <w:szCs w:val="20"/>
      <w:lang w:val="en-GB"/>
    </w:rPr>
  </w:style>
  <w:style w:type="paragraph" w:customStyle="1" w:styleId="ABCpara">
    <w:name w:val="ABC para"/>
    <w:basedOn w:val="bulletpara"/>
    <w:rsid w:val="00903353"/>
    <w:pPr>
      <w:numPr>
        <w:numId w:val="138"/>
      </w:numPr>
    </w:pPr>
    <w:rPr>
      <w:lang w:val="en-GB"/>
    </w:rPr>
  </w:style>
  <w:style w:type="character" w:customStyle="1" w:styleId="NumberedparaChar">
    <w:name w:val="Numbered para Char"/>
    <w:link w:val="Numberedpara"/>
    <w:locked/>
    <w:rsid w:val="00903353"/>
    <w:rPr>
      <w:rFonts w:ascii="Times" w:eastAsia="Times New Roman" w:hAnsi="Times" w:cs="Times New Roman"/>
      <w:sz w:val="24"/>
      <w:szCs w:val="20"/>
      <w:lang w:val="en-GB"/>
    </w:rPr>
  </w:style>
  <w:style w:type="paragraph" w:customStyle="1" w:styleId="Questionnote">
    <w:name w:val="Question note"/>
    <w:basedOn w:val="a0"/>
    <w:rsid w:val="00903353"/>
    <w:pPr>
      <w:keepNext/>
      <w:keepLines/>
      <w:spacing w:before="120" w:after="120" w:line="360" w:lineRule="auto"/>
      <w:ind w:left="851" w:firstLine="397"/>
      <w:jc w:val="both"/>
    </w:pPr>
    <w:rPr>
      <w:rFonts w:ascii="Arial" w:eastAsia="Times New Roman" w:hAnsi="Arial" w:cs="Times New Roman"/>
      <w:i/>
      <w:iCs/>
      <w:sz w:val="20"/>
      <w:szCs w:val="20"/>
      <w:lang w:val="en-AU" w:eastAsia="en-AU"/>
    </w:rPr>
  </w:style>
  <w:style w:type="paragraph" w:customStyle="1" w:styleId="Blurb">
    <w:name w:val="Blurb"/>
    <w:rsid w:val="00903353"/>
    <w:pPr>
      <w:spacing w:before="240" w:after="0" w:line="240" w:lineRule="auto"/>
      <w:ind w:left="567"/>
    </w:pPr>
    <w:rPr>
      <w:rFonts w:ascii="Times" w:eastAsia="Times New Roman" w:hAnsi="Times" w:cs="Times New Roman"/>
      <w:sz w:val="28"/>
      <w:szCs w:val="20"/>
      <w:lang w:val="en-GB"/>
    </w:rPr>
  </w:style>
  <w:style w:type="paragraph" w:customStyle="1" w:styleId="Question">
    <w:name w:val="Question"/>
    <w:link w:val="Question0"/>
    <w:rsid w:val="00903353"/>
    <w:pPr>
      <w:spacing w:before="240" w:after="60" w:line="240" w:lineRule="auto"/>
    </w:pPr>
    <w:rPr>
      <w:rFonts w:ascii="Helvetica" w:eastAsia="Times New Roman" w:hAnsi="Helvetica" w:cs="Times New Roman"/>
      <w:b/>
      <w:sz w:val="28"/>
      <w:szCs w:val="20"/>
      <w:lang w:val="en-AU"/>
    </w:rPr>
  </w:style>
  <w:style w:type="paragraph" w:customStyle="1" w:styleId="ItemIndex">
    <w:name w:val="Item Index"/>
    <w:rsid w:val="00903353"/>
    <w:pPr>
      <w:spacing w:before="200" w:line="240" w:lineRule="auto"/>
      <w:ind w:right="-102"/>
      <w:jc w:val="right"/>
    </w:pPr>
    <w:rPr>
      <w:rFonts w:ascii="Times" w:eastAsia="Times New Roman" w:hAnsi="Times" w:cs="Times New Roman"/>
      <w:sz w:val="24"/>
      <w:szCs w:val="20"/>
      <w:lang w:val="en-AU"/>
    </w:rPr>
  </w:style>
  <w:style w:type="paragraph" w:customStyle="1" w:styleId="Section">
    <w:name w:val="Section"/>
    <w:basedOn w:val="a0"/>
    <w:rsid w:val="00903353"/>
    <w:pPr>
      <w:keepNext/>
      <w:pageBreakBefore/>
      <w:spacing w:before="120" w:after="240" w:line="360" w:lineRule="auto"/>
      <w:ind w:firstLine="397"/>
      <w:jc w:val="both"/>
    </w:pPr>
    <w:rPr>
      <w:rFonts w:ascii="Times New Roman" w:eastAsia="Times New Roman" w:hAnsi="Times New Roman" w:cs="Times New Roman"/>
      <w:b/>
      <w:smallCaps/>
      <w:sz w:val="40"/>
      <w:szCs w:val="24"/>
      <w:lang w:val="en-AU" w:eastAsia="en-AU"/>
    </w:rPr>
  </w:style>
  <w:style w:type="paragraph" w:customStyle="1" w:styleId="bullet0">
    <w:name w:val="bullet+0"/>
    <w:basedOn w:val="a0"/>
    <w:rsid w:val="00903353"/>
    <w:pPr>
      <w:numPr>
        <w:numId w:val="140"/>
      </w:numPr>
      <w:spacing w:after="60" w:line="360" w:lineRule="auto"/>
      <w:ind w:left="1077" w:hanging="357"/>
      <w:jc w:val="both"/>
    </w:pPr>
    <w:rPr>
      <w:rFonts w:ascii="Times New Roman" w:eastAsia="Times New Roman" w:hAnsi="Times New Roman" w:cs="Times New Roman"/>
      <w:sz w:val="24"/>
      <w:szCs w:val="20"/>
      <w:lang w:val="en-GB"/>
    </w:rPr>
  </w:style>
  <w:style w:type="paragraph" w:customStyle="1" w:styleId="Headingsub4">
    <w:name w:val="Heading sub 4"/>
    <w:basedOn w:val="a0"/>
    <w:rsid w:val="00903353"/>
    <w:pPr>
      <w:keepNext/>
      <w:spacing w:before="240" w:after="120" w:line="360" w:lineRule="auto"/>
      <w:ind w:firstLine="397"/>
      <w:jc w:val="both"/>
    </w:pPr>
    <w:rPr>
      <w:rFonts w:ascii="Times New Roman" w:eastAsia="Times New Roman" w:hAnsi="Times New Roman" w:cs="Times New Roman"/>
      <w:b/>
      <w:i/>
      <w:sz w:val="24"/>
      <w:szCs w:val="24"/>
      <w:lang w:val="en-AU" w:eastAsia="en-AU"/>
    </w:rPr>
  </w:style>
  <w:style w:type="paragraph" w:customStyle="1" w:styleId="Doctitle">
    <w:name w:val="Doc title"/>
    <w:basedOn w:val="a0"/>
    <w:rsid w:val="00903353"/>
    <w:pPr>
      <w:spacing w:before="120" w:after="120" w:line="360" w:lineRule="auto"/>
      <w:ind w:firstLine="397"/>
      <w:jc w:val="center"/>
    </w:pPr>
    <w:rPr>
      <w:rFonts w:ascii="Times New Roman" w:eastAsia="Times New Roman" w:hAnsi="Times New Roman" w:cs="Times New Roman"/>
      <w:sz w:val="48"/>
      <w:szCs w:val="48"/>
      <w:lang w:val="en-AU" w:eastAsia="en-AU"/>
    </w:rPr>
  </w:style>
  <w:style w:type="paragraph" w:customStyle="1" w:styleId="footnote">
    <w:name w:val="footnote"/>
    <w:basedOn w:val="aa"/>
    <w:rsid w:val="00903353"/>
    <w:pPr>
      <w:spacing w:after="240" w:line="360" w:lineRule="auto"/>
      <w:ind w:left="454" w:hanging="454"/>
      <w:jc w:val="both"/>
    </w:pPr>
    <w:rPr>
      <w:rFonts w:ascii="Times New Roman" w:eastAsia="Times New Roman" w:hAnsi="Times New Roman" w:cs="Times New Roman"/>
      <w:iCs/>
      <w:sz w:val="20"/>
      <w:szCs w:val="20"/>
      <w:lang w:val="en-AU"/>
    </w:rPr>
  </w:style>
  <w:style w:type="character" w:customStyle="1" w:styleId="footnoteChar">
    <w:name w:val="footnote Char"/>
    <w:rsid w:val="00903353"/>
    <w:rPr>
      <w:lang w:val="en-AU" w:eastAsia="en-US"/>
    </w:rPr>
  </w:style>
  <w:style w:type="paragraph" w:customStyle="1" w:styleId="references">
    <w:name w:val="references"/>
    <w:basedOn w:val="a0"/>
    <w:rsid w:val="00903353"/>
    <w:pPr>
      <w:spacing w:before="120" w:after="120" w:line="320" w:lineRule="atLeast"/>
      <w:ind w:left="562" w:hanging="562"/>
      <w:jc w:val="both"/>
    </w:pPr>
    <w:rPr>
      <w:rFonts w:ascii="Times New Roman" w:eastAsia="Times New Roman" w:hAnsi="Times New Roman" w:cs="Times New Roman"/>
      <w:sz w:val="24"/>
      <w:szCs w:val="20"/>
      <w:lang w:val="en-AU" w:eastAsia="de-DE"/>
    </w:rPr>
  </w:style>
  <w:style w:type="character" w:customStyle="1" w:styleId="hps">
    <w:name w:val="hps"/>
    <w:rsid w:val="00903353"/>
    <w:rPr>
      <w:rFonts w:cs="Times New Roman"/>
    </w:rPr>
  </w:style>
  <w:style w:type="character" w:customStyle="1" w:styleId="hpsatn">
    <w:name w:val="hps atn"/>
    <w:rsid w:val="00903353"/>
    <w:rPr>
      <w:rFonts w:cs="Times New Roman"/>
    </w:rPr>
  </w:style>
  <w:style w:type="paragraph" w:customStyle="1" w:styleId="paragraph">
    <w:name w:val="paragraph"/>
    <w:basedOn w:val="a0"/>
    <w:rsid w:val="00903353"/>
    <w:pPr>
      <w:spacing w:after="120" w:line="360" w:lineRule="auto"/>
      <w:ind w:firstLine="397"/>
      <w:jc w:val="both"/>
    </w:pPr>
    <w:rPr>
      <w:rFonts w:ascii="Times" w:eastAsia="Times New Roman" w:hAnsi="Times" w:cs="Times New Roman"/>
      <w:iCs/>
      <w:sz w:val="24"/>
      <w:szCs w:val="20"/>
      <w:lang w:val="en-GB"/>
    </w:rPr>
  </w:style>
  <w:style w:type="character" w:customStyle="1" w:styleId="Headingsub4Char">
    <w:name w:val="Heading sub 4 Char"/>
    <w:rsid w:val="00903353"/>
    <w:rPr>
      <w:rFonts w:ascii="Arial" w:hAnsi="Arial" w:cs="Arial"/>
      <w:b/>
      <w:bCs/>
      <w:i/>
      <w:iCs/>
      <w:sz w:val="24"/>
      <w:szCs w:val="24"/>
      <w:lang w:val="en-AU" w:eastAsia="en-AU" w:bidi="ar-SA"/>
    </w:rPr>
  </w:style>
  <w:style w:type="character" w:customStyle="1" w:styleId="CharChar">
    <w:name w:val="Char Char"/>
    <w:rsid w:val="00903353"/>
    <w:rPr>
      <w:rFonts w:ascii="Arial" w:hAnsi="Arial" w:cs="Arial"/>
      <w:b/>
      <w:bCs/>
      <w:iCs/>
      <w:sz w:val="28"/>
      <w:szCs w:val="28"/>
      <w:lang w:val="en-AU" w:eastAsia="en-AU" w:bidi="ar-SA"/>
    </w:rPr>
  </w:style>
  <w:style w:type="character" w:customStyle="1" w:styleId="NotesChar">
    <w:name w:val="Notes Char"/>
    <w:rsid w:val="00903353"/>
    <w:rPr>
      <w:rFonts w:ascii="Courier" w:hAnsi="Courier"/>
      <w:color w:val="008000"/>
      <w:sz w:val="24"/>
      <w:lang w:val="en-AU" w:eastAsia="en-US" w:bidi="ar-SA"/>
    </w:rPr>
  </w:style>
  <w:style w:type="paragraph" w:customStyle="1" w:styleId="note">
    <w:name w:val="note"/>
    <w:basedOn w:val="a0"/>
    <w:next w:val="paragraph"/>
    <w:rsid w:val="00903353"/>
    <w:pPr>
      <w:spacing w:before="60" w:after="240" w:line="360" w:lineRule="auto"/>
      <w:ind w:firstLine="397"/>
      <w:jc w:val="both"/>
    </w:pPr>
    <w:rPr>
      <w:rFonts w:ascii="Times New Roman" w:eastAsia="Times New Roman" w:hAnsi="Times New Roman" w:cs="Times New Roman"/>
      <w:sz w:val="20"/>
      <w:szCs w:val="24"/>
      <w:lang w:val="en-AU" w:eastAsia="en-AU"/>
    </w:rPr>
  </w:style>
  <w:style w:type="paragraph" w:customStyle="1" w:styleId="Frage">
    <w:name w:val="Frage"/>
    <w:rsid w:val="00903353"/>
    <w:pPr>
      <w:tabs>
        <w:tab w:val="left" w:pos="709"/>
      </w:tabs>
      <w:overflowPunct w:val="0"/>
      <w:autoSpaceDE w:val="0"/>
      <w:autoSpaceDN w:val="0"/>
      <w:adjustRightInd w:val="0"/>
      <w:spacing w:before="240" w:after="120" w:line="240" w:lineRule="auto"/>
      <w:ind w:left="425" w:hanging="425"/>
      <w:textAlignment w:val="baseline"/>
    </w:pPr>
    <w:rPr>
      <w:rFonts w:ascii="Times New Roman" w:eastAsia="Times New Roman" w:hAnsi="Times New Roman" w:cs="Times New Roman"/>
      <w:b/>
      <w:noProof/>
      <w:sz w:val="24"/>
      <w:szCs w:val="20"/>
      <w:lang w:val="it-IT" w:eastAsia="it-IT"/>
    </w:rPr>
  </w:style>
  <w:style w:type="paragraph" w:customStyle="1" w:styleId="tabelle">
    <w:name w:val="tabelle"/>
    <w:rsid w:val="00903353"/>
    <w:pPr>
      <w:overflowPunct w:val="0"/>
      <w:autoSpaceDE w:val="0"/>
      <w:autoSpaceDN w:val="0"/>
      <w:adjustRightInd w:val="0"/>
      <w:spacing w:before="40" w:after="40" w:line="240" w:lineRule="auto"/>
      <w:textAlignment w:val="baseline"/>
    </w:pPr>
    <w:rPr>
      <w:rFonts w:ascii="Times New Roman" w:eastAsia="Times New Roman" w:hAnsi="Times New Roman" w:cs="Times New Roman"/>
      <w:noProof/>
      <w:szCs w:val="20"/>
      <w:lang w:val="it-IT" w:eastAsia="it-IT"/>
    </w:rPr>
  </w:style>
  <w:style w:type="paragraph" w:customStyle="1" w:styleId="column">
    <w:name w:val="column"/>
    <w:rsid w:val="00903353"/>
    <w:pPr>
      <w:overflowPunct w:val="0"/>
      <w:autoSpaceDE w:val="0"/>
      <w:autoSpaceDN w:val="0"/>
      <w:adjustRightInd w:val="0"/>
      <w:spacing w:before="40" w:after="40" w:line="240" w:lineRule="auto"/>
      <w:jc w:val="center"/>
      <w:textAlignment w:val="baseline"/>
    </w:pPr>
    <w:rPr>
      <w:rFonts w:ascii="Times New Roman" w:eastAsia="Times New Roman" w:hAnsi="Times New Roman" w:cs="Times New Roman"/>
      <w:i/>
      <w:noProof/>
      <w:spacing w:val="-12"/>
      <w:sz w:val="20"/>
      <w:szCs w:val="20"/>
      <w:lang w:val="it-IT" w:eastAsia="it-IT"/>
    </w:rPr>
  </w:style>
  <w:style w:type="character" w:customStyle="1" w:styleId="120">
    <w:name w:val="12"/>
    <w:basedOn w:val="a1"/>
    <w:rsid w:val="00903353"/>
  </w:style>
  <w:style w:type="paragraph" w:customStyle="1" w:styleId="lastbulletpara">
    <w:name w:val="last bullet para"/>
    <w:basedOn w:val="bulletpara"/>
    <w:rsid w:val="00903353"/>
    <w:pPr>
      <w:numPr>
        <w:numId w:val="0"/>
      </w:numPr>
      <w:spacing w:after="240"/>
      <w:ind w:left="714" w:hanging="357"/>
    </w:pPr>
  </w:style>
  <w:style w:type="paragraph" w:customStyle="1" w:styleId="RQ">
    <w:name w:val="RQ"/>
    <w:basedOn w:val="a0"/>
    <w:rsid w:val="00903353"/>
    <w:pPr>
      <w:tabs>
        <w:tab w:val="left" w:pos="720"/>
      </w:tabs>
      <w:spacing w:after="160" w:line="360" w:lineRule="auto"/>
      <w:ind w:left="720" w:hanging="720"/>
      <w:jc w:val="both"/>
    </w:pPr>
    <w:rPr>
      <w:rFonts w:ascii="Times" w:eastAsia="Times New Roman" w:hAnsi="Times" w:cs="Times New Roman"/>
      <w:i/>
      <w:iCs/>
      <w:sz w:val="24"/>
      <w:szCs w:val="20"/>
      <w:lang w:val="en-AU"/>
    </w:rPr>
  </w:style>
  <w:style w:type="character" w:customStyle="1" w:styleId="paragraphChar2">
    <w:name w:val="paragraph Char2"/>
    <w:rsid w:val="00903353"/>
    <w:rPr>
      <w:rFonts w:ascii="Times" w:hAnsi="Times"/>
      <w:iCs/>
      <w:sz w:val="24"/>
      <w:lang w:val="en-GB" w:eastAsia="en-US" w:bidi="ar-SA"/>
    </w:rPr>
  </w:style>
  <w:style w:type="character" w:customStyle="1" w:styleId="artcopy5">
    <w:name w:val="artcopy5"/>
    <w:rsid w:val="00903353"/>
    <w:rPr>
      <w:strike w:val="0"/>
      <w:dstrike w:val="0"/>
      <w:color w:val="333333"/>
      <w:sz w:val="24"/>
      <w:szCs w:val="24"/>
      <w:u w:val="none"/>
      <w:effect w:val="none"/>
    </w:rPr>
  </w:style>
  <w:style w:type="character" w:customStyle="1" w:styleId="klink">
    <w:name w:val="klink"/>
    <w:basedOn w:val="a1"/>
    <w:rsid w:val="00903353"/>
  </w:style>
  <w:style w:type="paragraph" w:customStyle="1" w:styleId="lastbullet0">
    <w:name w:val="last bullet+0"/>
    <w:basedOn w:val="bullet0"/>
    <w:rsid w:val="00903353"/>
    <w:pPr>
      <w:numPr>
        <w:numId w:val="0"/>
      </w:numPr>
      <w:spacing w:after="180"/>
      <w:ind w:left="1077" w:hanging="357"/>
    </w:pPr>
  </w:style>
  <w:style w:type="character" w:customStyle="1" w:styleId="paragraphChar1">
    <w:name w:val="paragraph Char1"/>
    <w:rsid w:val="00903353"/>
    <w:rPr>
      <w:rFonts w:ascii="Times" w:hAnsi="Times"/>
      <w:iCs/>
      <w:sz w:val="24"/>
      <w:lang w:val="en-GB" w:eastAsia="en-US" w:bidi="ar-SA"/>
    </w:rPr>
  </w:style>
  <w:style w:type="paragraph" w:customStyle="1" w:styleId="affff0">
    <w:name w:val="Без отступа"/>
    <w:basedOn w:val="a0"/>
    <w:link w:val="affff1"/>
    <w:qFormat/>
    <w:rsid w:val="00903353"/>
    <w:pPr>
      <w:tabs>
        <w:tab w:val="right" w:leader="dot" w:pos="9355"/>
      </w:tabs>
      <w:spacing w:after="0" w:line="360" w:lineRule="auto"/>
      <w:jc w:val="both"/>
    </w:pPr>
    <w:rPr>
      <w:rFonts w:ascii="Times New Roman" w:eastAsia="Times New Roman" w:hAnsi="Times New Roman" w:cs="Times New Roman"/>
      <w:sz w:val="24"/>
      <w:szCs w:val="24"/>
      <w:lang w:eastAsia="ru-RU"/>
    </w:rPr>
  </w:style>
  <w:style w:type="paragraph" w:customStyle="1" w:styleId="affff2">
    <w:name w:val="Таблица и рисунок"/>
    <w:basedOn w:val="affe"/>
    <w:link w:val="affff3"/>
    <w:qFormat/>
    <w:rsid w:val="00903353"/>
    <w:pPr>
      <w:tabs>
        <w:tab w:val="right" w:leader="dot" w:pos="9355"/>
      </w:tabs>
      <w:ind w:left="0" w:firstLine="397"/>
      <w:jc w:val="center"/>
    </w:pPr>
    <w:rPr>
      <w:rFonts w:eastAsia="Calibri"/>
      <w:b/>
      <w:color w:val="8496B0"/>
    </w:rPr>
  </w:style>
  <w:style w:type="character" w:customStyle="1" w:styleId="affff1">
    <w:name w:val="Без отступа Знак"/>
    <w:basedOn w:val="a1"/>
    <w:link w:val="affff0"/>
    <w:rsid w:val="00903353"/>
    <w:rPr>
      <w:rFonts w:ascii="Times New Roman" w:eastAsia="Times New Roman" w:hAnsi="Times New Roman" w:cs="Times New Roman"/>
      <w:sz w:val="24"/>
      <w:szCs w:val="24"/>
      <w:lang w:eastAsia="ru-RU"/>
    </w:rPr>
  </w:style>
  <w:style w:type="paragraph" w:customStyle="1" w:styleId="affff4">
    <w:name w:val="Вопрос"/>
    <w:basedOn w:val="Question"/>
    <w:link w:val="affff5"/>
    <w:qFormat/>
    <w:rsid w:val="00903353"/>
    <w:pPr>
      <w:keepNext/>
      <w:keepLines/>
      <w:tabs>
        <w:tab w:val="left" w:pos="907"/>
      </w:tabs>
      <w:spacing w:before="120" w:after="0" w:line="288" w:lineRule="auto"/>
    </w:pPr>
    <w:rPr>
      <w:rFonts w:ascii="Times New Roman" w:hAnsi="Times New Roman"/>
      <w:sz w:val="24"/>
      <w:szCs w:val="24"/>
    </w:rPr>
  </w:style>
  <w:style w:type="character" w:customStyle="1" w:styleId="affff3">
    <w:name w:val="Таблица и рисунок Знак"/>
    <w:basedOn w:val="affd"/>
    <w:link w:val="affff2"/>
    <w:rsid w:val="00903353"/>
    <w:rPr>
      <w:rFonts w:ascii="Times New Roman" w:eastAsia="Calibri" w:hAnsi="Times New Roman" w:cs="Times New Roman"/>
      <w:b/>
      <w:color w:val="8496B0"/>
      <w:sz w:val="24"/>
      <w:szCs w:val="24"/>
      <w:lang w:val="x-none"/>
    </w:rPr>
  </w:style>
  <w:style w:type="paragraph" w:customStyle="1" w:styleId="affff6">
    <w:name w:val="Вариант"/>
    <w:basedOn w:val="InstructionsPen"/>
    <w:qFormat/>
    <w:rsid w:val="00903353"/>
    <w:pPr>
      <w:tabs>
        <w:tab w:val="clear" w:pos="7088"/>
        <w:tab w:val="clear" w:pos="8222"/>
        <w:tab w:val="clear" w:pos="9356"/>
        <w:tab w:val="left" w:leader="underscore" w:pos="8647"/>
      </w:tabs>
      <w:spacing w:after="0" w:line="240" w:lineRule="auto"/>
      <w:ind w:left="0"/>
    </w:pPr>
    <w:rPr>
      <w:rFonts w:ascii="Times New Roman" w:hAnsi="Times New Roman"/>
      <w:sz w:val="24"/>
      <w:szCs w:val="24"/>
      <w:lang w:val="ru-RU"/>
    </w:rPr>
  </w:style>
  <w:style w:type="character" w:customStyle="1" w:styleId="Question0">
    <w:name w:val="Question Знак"/>
    <w:basedOn w:val="a1"/>
    <w:link w:val="Question"/>
    <w:rsid w:val="00903353"/>
    <w:rPr>
      <w:rFonts w:ascii="Helvetica" w:eastAsia="Times New Roman" w:hAnsi="Helvetica" w:cs="Times New Roman"/>
      <w:b/>
      <w:sz w:val="28"/>
      <w:szCs w:val="20"/>
      <w:lang w:val="en-AU"/>
    </w:rPr>
  </w:style>
  <w:style w:type="character" w:customStyle="1" w:styleId="affff5">
    <w:name w:val="Вопрос Знак"/>
    <w:basedOn w:val="Question0"/>
    <w:link w:val="affff4"/>
    <w:rsid w:val="00903353"/>
    <w:rPr>
      <w:rFonts w:ascii="Times New Roman" w:eastAsia="Times New Roman" w:hAnsi="Times New Roman" w:cs="Times New Roman"/>
      <w:b/>
      <w:sz w:val="24"/>
      <w:szCs w:val="24"/>
      <w:lang w:val="en-AU"/>
    </w:rPr>
  </w:style>
  <w:style w:type="paragraph" w:customStyle="1" w:styleId="1f3">
    <w:name w:val="Стиль 1"/>
    <w:basedOn w:val="NumberedparaICCS"/>
    <w:link w:val="1f4"/>
    <w:qFormat/>
    <w:rsid w:val="00903353"/>
    <w:pPr>
      <w:numPr>
        <w:numId w:val="0"/>
      </w:numPr>
      <w:spacing w:after="0"/>
      <w:ind w:firstLine="567"/>
    </w:pPr>
    <w:rPr>
      <w:rFonts w:ascii="Times New Roman" w:hAnsi="Times New Roman"/>
      <w:sz w:val="24"/>
      <w:szCs w:val="24"/>
    </w:rPr>
  </w:style>
  <w:style w:type="character" w:customStyle="1" w:styleId="1f4">
    <w:name w:val="Стиль 1 Знак"/>
    <w:basedOn w:val="NumberedparaICCSChar"/>
    <w:link w:val="1f3"/>
    <w:locked/>
    <w:rsid w:val="00903353"/>
    <w:rPr>
      <w:rFonts w:ascii="Times New Roman" w:eastAsia="Times New Roman" w:hAnsi="Times New Roman" w:cs="Times New Roman"/>
      <w:iCs/>
      <w:sz w:val="24"/>
      <w:szCs w:val="24"/>
      <w:lang w:val="en-US"/>
    </w:rPr>
  </w:style>
  <w:style w:type="paragraph" w:customStyle="1" w:styleId="western">
    <w:name w:val="western"/>
    <w:basedOn w:val="a0"/>
    <w:rsid w:val="00903353"/>
    <w:pPr>
      <w:spacing w:before="100" w:beforeAutospacing="1" w:after="100" w:afterAutospacing="1" w:line="240" w:lineRule="auto"/>
      <w:jc w:val="center"/>
    </w:pPr>
    <w:rPr>
      <w:rFonts w:ascii="Tahoma" w:eastAsia="Times New Roman" w:hAnsi="Tahoma" w:cs="Tahoma"/>
      <w:b/>
      <w:bCs/>
      <w:sz w:val="32"/>
      <w:szCs w:val="32"/>
      <w:lang w:eastAsia="ru-RU"/>
    </w:rPr>
  </w:style>
  <w:style w:type="table" w:customStyle="1" w:styleId="58">
    <w:name w:val="Сетка таблицы5"/>
    <w:basedOn w:val="a2"/>
    <w:next w:val="a4"/>
    <w:uiPriority w:val="59"/>
    <w:rsid w:val="0090335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4"/>
    <w:uiPriority w:val="59"/>
    <w:rsid w:val="00903353"/>
    <w:pPr>
      <w:spacing w:after="0" w:line="240" w:lineRule="auto"/>
    </w:pPr>
    <w:rPr>
      <w:rFonts w:ascii="Times New Roman" w:hAnsi="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3"/>
    <w:uiPriority w:val="99"/>
    <w:semiHidden/>
    <w:unhideWhenUsed/>
    <w:rsid w:val="00903353"/>
  </w:style>
  <w:style w:type="table" w:customStyle="1" w:styleId="TableNormal1">
    <w:name w:val="Table Normal1"/>
    <w:uiPriority w:val="2"/>
    <w:semiHidden/>
    <w:unhideWhenUsed/>
    <w:qFormat/>
    <w:rsid w:val="00903353"/>
    <w:pPr>
      <w:widowControl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paragraph" w:customStyle="1" w:styleId="headertext">
    <w:name w:val="headertext"/>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ion-chunk">
    <w:name w:val="translation-chunk"/>
    <w:basedOn w:val="a1"/>
    <w:rsid w:val="00903353"/>
  </w:style>
  <w:style w:type="character" w:customStyle="1" w:styleId="nobr">
    <w:name w:val="nobr"/>
    <w:basedOn w:val="a1"/>
    <w:rsid w:val="00903353"/>
  </w:style>
  <w:style w:type="paragraph" w:customStyle="1" w:styleId="dt-p">
    <w:name w:val="dt-p"/>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903353"/>
  </w:style>
  <w:style w:type="paragraph" w:customStyle="1" w:styleId="ConsPlusNormal">
    <w:name w:val="ConsPlusNormal"/>
    <w:rsid w:val="009033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0">
    <w:name w:val="Style20"/>
    <w:basedOn w:val="a0"/>
    <w:rsid w:val="00903353"/>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character" w:customStyle="1" w:styleId="FontStyle104">
    <w:name w:val="Font Style104"/>
    <w:rsid w:val="00903353"/>
    <w:rPr>
      <w:rFonts w:ascii="Trebuchet MS" w:hAnsi="Trebuchet MS" w:cs="Trebuchet MS"/>
      <w:b/>
      <w:bCs/>
      <w:sz w:val="24"/>
      <w:szCs w:val="24"/>
    </w:rPr>
  </w:style>
  <w:style w:type="character" w:customStyle="1" w:styleId="FontStyle78">
    <w:name w:val="Font Style78"/>
    <w:rsid w:val="00903353"/>
    <w:rPr>
      <w:rFonts w:ascii="Trebuchet MS" w:hAnsi="Trebuchet MS" w:cs="Trebuchet MS"/>
      <w:b/>
      <w:bCs/>
      <w:spacing w:val="-10"/>
      <w:sz w:val="44"/>
      <w:szCs w:val="44"/>
    </w:rPr>
  </w:style>
  <w:style w:type="paragraph" w:customStyle="1" w:styleId="Style4">
    <w:name w:val="Style4"/>
    <w:basedOn w:val="a0"/>
    <w:rsid w:val="00903353"/>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paragraph" w:customStyle="1" w:styleId="Style5">
    <w:name w:val="Style5"/>
    <w:basedOn w:val="a0"/>
    <w:rsid w:val="00903353"/>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character" w:customStyle="1" w:styleId="FontStyle77">
    <w:name w:val="Font Style77"/>
    <w:rsid w:val="00903353"/>
    <w:rPr>
      <w:rFonts w:ascii="Trebuchet MS" w:hAnsi="Trebuchet MS" w:cs="Trebuchet MS"/>
      <w:b/>
      <w:bCs/>
      <w:spacing w:val="-10"/>
      <w:sz w:val="34"/>
      <w:szCs w:val="34"/>
    </w:rPr>
  </w:style>
  <w:style w:type="paragraph" w:customStyle="1" w:styleId="Style12">
    <w:name w:val="Style12"/>
    <w:basedOn w:val="a0"/>
    <w:rsid w:val="00903353"/>
    <w:pPr>
      <w:widowControl w:val="0"/>
      <w:autoSpaceDE w:val="0"/>
      <w:autoSpaceDN w:val="0"/>
      <w:adjustRightInd w:val="0"/>
      <w:spacing w:after="0" w:line="228" w:lineRule="exact"/>
    </w:pPr>
    <w:rPr>
      <w:rFonts w:ascii="Garamond" w:eastAsia="Times New Roman" w:hAnsi="Garamond" w:cs="Times New Roman"/>
      <w:sz w:val="24"/>
      <w:szCs w:val="24"/>
      <w:lang w:eastAsia="ru-RU"/>
    </w:rPr>
  </w:style>
  <w:style w:type="character" w:customStyle="1" w:styleId="FontStyle89">
    <w:name w:val="Font Style89"/>
    <w:rsid w:val="00903353"/>
    <w:rPr>
      <w:rFonts w:ascii="Trebuchet MS" w:hAnsi="Trebuchet MS" w:cs="Trebuchet MS"/>
      <w:sz w:val="16"/>
      <w:szCs w:val="16"/>
    </w:rPr>
  </w:style>
  <w:style w:type="character" w:customStyle="1" w:styleId="UnresolvedMention">
    <w:name w:val="Unresolved Mention"/>
    <w:basedOn w:val="a1"/>
    <w:uiPriority w:val="99"/>
    <w:semiHidden/>
    <w:unhideWhenUsed/>
    <w:rsid w:val="00903353"/>
    <w:rPr>
      <w:color w:val="808080"/>
      <w:shd w:val="clear" w:color="auto" w:fill="E6E6E6"/>
    </w:rPr>
  </w:style>
  <w:style w:type="numbering" w:customStyle="1" w:styleId="122">
    <w:name w:val="Нет списка12"/>
    <w:next w:val="a3"/>
    <w:uiPriority w:val="99"/>
    <w:semiHidden/>
    <w:unhideWhenUsed/>
    <w:rsid w:val="00903353"/>
  </w:style>
  <w:style w:type="table" w:customStyle="1" w:styleId="131">
    <w:name w:val="Сетка таблицы13"/>
    <w:basedOn w:val="a2"/>
    <w:next w:val="a4"/>
    <w:uiPriority w:val="59"/>
    <w:rsid w:val="0090335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90335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rsid w:val="0090335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0"/>
    <w:rsid w:val="00903353"/>
    <w:pPr>
      <w:pBdr>
        <w:left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0"/>
    <w:rsid w:val="0090335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90335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0"/>
    <w:rsid w:val="0090335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903353"/>
    <w:pPr>
      <w:pBdr>
        <w:left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0"/>
    <w:rsid w:val="0090335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90335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903353"/>
    <w:pPr>
      <w:pBdr>
        <w:left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90335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903353"/>
    <w:pPr>
      <w:pBdr>
        <w:left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90335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3">
    <w:name w:val="Нет списка8"/>
    <w:next w:val="a3"/>
    <w:uiPriority w:val="99"/>
    <w:semiHidden/>
    <w:unhideWhenUsed/>
    <w:rsid w:val="00903353"/>
  </w:style>
  <w:style w:type="table" w:customStyle="1" w:styleId="64">
    <w:name w:val="Сетка таблицы6"/>
    <w:basedOn w:val="a2"/>
    <w:next w:val="a4"/>
    <w:uiPriority w:val="39"/>
    <w:rsid w:val="00903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3"/>
    <w:uiPriority w:val="99"/>
    <w:semiHidden/>
    <w:unhideWhenUsed/>
    <w:rsid w:val="00903353"/>
  </w:style>
  <w:style w:type="table" w:customStyle="1" w:styleId="DPCTableGrid55">
    <w:name w:val="DPC_Table Grid55"/>
    <w:basedOn w:val="a2"/>
    <w:next w:val="a4"/>
    <w:uiPriority w:val="99"/>
    <w:rsid w:val="00903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3"/>
    <w:uiPriority w:val="99"/>
    <w:semiHidden/>
    <w:unhideWhenUsed/>
    <w:rsid w:val="00903353"/>
  </w:style>
  <w:style w:type="paragraph" w:customStyle="1" w:styleId="2f">
    <w:name w:val="стиль2"/>
    <w:basedOn w:val="a0"/>
    <w:rsid w:val="00903353"/>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styleId="HTML1">
    <w:name w:val="HTML Address"/>
    <w:basedOn w:val="a0"/>
    <w:link w:val="HTML2"/>
    <w:uiPriority w:val="99"/>
    <w:semiHidden/>
    <w:unhideWhenUsed/>
    <w:rsid w:val="00903353"/>
    <w:pPr>
      <w:spacing w:after="0" w:line="240" w:lineRule="auto"/>
    </w:pPr>
    <w:rPr>
      <w:rFonts w:ascii="Times New Roman" w:hAnsi="Times New Roman"/>
      <w:i/>
      <w:iCs/>
      <w:sz w:val="24"/>
    </w:rPr>
  </w:style>
  <w:style w:type="character" w:customStyle="1" w:styleId="HTML2">
    <w:name w:val="Адрес HTML Знак"/>
    <w:basedOn w:val="a1"/>
    <w:link w:val="HTML1"/>
    <w:uiPriority w:val="99"/>
    <w:semiHidden/>
    <w:rsid w:val="00903353"/>
    <w:rPr>
      <w:rFonts w:ascii="Times New Roman" w:hAnsi="Times New Roman"/>
      <w:i/>
      <w:iCs/>
      <w:sz w:val="24"/>
    </w:rPr>
  </w:style>
  <w:style w:type="paragraph" w:styleId="affff7">
    <w:name w:val="envelope address"/>
    <w:basedOn w:val="a0"/>
    <w:uiPriority w:val="99"/>
    <w:semiHidden/>
    <w:unhideWhenUsed/>
    <w:rsid w:val="0090335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f8">
    <w:name w:val="Intense Quote"/>
    <w:basedOn w:val="a0"/>
    <w:next w:val="a0"/>
    <w:link w:val="affff9"/>
    <w:uiPriority w:val="30"/>
    <w:qFormat/>
    <w:rsid w:val="00903353"/>
    <w:pPr>
      <w:pBdr>
        <w:bottom w:val="single" w:sz="4" w:space="4" w:color="4F81BD" w:themeColor="accent1"/>
      </w:pBdr>
      <w:spacing w:before="200" w:after="280" w:line="240" w:lineRule="auto"/>
      <w:ind w:left="936" w:right="936"/>
    </w:pPr>
    <w:rPr>
      <w:rFonts w:ascii="Times New Roman" w:hAnsi="Times New Roman"/>
      <w:b/>
      <w:bCs/>
      <w:i/>
      <w:iCs/>
      <w:color w:val="4F81BD" w:themeColor="accent1"/>
      <w:sz w:val="24"/>
    </w:rPr>
  </w:style>
  <w:style w:type="character" w:customStyle="1" w:styleId="affff9">
    <w:name w:val="Выделенная цитата Знак"/>
    <w:basedOn w:val="a1"/>
    <w:link w:val="affff8"/>
    <w:uiPriority w:val="30"/>
    <w:rsid w:val="00903353"/>
    <w:rPr>
      <w:rFonts w:ascii="Times New Roman" w:hAnsi="Times New Roman"/>
      <w:b/>
      <w:bCs/>
      <w:i/>
      <w:iCs/>
      <w:color w:val="4F81BD" w:themeColor="accent1"/>
      <w:sz w:val="24"/>
    </w:rPr>
  </w:style>
  <w:style w:type="paragraph" w:styleId="affffa">
    <w:name w:val="Date"/>
    <w:basedOn w:val="a0"/>
    <w:next w:val="a0"/>
    <w:link w:val="affffb"/>
    <w:uiPriority w:val="99"/>
    <w:semiHidden/>
    <w:unhideWhenUsed/>
    <w:rsid w:val="00903353"/>
    <w:pPr>
      <w:spacing w:after="0" w:line="240" w:lineRule="auto"/>
    </w:pPr>
    <w:rPr>
      <w:rFonts w:ascii="Times New Roman" w:hAnsi="Times New Roman"/>
      <w:sz w:val="24"/>
    </w:rPr>
  </w:style>
  <w:style w:type="character" w:customStyle="1" w:styleId="affffb">
    <w:name w:val="Дата Знак"/>
    <w:basedOn w:val="a1"/>
    <w:link w:val="affffa"/>
    <w:uiPriority w:val="99"/>
    <w:semiHidden/>
    <w:rsid w:val="00903353"/>
    <w:rPr>
      <w:rFonts w:ascii="Times New Roman" w:hAnsi="Times New Roman"/>
      <w:sz w:val="24"/>
    </w:rPr>
  </w:style>
  <w:style w:type="paragraph" w:styleId="affffc">
    <w:name w:val="Note Heading"/>
    <w:basedOn w:val="a0"/>
    <w:next w:val="a0"/>
    <w:link w:val="affffd"/>
    <w:uiPriority w:val="99"/>
    <w:semiHidden/>
    <w:unhideWhenUsed/>
    <w:rsid w:val="00903353"/>
    <w:pPr>
      <w:spacing w:after="0" w:line="240" w:lineRule="auto"/>
    </w:pPr>
    <w:rPr>
      <w:rFonts w:ascii="Times New Roman" w:hAnsi="Times New Roman"/>
      <w:sz w:val="24"/>
    </w:rPr>
  </w:style>
  <w:style w:type="character" w:customStyle="1" w:styleId="affffd">
    <w:name w:val="Заголовок записки Знак"/>
    <w:basedOn w:val="a1"/>
    <w:link w:val="affffc"/>
    <w:uiPriority w:val="99"/>
    <w:semiHidden/>
    <w:rsid w:val="00903353"/>
    <w:rPr>
      <w:rFonts w:ascii="Times New Roman" w:hAnsi="Times New Roman"/>
      <w:sz w:val="24"/>
    </w:rPr>
  </w:style>
  <w:style w:type="paragraph" w:styleId="affffe">
    <w:name w:val="Body Text First Indent"/>
    <w:basedOn w:val="a7"/>
    <w:link w:val="afffff"/>
    <w:uiPriority w:val="99"/>
    <w:semiHidden/>
    <w:unhideWhenUsed/>
    <w:rsid w:val="00903353"/>
    <w:pPr>
      <w:spacing w:after="0"/>
      <w:ind w:firstLine="360"/>
    </w:pPr>
    <w:rPr>
      <w:rFonts w:eastAsiaTheme="minorHAnsi" w:cstheme="minorBidi"/>
      <w:szCs w:val="22"/>
      <w:lang w:val="ru-RU" w:eastAsia="en-US"/>
    </w:rPr>
  </w:style>
  <w:style w:type="character" w:customStyle="1" w:styleId="afffff">
    <w:name w:val="Красная строка Знак"/>
    <w:basedOn w:val="af1"/>
    <w:link w:val="affffe"/>
    <w:uiPriority w:val="99"/>
    <w:semiHidden/>
    <w:rsid w:val="00903353"/>
    <w:rPr>
      <w:rFonts w:ascii="Times New Roman" w:eastAsia="Times New Roman" w:hAnsi="Times New Roman" w:cs="Times New Roman"/>
      <w:sz w:val="24"/>
      <w:szCs w:val="24"/>
      <w:lang w:val="x-none" w:eastAsia="ru-RU"/>
    </w:rPr>
  </w:style>
  <w:style w:type="paragraph" w:styleId="2f0">
    <w:name w:val="Body Text First Indent 2"/>
    <w:basedOn w:val="aff1"/>
    <w:link w:val="2f1"/>
    <w:uiPriority w:val="99"/>
    <w:semiHidden/>
    <w:unhideWhenUsed/>
    <w:rsid w:val="00903353"/>
    <w:pPr>
      <w:spacing w:after="0"/>
      <w:ind w:left="360" w:firstLine="360"/>
    </w:pPr>
    <w:rPr>
      <w:rFonts w:eastAsiaTheme="minorHAnsi" w:cstheme="minorBidi"/>
      <w:szCs w:val="22"/>
      <w:lang w:eastAsia="en-US"/>
    </w:rPr>
  </w:style>
  <w:style w:type="character" w:customStyle="1" w:styleId="2f1">
    <w:name w:val="Красная строка 2 Знак"/>
    <w:basedOn w:val="aff2"/>
    <w:link w:val="2f0"/>
    <w:uiPriority w:val="99"/>
    <w:semiHidden/>
    <w:rsid w:val="00903353"/>
    <w:rPr>
      <w:rFonts w:ascii="Times New Roman" w:eastAsia="Times New Roman" w:hAnsi="Times New Roman" w:cs="Times New Roman"/>
      <w:sz w:val="24"/>
      <w:szCs w:val="24"/>
      <w:lang w:eastAsia="ru-RU"/>
    </w:rPr>
  </w:style>
  <w:style w:type="paragraph" w:styleId="2f2">
    <w:name w:val="envelope return"/>
    <w:basedOn w:val="a0"/>
    <w:uiPriority w:val="99"/>
    <w:semiHidden/>
    <w:unhideWhenUsed/>
    <w:rsid w:val="00903353"/>
    <w:pPr>
      <w:spacing w:after="0" w:line="240" w:lineRule="auto"/>
    </w:pPr>
    <w:rPr>
      <w:rFonts w:asciiTheme="majorHAnsi" w:eastAsiaTheme="majorEastAsia" w:hAnsiTheme="majorHAnsi" w:cstheme="majorBidi"/>
      <w:sz w:val="20"/>
      <w:szCs w:val="20"/>
    </w:rPr>
  </w:style>
  <w:style w:type="paragraph" w:styleId="afffff0">
    <w:name w:val="Normal Indent"/>
    <w:basedOn w:val="a0"/>
    <w:uiPriority w:val="99"/>
    <w:semiHidden/>
    <w:unhideWhenUsed/>
    <w:rsid w:val="00903353"/>
    <w:pPr>
      <w:spacing w:after="0" w:line="240" w:lineRule="auto"/>
      <w:ind w:left="708"/>
    </w:pPr>
    <w:rPr>
      <w:rFonts w:ascii="Times New Roman" w:hAnsi="Times New Roman"/>
      <w:sz w:val="24"/>
    </w:rPr>
  </w:style>
  <w:style w:type="paragraph" w:styleId="afffff1">
    <w:name w:val="Signature"/>
    <w:basedOn w:val="a0"/>
    <w:link w:val="afffff2"/>
    <w:uiPriority w:val="99"/>
    <w:semiHidden/>
    <w:unhideWhenUsed/>
    <w:rsid w:val="00903353"/>
    <w:pPr>
      <w:spacing w:after="0" w:line="240" w:lineRule="auto"/>
      <w:ind w:left="4252"/>
    </w:pPr>
    <w:rPr>
      <w:rFonts w:ascii="Times New Roman" w:hAnsi="Times New Roman"/>
      <w:sz w:val="24"/>
    </w:rPr>
  </w:style>
  <w:style w:type="character" w:customStyle="1" w:styleId="afffff2">
    <w:name w:val="Подпись Знак"/>
    <w:basedOn w:val="a1"/>
    <w:link w:val="afffff1"/>
    <w:uiPriority w:val="99"/>
    <w:semiHidden/>
    <w:rsid w:val="00903353"/>
    <w:rPr>
      <w:rFonts w:ascii="Times New Roman" w:hAnsi="Times New Roman"/>
      <w:sz w:val="24"/>
    </w:rPr>
  </w:style>
  <w:style w:type="paragraph" w:styleId="afffff3">
    <w:name w:val="Salutation"/>
    <w:basedOn w:val="a0"/>
    <w:next w:val="a0"/>
    <w:link w:val="afffff4"/>
    <w:uiPriority w:val="99"/>
    <w:semiHidden/>
    <w:unhideWhenUsed/>
    <w:rsid w:val="00903353"/>
    <w:pPr>
      <w:spacing w:after="0" w:line="240" w:lineRule="auto"/>
    </w:pPr>
    <w:rPr>
      <w:rFonts w:ascii="Times New Roman" w:hAnsi="Times New Roman"/>
      <w:sz w:val="24"/>
    </w:rPr>
  </w:style>
  <w:style w:type="character" w:customStyle="1" w:styleId="afffff4">
    <w:name w:val="Приветствие Знак"/>
    <w:basedOn w:val="a1"/>
    <w:link w:val="afffff3"/>
    <w:uiPriority w:val="99"/>
    <w:semiHidden/>
    <w:rsid w:val="00903353"/>
    <w:rPr>
      <w:rFonts w:ascii="Times New Roman" w:hAnsi="Times New Roman"/>
      <w:sz w:val="24"/>
    </w:rPr>
  </w:style>
  <w:style w:type="paragraph" w:styleId="afffff5">
    <w:name w:val="Closing"/>
    <w:basedOn w:val="a0"/>
    <w:link w:val="afffff6"/>
    <w:uiPriority w:val="99"/>
    <w:semiHidden/>
    <w:unhideWhenUsed/>
    <w:rsid w:val="00903353"/>
    <w:pPr>
      <w:spacing w:after="0" w:line="240" w:lineRule="auto"/>
      <w:ind w:left="4252"/>
    </w:pPr>
    <w:rPr>
      <w:rFonts w:ascii="Times New Roman" w:hAnsi="Times New Roman"/>
      <w:sz w:val="24"/>
    </w:rPr>
  </w:style>
  <w:style w:type="character" w:customStyle="1" w:styleId="afffff6">
    <w:name w:val="Прощание Знак"/>
    <w:basedOn w:val="a1"/>
    <w:link w:val="afffff5"/>
    <w:uiPriority w:val="99"/>
    <w:semiHidden/>
    <w:rsid w:val="00903353"/>
    <w:rPr>
      <w:rFonts w:ascii="Times New Roman" w:hAnsi="Times New Roman"/>
      <w:sz w:val="24"/>
    </w:rPr>
  </w:style>
  <w:style w:type="paragraph" w:styleId="afffff7">
    <w:name w:val="Bibliography"/>
    <w:basedOn w:val="a0"/>
    <w:next w:val="a0"/>
    <w:uiPriority w:val="37"/>
    <w:semiHidden/>
    <w:unhideWhenUsed/>
    <w:rsid w:val="00903353"/>
    <w:pPr>
      <w:spacing w:after="0" w:line="240" w:lineRule="auto"/>
    </w:pPr>
    <w:rPr>
      <w:rFonts w:ascii="Times New Roman" w:hAnsi="Times New Roman"/>
      <w:sz w:val="24"/>
    </w:rPr>
  </w:style>
  <w:style w:type="paragraph" w:styleId="afffff8">
    <w:name w:val="Block Text"/>
    <w:basedOn w:val="a0"/>
    <w:uiPriority w:val="99"/>
    <w:semiHidden/>
    <w:unhideWhenUsed/>
    <w:rsid w:val="00903353"/>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1152" w:right="1152"/>
    </w:pPr>
    <w:rPr>
      <w:rFonts w:eastAsiaTheme="minorEastAsia"/>
      <w:i/>
      <w:iCs/>
      <w:color w:val="4F81BD" w:themeColor="accent1"/>
      <w:sz w:val="24"/>
    </w:rPr>
  </w:style>
  <w:style w:type="paragraph" w:styleId="2f3">
    <w:name w:val="Quote"/>
    <w:basedOn w:val="a0"/>
    <w:next w:val="a0"/>
    <w:link w:val="2f4"/>
    <w:uiPriority w:val="29"/>
    <w:qFormat/>
    <w:rsid w:val="00903353"/>
    <w:pPr>
      <w:spacing w:after="0" w:line="240" w:lineRule="auto"/>
    </w:pPr>
    <w:rPr>
      <w:rFonts w:ascii="Times New Roman" w:hAnsi="Times New Roman"/>
      <w:i/>
      <w:iCs/>
      <w:color w:val="000000" w:themeColor="text1"/>
      <w:sz w:val="24"/>
    </w:rPr>
  </w:style>
  <w:style w:type="character" w:customStyle="1" w:styleId="2f4">
    <w:name w:val="Цитата 2 Знак"/>
    <w:basedOn w:val="a1"/>
    <w:link w:val="2f3"/>
    <w:uiPriority w:val="29"/>
    <w:rsid w:val="00903353"/>
    <w:rPr>
      <w:rFonts w:ascii="Times New Roman" w:hAnsi="Times New Roman"/>
      <w:i/>
      <w:iCs/>
      <w:color w:val="000000" w:themeColor="text1"/>
      <w:sz w:val="24"/>
    </w:rPr>
  </w:style>
  <w:style w:type="paragraph" w:styleId="afffff9">
    <w:name w:val="Message Header"/>
    <w:basedOn w:val="a0"/>
    <w:link w:val="afffffa"/>
    <w:uiPriority w:val="99"/>
    <w:semiHidden/>
    <w:unhideWhenUsed/>
    <w:rsid w:val="0090335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fffa">
    <w:name w:val="Шапка Знак"/>
    <w:basedOn w:val="a1"/>
    <w:link w:val="afffff9"/>
    <w:uiPriority w:val="99"/>
    <w:semiHidden/>
    <w:rsid w:val="00903353"/>
    <w:rPr>
      <w:rFonts w:asciiTheme="majorHAnsi" w:eastAsiaTheme="majorEastAsia" w:hAnsiTheme="majorHAnsi" w:cstheme="majorBidi"/>
      <w:sz w:val="24"/>
      <w:szCs w:val="24"/>
      <w:shd w:val="pct20" w:color="auto" w:fill="auto"/>
    </w:rPr>
  </w:style>
  <w:style w:type="paragraph" w:styleId="afffffb">
    <w:name w:val="E-mail Signature"/>
    <w:basedOn w:val="a0"/>
    <w:link w:val="afffffc"/>
    <w:uiPriority w:val="99"/>
    <w:semiHidden/>
    <w:unhideWhenUsed/>
    <w:rsid w:val="00903353"/>
    <w:pPr>
      <w:spacing w:after="0" w:line="240" w:lineRule="auto"/>
    </w:pPr>
    <w:rPr>
      <w:rFonts w:ascii="Times New Roman" w:hAnsi="Times New Roman"/>
      <w:sz w:val="24"/>
    </w:rPr>
  </w:style>
  <w:style w:type="character" w:customStyle="1" w:styleId="afffffc">
    <w:name w:val="Электронная подпись Знак"/>
    <w:basedOn w:val="a1"/>
    <w:link w:val="afffffb"/>
    <w:uiPriority w:val="99"/>
    <w:semiHidden/>
    <w:rsid w:val="00903353"/>
    <w:rPr>
      <w:rFonts w:ascii="Times New Roman" w:hAnsi="Times New Roman"/>
      <w:sz w:val="24"/>
    </w:rPr>
  </w:style>
  <w:style w:type="paragraph" w:customStyle="1" w:styleId="3e">
    <w:name w:val="стиль3"/>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_Text_Left"/>
    <w:basedOn w:val="a0"/>
    <w:uiPriority w:val="99"/>
    <w:rsid w:val="00903353"/>
    <w:pPr>
      <w:tabs>
        <w:tab w:val="left" w:pos="500"/>
        <w:tab w:val="center" w:pos="960"/>
        <w:tab w:val="center" w:pos="1920"/>
        <w:tab w:val="center" w:pos="2880"/>
        <w:tab w:val="center" w:pos="3840"/>
        <w:tab w:val="center" w:pos="4800"/>
        <w:tab w:val="center" w:pos="5760"/>
        <w:tab w:val="center" w:pos="6720"/>
      </w:tabs>
      <w:suppressAutoHyphens/>
      <w:autoSpaceDE w:val="0"/>
      <w:autoSpaceDN w:val="0"/>
      <w:adjustRightInd w:val="0"/>
      <w:spacing w:after="140" w:line="280" w:lineRule="atLeast"/>
      <w:textAlignment w:val="center"/>
    </w:pPr>
    <w:rPr>
      <w:rFonts w:ascii="Minion Pro" w:hAnsi="Minion Pro" w:cs="Minion Pro"/>
      <w:color w:val="000000"/>
      <w:sz w:val="24"/>
      <w:szCs w:val="24"/>
      <w:lang w:val="en-US"/>
    </w:rPr>
  </w:style>
  <w:style w:type="paragraph" w:customStyle="1" w:styleId="TableText0">
    <w:name w:val="Table_Text"/>
    <w:basedOn w:val="a0"/>
    <w:uiPriority w:val="99"/>
    <w:rsid w:val="00903353"/>
    <w:pPr>
      <w:tabs>
        <w:tab w:val="left" w:pos="500"/>
        <w:tab w:val="center" w:pos="960"/>
        <w:tab w:val="center" w:pos="1920"/>
        <w:tab w:val="center" w:pos="2880"/>
        <w:tab w:val="center" w:pos="3840"/>
        <w:tab w:val="center" w:pos="4800"/>
        <w:tab w:val="center" w:pos="5760"/>
        <w:tab w:val="center" w:pos="6720"/>
      </w:tabs>
      <w:suppressAutoHyphens/>
      <w:autoSpaceDE w:val="0"/>
      <w:autoSpaceDN w:val="0"/>
      <w:adjustRightInd w:val="0"/>
      <w:spacing w:after="140" w:line="280" w:lineRule="atLeast"/>
      <w:jc w:val="center"/>
      <w:textAlignment w:val="center"/>
    </w:pPr>
    <w:rPr>
      <w:rFonts w:ascii="Minion Pro" w:hAnsi="Minion Pro" w:cs="Minion Pro"/>
      <w:color w:val="000000"/>
      <w:sz w:val="24"/>
      <w:szCs w:val="24"/>
      <w:lang w:val="en-US"/>
    </w:rPr>
  </w:style>
  <w:style w:type="paragraph" w:customStyle="1" w:styleId="StemParts">
    <w:name w:val="Stem_Parts"/>
    <w:basedOn w:val="a0"/>
    <w:uiPriority w:val="99"/>
    <w:rsid w:val="00903353"/>
    <w:pPr>
      <w:tabs>
        <w:tab w:val="left" w:pos="300"/>
      </w:tabs>
      <w:suppressAutoHyphens/>
      <w:autoSpaceDE w:val="0"/>
      <w:autoSpaceDN w:val="0"/>
      <w:adjustRightInd w:val="0"/>
      <w:spacing w:after="280" w:line="280" w:lineRule="atLeast"/>
      <w:ind w:left="300" w:hanging="300"/>
      <w:textAlignment w:val="center"/>
    </w:pPr>
    <w:rPr>
      <w:rFonts w:ascii="Minion Pro" w:hAnsi="Minion Pro" w:cs="Minion Pro"/>
      <w:color w:val="000000"/>
      <w:sz w:val="24"/>
      <w:szCs w:val="24"/>
      <w:lang w:val="en-US"/>
    </w:rPr>
  </w:style>
  <w:style w:type="paragraph" w:customStyle="1" w:styleId="PSIHeader">
    <w:name w:val="PSI_Header"/>
    <w:basedOn w:val="a0"/>
    <w:uiPriority w:val="99"/>
    <w:rsid w:val="00903353"/>
    <w:pPr>
      <w:tabs>
        <w:tab w:val="left" w:pos="600"/>
        <w:tab w:val="right" w:pos="8760"/>
      </w:tabs>
      <w:suppressAutoHyphens/>
      <w:autoSpaceDE w:val="0"/>
      <w:autoSpaceDN w:val="0"/>
      <w:adjustRightInd w:val="0"/>
      <w:spacing w:after="0" w:line="280" w:lineRule="atLeast"/>
      <w:textAlignment w:val="center"/>
    </w:pPr>
    <w:rPr>
      <w:rFonts w:ascii="Myriad Pro" w:hAnsi="Myriad Pro" w:cs="Myriad Pro"/>
      <w:b/>
      <w:bCs/>
      <w:color w:val="000000"/>
      <w:sz w:val="26"/>
      <w:szCs w:val="26"/>
      <w:lang w:val="en-US"/>
    </w:rPr>
  </w:style>
  <w:style w:type="paragraph" w:customStyle="1" w:styleId="Stem0">
    <w:name w:val="Stem"/>
    <w:basedOn w:val="a0"/>
    <w:uiPriority w:val="99"/>
    <w:rsid w:val="00903353"/>
    <w:pPr>
      <w:suppressAutoHyphens/>
      <w:autoSpaceDE w:val="0"/>
      <w:autoSpaceDN w:val="0"/>
      <w:adjustRightInd w:val="0"/>
      <w:spacing w:after="140" w:line="280" w:lineRule="atLeast"/>
      <w:textAlignment w:val="center"/>
    </w:pPr>
    <w:rPr>
      <w:rFonts w:ascii="Minion Pro" w:hAnsi="Minion Pro" w:cs="Minion Pro"/>
      <w:color w:val="000000"/>
      <w:sz w:val="24"/>
      <w:szCs w:val="24"/>
      <w:lang w:val="en-US"/>
    </w:rPr>
  </w:style>
  <w:style w:type="paragraph" w:customStyle="1" w:styleId="StemMC">
    <w:name w:val="Stem_MC"/>
    <w:basedOn w:val="Stem0"/>
    <w:uiPriority w:val="99"/>
    <w:rsid w:val="00903353"/>
    <w:pPr>
      <w:spacing w:after="280"/>
    </w:pPr>
  </w:style>
  <w:style w:type="paragraph" w:customStyle="1" w:styleId="OptionRightAlign2digits">
    <w:name w:val="Option_RightAlign_2digits"/>
    <w:basedOn w:val="a0"/>
    <w:uiPriority w:val="99"/>
    <w:rsid w:val="00903353"/>
    <w:pPr>
      <w:tabs>
        <w:tab w:val="right" w:pos="720"/>
      </w:tabs>
      <w:suppressAutoHyphens/>
      <w:autoSpaceDE w:val="0"/>
      <w:autoSpaceDN w:val="0"/>
      <w:adjustRightInd w:val="0"/>
      <w:spacing w:after="140" w:line="280" w:lineRule="atLeast"/>
      <w:ind w:left="20"/>
      <w:textAlignment w:val="center"/>
    </w:pPr>
    <w:rPr>
      <w:rFonts w:ascii="Minion Pro" w:hAnsi="Minion Pro" w:cs="Minion Pro"/>
      <w:color w:val="000000"/>
      <w:sz w:val="24"/>
      <w:szCs w:val="24"/>
      <w:lang w:val="en-US"/>
    </w:rPr>
  </w:style>
  <w:style w:type="character" w:customStyle="1" w:styleId="OptionABCD">
    <w:name w:val="Option_ABCD"/>
    <w:uiPriority w:val="99"/>
    <w:rsid w:val="00903353"/>
    <w:rPr>
      <w:rFonts w:ascii="TIMSS_options" w:hAnsi="TIMSS_options" w:cs="TIMSS_options"/>
      <w:position w:val="-8"/>
      <w:sz w:val="32"/>
      <w:szCs w:val="32"/>
    </w:rPr>
  </w:style>
  <w:style w:type="paragraph" w:customStyle="1" w:styleId="scoringanswerextraspace">
    <w:name w:val="scoring answer extra space"/>
    <w:basedOn w:val="a0"/>
    <w:rsid w:val="00903353"/>
    <w:pPr>
      <w:tabs>
        <w:tab w:val="left" w:pos="1162"/>
      </w:tabs>
      <w:spacing w:after="120" w:line="240" w:lineRule="auto"/>
    </w:pPr>
    <w:rPr>
      <w:rFonts w:ascii="Arial" w:eastAsia="Times New Roman" w:hAnsi="Arial" w:cs="Times New Roman"/>
      <w:sz w:val="20"/>
      <w:szCs w:val="20"/>
      <w:lang w:val="en-AU" w:eastAsia="ru-RU"/>
    </w:rPr>
  </w:style>
  <w:style w:type="paragraph" w:customStyle="1" w:styleId="arial10CB">
    <w:name w:val="arial10CB"/>
    <w:rsid w:val="00903353"/>
    <w:pPr>
      <w:spacing w:after="0" w:line="240" w:lineRule="auto"/>
      <w:jc w:val="center"/>
    </w:pPr>
    <w:rPr>
      <w:rFonts w:ascii="Arial" w:eastAsia="Times New Roman" w:hAnsi="Arial" w:cs="Times New Roman"/>
      <w:b/>
      <w:sz w:val="20"/>
      <w:szCs w:val="20"/>
      <w:lang w:val="en-GB"/>
    </w:rPr>
  </w:style>
  <w:style w:type="paragraph" w:customStyle="1" w:styleId="NewspaperHeading">
    <w:name w:val="NewspaperHeading"/>
    <w:rsid w:val="00903353"/>
    <w:pPr>
      <w:spacing w:before="120" w:after="240" w:line="240" w:lineRule="auto"/>
      <w:jc w:val="center"/>
    </w:pPr>
    <w:rPr>
      <w:rFonts w:ascii="Arial" w:eastAsia="Times New Roman" w:hAnsi="Arial" w:cs="Times New Roman"/>
      <w:b/>
      <w:caps/>
      <w:szCs w:val="20"/>
      <w:lang w:val="en-GB"/>
    </w:rPr>
  </w:style>
  <w:style w:type="character" w:customStyle="1" w:styleId="stemP2012Char">
    <w:name w:val="stem_P2012 Char"/>
    <w:basedOn w:val="a1"/>
    <w:link w:val="stemP2012"/>
    <w:locked/>
    <w:rsid w:val="00903353"/>
    <w:rPr>
      <w:rFonts w:ascii="Arial" w:hAnsi="Arial" w:cs="Arial"/>
      <w:lang w:val="en-GB"/>
    </w:rPr>
  </w:style>
  <w:style w:type="paragraph" w:customStyle="1" w:styleId="stemP2012">
    <w:name w:val="stem_P2012"/>
    <w:link w:val="stemP2012Char"/>
    <w:rsid w:val="00903353"/>
    <w:pPr>
      <w:keepNext/>
      <w:spacing w:after="220" w:line="240" w:lineRule="auto"/>
    </w:pPr>
    <w:rPr>
      <w:rFonts w:ascii="Arial" w:hAnsi="Arial" w:cs="Arial"/>
      <w:lang w:val="en-GB"/>
    </w:rPr>
  </w:style>
  <w:style w:type="paragraph" w:customStyle="1" w:styleId="acknowledgmentP2012">
    <w:name w:val="acknowledgment_P2012"/>
    <w:next w:val="a0"/>
    <w:rsid w:val="00903353"/>
    <w:pPr>
      <w:widowControl w:val="0"/>
      <w:spacing w:before="480" w:after="0" w:line="240" w:lineRule="auto"/>
    </w:pPr>
    <w:rPr>
      <w:rFonts w:ascii="Arial" w:eastAsia="Times New Roman" w:hAnsi="Arial" w:cs="Times New Roman"/>
      <w:vanish/>
      <w:sz w:val="18"/>
      <w:szCs w:val="20"/>
      <w:lang w:val="en-GB"/>
    </w:rPr>
  </w:style>
  <w:style w:type="character" w:customStyle="1" w:styleId="WW8Num3z6">
    <w:name w:val="WW8Num3z6"/>
    <w:rsid w:val="00903353"/>
  </w:style>
  <w:style w:type="numbering" w:customStyle="1" w:styleId="220">
    <w:name w:val="Нет списка22"/>
    <w:next w:val="a3"/>
    <w:uiPriority w:val="99"/>
    <w:semiHidden/>
    <w:unhideWhenUsed/>
    <w:rsid w:val="00903353"/>
  </w:style>
  <w:style w:type="numbering" w:customStyle="1" w:styleId="1ai1">
    <w:name w:val="1 / a / i1"/>
    <w:basedOn w:val="a3"/>
    <w:next w:val="1ai"/>
    <w:rsid w:val="00903353"/>
    <w:pPr>
      <w:numPr>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H1-Sec.Head,N Heading 1"/>
    <w:basedOn w:val="a0"/>
    <w:next w:val="a0"/>
    <w:link w:val="10"/>
    <w:qFormat/>
    <w:rsid w:val="00086A32"/>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1">
    <w:name w:val="heading 2"/>
    <w:aliases w:val="H2-Sec. Head, Знак Знак,Знак Знак"/>
    <w:basedOn w:val="a0"/>
    <w:next w:val="a0"/>
    <w:link w:val="22"/>
    <w:unhideWhenUsed/>
    <w:qFormat/>
    <w:rsid w:val="00086A32"/>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1">
    <w:name w:val="heading 3"/>
    <w:aliases w:val="H3-Sec. Head"/>
    <w:basedOn w:val="a0"/>
    <w:next w:val="a0"/>
    <w:link w:val="32"/>
    <w:unhideWhenUsed/>
    <w:qFormat/>
    <w:rsid w:val="00086A32"/>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2">
    <w:name w:val="heading 4"/>
    <w:aliases w:val="H4 Sec.Heading,Marten Heading2"/>
    <w:basedOn w:val="a0"/>
    <w:next w:val="Num-DocParagraph"/>
    <w:link w:val="43"/>
    <w:unhideWhenUsed/>
    <w:qFormat/>
    <w:rsid w:val="00086A32"/>
    <w:pPr>
      <w:keepNext/>
      <w:tabs>
        <w:tab w:val="num" w:pos="864"/>
        <w:tab w:val="left" w:pos="1191"/>
        <w:tab w:val="left" w:pos="1531"/>
      </w:tabs>
      <w:adjustRightInd w:val="0"/>
      <w:snapToGrid w:val="0"/>
      <w:spacing w:before="240" w:after="240" w:line="240" w:lineRule="auto"/>
      <w:ind w:left="864" w:hanging="864"/>
      <w:outlineLvl w:val="3"/>
    </w:pPr>
    <w:rPr>
      <w:rFonts w:ascii="Times New Roman" w:eastAsia="Times New Roman" w:hAnsi="Times New Roman" w:cs="Times New Roman"/>
      <w:b/>
      <w:i/>
      <w:iCs/>
      <w:sz w:val="20"/>
      <w:szCs w:val="20"/>
      <w:lang w:val="en-GB" w:eastAsia="zh-CN"/>
    </w:rPr>
  </w:style>
  <w:style w:type="paragraph" w:styleId="51">
    <w:name w:val="heading 5"/>
    <w:basedOn w:val="a0"/>
    <w:next w:val="Num-DocParagraph"/>
    <w:link w:val="52"/>
    <w:unhideWhenUsed/>
    <w:qFormat/>
    <w:rsid w:val="00086A32"/>
    <w:pPr>
      <w:tabs>
        <w:tab w:val="left" w:pos="850"/>
        <w:tab w:val="num" w:pos="1008"/>
        <w:tab w:val="left" w:pos="1191"/>
        <w:tab w:val="left" w:pos="1531"/>
      </w:tabs>
      <w:adjustRightInd w:val="0"/>
      <w:snapToGrid w:val="0"/>
      <w:spacing w:before="240" w:after="240" w:line="240" w:lineRule="auto"/>
      <w:ind w:left="1008" w:hanging="1008"/>
      <w:outlineLvl w:val="4"/>
    </w:pPr>
    <w:rPr>
      <w:rFonts w:ascii="Times New Roman" w:eastAsia="Times New Roman" w:hAnsi="Times New Roman" w:cs="Times New Roman"/>
      <w:sz w:val="20"/>
      <w:szCs w:val="20"/>
      <w:lang w:val="en-GB" w:eastAsia="zh-CN"/>
    </w:rPr>
  </w:style>
  <w:style w:type="paragraph" w:styleId="6">
    <w:name w:val="heading 6"/>
    <w:basedOn w:val="a0"/>
    <w:next w:val="a0"/>
    <w:link w:val="60"/>
    <w:unhideWhenUsed/>
    <w:qFormat/>
    <w:rsid w:val="00086A32"/>
    <w:pPr>
      <w:tabs>
        <w:tab w:val="left" w:pos="850"/>
        <w:tab w:val="num" w:pos="1152"/>
        <w:tab w:val="left" w:pos="1191"/>
        <w:tab w:val="left" w:pos="1531"/>
      </w:tabs>
      <w:adjustRightInd w:val="0"/>
      <w:snapToGrid w:val="0"/>
      <w:spacing w:before="240" w:after="60" w:line="240" w:lineRule="auto"/>
      <w:ind w:left="1152" w:hanging="1152"/>
      <w:outlineLvl w:val="5"/>
    </w:pPr>
    <w:rPr>
      <w:rFonts w:ascii="Times New Roman" w:eastAsia="Times New Roman" w:hAnsi="Times New Roman" w:cs="Times New Roman"/>
      <w:b/>
      <w:bCs/>
      <w:sz w:val="20"/>
      <w:szCs w:val="20"/>
      <w:lang w:val="en-GB" w:eastAsia="zh-CN"/>
    </w:rPr>
  </w:style>
  <w:style w:type="paragraph" w:styleId="7">
    <w:name w:val="heading 7"/>
    <w:aliases w:val="Heading 7 fltbl"/>
    <w:basedOn w:val="a0"/>
    <w:next w:val="a0"/>
    <w:link w:val="70"/>
    <w:unhideWhenUsed/>
    <w:qFormat/>
    <w:rsid w:val="00086A32"/>
    <w:pPr>
      <w:tabs>
        <w:tab w:val="left" w:pos="850"/>
        <w:tab w:val="left" w:pos="1191"/>
        <w:tab w:val="num" w:pos="1296"/>
        <w:tab w:val="left" w:pos="1531"/>
      </w:tabs>
      <w:adjustRightInd w:val="0"/>
      <w:snapToGrid w:val="0"/>
      <w:spacing w:before="240" w:after="60" w:line="240" w:lineRule="auto"/>
      <w:ind w:left="1296" w:hanging="1296"/>
      <w:outlineLvl w:val="6"/>
    </w:pPr>
    <w:rPr>
      <w:rFonts w:ascii="Times New Roman" w:eastAsia="Times New Roman" w:hAnsi="Times New Roman" w:cs="Times New Roman"/>
      <w:sz w:val="24"/>
      <w:szCs w:val="24"/>
      <w:lang w:val="en-GB" w:eastAsia="zh-CN"/>
    </w:rPr>
  </w:style>
  <w:style w:type="paragraph" w:styleId="8">
    <w:name w:val="heading 8"/>
    <w:basedOn w:val="a0"/>
    <w:next w:val="a0"/>
    <w:link w:val="80"/>
    <w:unhideWhenUsed/>
    <w:qFormat/>
    <w:rsid w:val="00086A32"/>
    <w:pPr>
      <w:tabs>
        <w:tab w:val="left" w:pos="850"/>
        <w:tab w:val="left" w:pos="1191"/>
        <w:tab w:val="num" w:pos="1440"/>
        <w:tab w:val="left" w:pos="1531"/>
      </w:tabs>
      <w:adjustRightInd w:val="0"/>
      <w:snapToGrid w:val="0"/>
      <w:spacing w:before="240" w:after="60" w:line="240" w:lineRule="auto"/>
      <w:ind w:left="1440" w:hanging="1440"/>
      <w:outlineLvl w:val="7"/>
    </w:pPr>
    <w:rPr>
      <w:rFonts w:ascii="Times New Roman" w:eastAsia="Times New Roman" w:hAnsi="Times New Roman" w:cs="Times New Roman"/>
      <w:i/>
      <w:iCs/>
      <w:sz w:val="24"/>
      <w:szCs w:val="24"/>
      <w:lang w:val="en-GB" w:eastAsia="zh-CN"/>
    </w:rPr>
  </w:style>
  <w:style w:type="paragraph" w:styleId="9">
    <w:name w:val="heading 9"/>
    <w:basedOn w:val="a0"/>
    <w:next w:val="a0"/>
    <w:link w:val="90"/>
    <w:unhideWhenUsed/>
    <w:qFormat/>
    <w:rsid w:val="00086A32"/>
    <w:pPr>
      <w:tabs>
        <w:tab w:val="left" w:pos="850"/>
        <w:tab w:val="left" w:pos="1191"/>
        <w:tab w:val="left" w:pos="1531"/>
        <w:tab w:val="num" w:pos="1584"/>
      </w:tabs>
      <w:adjustRightInd w:val="0"/>
      <w:snapToGrid w:val="0"/>
      <w:spacing w:before="240" w:after="60" w:line="240" w:lineRule="auto"/>
      <w:ind w:left="1584" w:hanging="1584"/>
      <w:outlineLvl w:val="8"/>
    </w:pPr>
    <w:rPr>
      <w:rFonts w:ascii="Arial" w:eastAsia="Times New Roman" w:hAnsi="Arial" w:cs="Times New Roman"/>
      <w:sz w:val="20"/>
      <w:szCs w:val="20"/>
      <w:lang w:val="en-GB"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86A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H1-Sec.Head Знак,N Heading 1 Знак"/>
    <w:basedOn w:val="a1"/>
    <w:link w:val="1"/>
    <w:rsid w:val="00086A32"/>
    <w:rPr>
      <w:rFonts w:ascii="Cambria" w:eastAsia="Times New Roman" w:hAnsi="Cambria" w:cs="Times New Roman"/>
      <w:b/>
      <w:bCs/>
      <w:color w:val="365F91"/>
      <w:sz w:val="28"/>
      <w:szCs w:val="28"/>
      <w:lang w:val="x-none" w:eastAsia="x-none"/>
    </w:rPr>
  </w:style>
  <w:style w:type="character" w:customStyle="1" w:styleId="22">
    <w:name w:val="Заголовок 2 Знак"/>
    <w:aliases w:val="H2-Sec. Head Знак, Знак Знак Знак,Знак Знак Знак"/>
    <w:basedOn w:val="a1"/>
    <w:link w:val="21"/>
    <w:rsid w:val="00086A32"/>
    <w:rPr>
      <w:rFonts w:ascii="Cambria" w:eastAsia="Times New Roman" w:hAnsi="Cambria" w:cs="Times New Roman"/>
      <w:b/>
      <w:bCs/>
      <w:color w:val="4F81BD"/>
      <w:sz w:val="26"/>
      <w:szCs w:val="26"/>
      <w:lang w:val="x-none" w:eastAsia="x-none"/>
    </w:rPr>
  </w:style>
  <w:style w:type="character" w:customStyle="1" w:styleId="32">
    <w:name w:val="Заголовок 3 Знак"/>
    <w:aliases w:val="H3-Sec. Head Знак"/>
    <w:basedOn w:val="a1"/>
    <w:link w:val="31"/>
    <w:rsid w:val="00086A32"/>
    <w:rPr>
      <w:rFonts w:ascii="Cambria" w:eastAsia="Times New Roman" w:hAnsi="Cambria" w:cs="Times New Roman"/>
      <w:b/>
      <w:bCs/>
      <w:color w:val="4F81BD"/>
      <w:sz w:val="20"/>
      <w:szCs w:val="20"/>
      <w:lang w:val="x-none" w:eastAsia="x-none"/>
    </w:rPr>
  </w:style>
  <w:style w:type="character" w:customStyle="1" w:styleId="43">
    <w:name w:val="Заголовок 4 Знак"/>
    <w:aliases w:val="H4 Sec.Heading Знак,Marten Heading2 Знак"/>
    <w:basedOn w:val="a1"/>
    <w:link w:val="42"/>
    <w:rsid w:val="00086A32"/>
    <w:rPr>
      <w:rFonts w:ascii="Times New Roman" w:eastAsia="Times New Roman" w:hAnsi="Times New Roman" w:cs="Times New Roman"/>
      <w:b/>
      <w:i/>
      <w:iCs/>
      <w:sz w:val="20"/>
      <w:szCs w:val="20"/>
      <w:lang w:val="en-GB" w:eastAsia="zh-CN"/>
    </w:rPr>
  </w:style>
  <w:style w:type="character" w:customStyle="1" w:styleId="52">
    <w:name w:val="Заголовок 5 Знак"/>
    <w:basedOn w:val="a1"/>
    <w:link w:val="51"/>
    <w:rsid w:val="00086A32"/>
    <w:rPr>
      <w:rFonts w:ascii="Times New Roman" w:eastAsia="Times New Roman" w:hAnsi="Times New Roman" w:cs="Times New Roman"/>
      <w:sz w:val="20"/>
      <w:szCs w:val="20"/>
      <w:lang w:val="en-GB" w:eastAsia="zh-CN"/>
    </w:rPr>
  </w:style>
  <w:style w:type="character" w:customStyle="1" w:styleId="60">
    <w:name w:val="Заголовок 6 Знак"/>
    <w:basedOn w:val="a1"/>
    <w:link w:val="6"/>
    <w:rsid w:val="00086A32"/>
    <w:rPr>
      <w:rFonts w:ascii="Times New Roman" w:eastAsia="Times New Roman" w:hAnsi="Times New Roman" w:cs="Times New Roman"/>
      <w:b/>
      <w:bCs/>
      <w:sz w:val="20"/>
      <w:szCs w:val="20"/>
      <w:lang w:val="en-GB" w:eastAsia="zh-CN"/>
    </w:rPr>
  </w:style>
  <w:style w:type="character" w:customStyle="1" w:styleId="70">
    <w:name w:val="Заголовок 7 Знак"/>
    <w:aliases w:val="Heading 7 fltbl Знак"/>
    <w:basedOn w:val="a1"/>
    <w:link w:val="7"/>
    <w:rsid w:val="00086A32"/>
    <w:rPr>
      <w:rFonts w:ascii="Times New Roman" w:eastAsia="Times New Roman" w:hAnsi="Times New Roman" w:cs="Times New Roman"/>
      <w:sz w:val="24"/>
      <w:szCs w:val="24"/>
      <w:lang w:val="en-GB" w:eastAsia="zh-CN"/>
    </w:rPr>
  </w:style>
  <w:style w:type="character" w:customStyle="1" w:styleId="80">
    <w:name w:val="Заголовок 8 Знак"/>
    <w:basedOn w:val="a1"/>
    <w:link w:val="8"/>
    <w:rsid w:val="00086A32"/>
    <w:rPr>
      <w:rFonts w:ascii="Times New Roman" w:eastAsia="Times New Roman" w:hAnsi="Times New Roman" w:cs="Times New Roman"/>
      <w:i/>
      <w:iCs/>
      <w:sz w:val="24"/>
      <w:szCs w:val="24"/>
      <w:lang w:val="en-GB" w:eastAsia="zh-CN"/>
    </w:rPr>
  </w:style>
  <w:style w:type="character" w:customStyle="1" w:styleId="90">
    <w:name w:val="Заголовок 9 Знак"/>
    <w:basedOn w:val="a1"/>
    <w:link w:val="9"/>
    <w:rsid w:val="00086A32"/>
    <w:rPr>
      <w:rFonts w:ascii="Arial" w:eastAsia="Times New Roman" w:hAnsi="Arial" w:cs="Times New Roman"/>
      <w:sz w:val="20"/>
      <w:szCs w:val="20"/>
      <w:lang w:val="en-GB" w:eastAsia="zh-CN"/>
    </w:rPr>
  </w:style>
  <w:style w:type="numbering" w:customStyle="1" w:styleId="11">
    <w:name w:val="Нет списка1"/>
    <w:next w:val="a3"/>
    <w:uiPriority w:val="99"/>
    <w:semiHidden/>
    <w:unhideWhenUsed/>
    <w:rsid w:val="00086A32"/>
  </w:style>
  <w:style w:type="character" w:styleId="a5">
    <w:name w:val="Hyperlink"/>
    <w:uiPriority w:val="99"/>
    <w:unhideWhenUsed/>
    <w:rsid w:val="00086A32"/>
    <w:rPr>
      <w:color w:val="0000FF"/>
      <w:u w:val="single"/>
    </w:rPr>
  </w:style>
  <w:style w:type="character" w:styleId="a6">
    <w:name w:val="FollowedHyperlink"/>
    <w:uiPriority w:val="99"/>
    <w:unhideWhenUsed/>
    <w:rsid w:val="00086A32"/>
    <w:rPr>
      <w:color w:val="606420"/>
      <w:u w:val="single"/>
    </w:rPr>
  </w:style>
  <w:style w:type="paragraph" w:customStyle="1" w:styleId="Num-DocParagraph">
    <w:name w:val="Num-Doc Paragraph"/>
    <w:basedOn w:val="a7"/>
    <w:link w:val="Num-DocParagraphCharChar"/>
    <w:qFormat/>
    <w:rsid w:val="00086A32"/>
    <w:pPr>
      <w:tabs>
        <w:tab w:val="left" w:pos="692"/>
        <w:tab w:val="left" w:pos="1134"/>
      </w:tabs>
      <w:adjustRightInd w:val="0"/>
      <w:snapToGrid w:val="0"/>
      <w:spacing w:after="240"/>
    </w:pPr>
    <w:rPr>
      <w:rFonts w:ascii="Calibri" w:eastAsia="Calibri" w:hAnsi="Calibri"/>
      <w:sz w:val="20"/>
      <w:szCs w:val="20"/>
      <w:lang w:val="en-GB" w:eastAsia="zh-CN"/>
    </w:rPr>
  </w:style>
  <w:style w:type="paragraph" w:styleId="HTML">
    <w:name w:val="HTML Preformatted"/>
    <w:basedOn w:val="a0"/>
    <w:link w:val="HTML0"/>
    <w:uiPriority w:val="99"/>
    <w:unhideWhenUsed/>
    <w:rsid w:val="00086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086A32"/>
    <w:rPr>
      <w:rFonts w:ascii="Courier New" w:eastAsia="Times New Roman" w:hAnsi="Courier New" w:cs="Times New Roman"/>
      <w:sz w:val="20"/>
      <w:szCs w:val="20"/>
      <w:lang w:val="x-none" w:eastAsia="x-none"/>
    </w:rPr>
  </w:style>
  <w:style w:type="paragraph" w:styleId="a8">
    <w:name w:val="Normal (Web)"/>
    <w:basedOn w:val="a0"/>
    <w:uiPriority w:val="99"/>
    <w:unhideWhenUsed/>
    <w:rsid w:val="00086A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12">
    <w:name w:val="index 1"/>
    <w:basedOn w:val="a0"/>
    <w:next w:val="a0"/>
    <w:autoRedefine/>
    <w:semiHidden/>
    <w:unhideWhenUsed/>
    <w:rsid w:val="00086A32"/>
    <w:pPr>
      <w:tabs>
        <w:tab w:val="left" w:pos="850"/>
        <w:tab w:val="left" w:pos="1191"/>
        <w:tab w:val="left" w:pos="1531"/>
      </w:tabs>
      <w:adjustRightInd w:val="0"/>
      <w:snapToGrid w:val="0"/>
      <w:spacing w:after="0" w:line="240" w:lineRule="auto"/>
      <w:ind w:left="220" w:hanging="220"/>
      <w:jc w:val="both"/>
    </w:pPr>
    <w:rPr>
      <w:rFonts w:ascii="Times New Roman" w:eastAsia="Times New Roman" w:hAnsi="Times New Roman" w:cs="Times New Roman"/>
      <w:lang w:val="en-GB" w:eastAsia="zh-CN"/>
    </w:rPr>
  </w:style>
  <w:style w:type="paragraph" w:styleId="23">
    <w:name w:val="index 2"/>
    <w:basedOn w:val="a0"/>
    <w:next w:val="a0"/>
    <w:autoRedefine/>
    <w:unhideWhenUsed/>
    <w:rsid w:val="00086A32"/>
    <w:pPr>
      <w:adjustRightInd w:val="0"/>
      <w:snapToGrid w:val="0"/>
      <w:spacing w:after="0" w:line="240" w:lineRule="auto"/>
      <w:ind w:left="440" w:hanging="220"/>
    </w:pPr>
    <w:rPr>
      <w:rFonts w:ascii="Times New Roman" w:eastAsia="Times New Roman" w:hAnsi="Times New Roman" w:cs="Times New Roman"/>
      <w:lang w:val="en-GB" w:eastAsia="zh-CN"/>
    </w:rPr>
  </w:style>
  <w:style w:type="paragraph" w:styleId="33">
    <w:name w:val="index 3"/>
    <w:basedOn w:val="a0"/>
    <w:next w:val="a0"/>
    <w:autoRedefine/>
    <w:semiHidden/>
    <w:unhideWhenUsed/>
    <w:rsid w:val="00086A32"/>
    <w:pPr>
      <w:adjustRightInd w:val="0"/>
      <w:snapToGrid w:val="0"/>
      <w:spacing w:after="0" w:line="240" w:lineRule="auto"/>
      <w:ind w:left="660" w:hanging="220"/>
    </w:pPr>
    <w:rPr>
      <w:rFonts w:ascii="Times New Roman" w:eastAsia="Times New Roman" w:hAnsi="Times New Roman" w:cs="Times New Roman"/>
      <w:lang w:val="en-GB" w:eastAsia="zh-CN"/>
    </w:rPr>
  </w:style>
  <w:style w:type="paragraph" w:styleId="44">
    <w:name w:val="index 4"/>
    <w:basedOn w:val="a0"/>
    <w:next w:val="a0"/>
    <w:autoRedefine/>
    <w:semiHidden/>
    <w:unhideWhenUsed/>
    <w:rsid w:val="00086A32"/>
    <w:pPr>
      <w:adjustRightInd w:val="0"/>
      <w:snapToGrid w:val="0"/>
      <w:spacing w:after="0" w:line="240" w:lineRule="auto"/>
      <w:ind w:left="880" w:hanging="220"/>
    </w:pPr>
    <w:rPr>
      <w:rFonts w:ascii="Times New Roman" w:eastAsia="Times New Roman" w:hAnsi="Times New Roman" w:cs="Times New Roman"/>
      <w:lang w:val="en-GB" w:eastAsia="zh-CN"/>
    </w:rPr>
  </w:style>
  <w:style w:type="paragraph" w:styleId="53">
    <w:name w:val="index 5"/>
    <w:basedOn w:val="a0"/>
    <w:next w:val="a0"/>
    <w:autoRedefine/>
    <w:semiHidden/>
    <w:unhideWhenUsed/>
    <w:rsid w:val="00086A32"/>
    <w:pPr>
      <w:adjustRightInd w:val="0"/>
      <w:snapToGrid w:val="0"/>
      <w:spacing w:after="0" w:line="240" w:lineRule="auto"/>
      <w:ind w:left="1100" w:hanging="220"/>
    </w:pPr>
    <w:rPr>
      <w:rFonts w:ascii="Times New Roman" w:eastAsia="Times New Roman" w:hAnsi="Times New Roman" w:cs="Times New Roman"/>
      <w:lang w:val="en-GB" w:eastAsia="zh-CN"/>
    </w:rPr>
  </w:style>
  <w:style w:type="paragraph" w:styleId="61">
    <w:name w:val="index 6"/>
    <w:basedOn w:val="a0"/>
    <w:next w:val="a0"/>
    <w:autoRedefine/>
    <w:semiHidden/>
    <w:unhideWhenUsed/>
    <w:rsid w:val="00086A32"/>
    <w:pPr>
      <w:adjustRightInd w:val="0"/>
      <w:snapToGrid w:val="0"/>
      <w:spacing w:after="0" w:line="240" w:lineRule="auto"/>
      <w:ind w:left="1320" w:hanging="220"/>
    </w:pPr>
    <w:rPr>
      <w:rFonts w:ascii="Times New Roman" w:eastAsia="Times New Roman" w:hAnsi="Times New Roman" w:cs="Times New Roman"/>
      <w:lang w:val="en-GB" w:eastAsia="zh-CN"/>
    </w:rPr>
  </w:style>
  <w:style w:type="paragraph" w:styleId="71">
    <w:name w:val="index 7"/>
    <w:basedOn w:val="a0"/>
    <w:next w:val="a0"/>
    <w:autoRedefine/>
    <w:semiHidden/>
    <w:unhideWhenUsed/>
    <w:rsid w:val="00086A32"/>
    <w:pPr>
      <w:adjustRightInd w:val="0"/>
      <w:snapToGrid w:val="0"/>
      <w:spacing w:after="0" w:line="240" w:lineRule="auto"/>
      <w:ind w:left="1540" w:hanging="220"/>
    </w:pPr>
    <w:rPr>
      <w:rFonts w:ascii="Times New Roman" w:eastAsia="Times New Roman" w:hAnsi="Times New Roman" w:cs="Times New Roman"/>
      <w:lang w:val="en-GB" w:eastAsia="zh-CN"/>
    </w:rPr>
  </w:style>
  <w:style w:type="paragraph" w:styleId="81">
    <w:name w:val="index 8"/>
    <w:basedOn w:val="a0"/>
    <w:next w:val="a0"/>
    <w:autoRedefine/>
    <w:semiHidden/>
    <w:unhideWhenUsed/>
    <w:rsid w:val="00086A32"/>
    <w:pPr>
      <w:adjustRightInd w:val="0"/>
      <w:snapToGrid w:val="0"/>
      <w:spacing w:after="0" w:line="240" w:lineRule="auto"/>
      <w:ind w:left="1760" w:hanging="220"/>
    </w:pPr>
    <w:rPr>
      <w:rFonts w:ascii="Times New Roman" w:eastAsia="Times New Roman" w:hAnsi="Times New Roman" w:cs="Times New Roman"/>
      <w:lang w:val="en-GB" w:eastAsia="zh-CN"/>
    </w:rPr>
  </w:style>
  <w:style w:type="paragraph" w:styleId="91">
    <w:name w:val="index 9"/>
    <w:basedOn w:val="a0"/>
    <w:next w:val="a0"/>
    <w:autoRedefine/>
    <w:semiHidden/>
    <w:unhideWhenUsed/>
    <w:rsid w:val="00086A32"/>
    <w:pPr>
      <w:adjustRightInd w:val="0"/>
      <w:snapToGrid w:val="0"/>
      <w:spacing w:after="0" w:line="240" w:lineRule="auto"/>
      <w:ind w:left="1980" w:hanging="220"/>
    </w:pPr>
    <w:rPr>
      <w:rFonts w:ascii="Times New Roman" w:eastAsia="Times New Roman" w:hAnsi="Times New Roman" w:cs="Times New Roman"/>
      <w:lang w:val="en-GB" w:eastAsia="zh-CN"/>
    </w:rPr>
  </w:style>
  <w:style w:type="paragraph" w:styleId="13">
    <w:name w:val="toc 1"/>
    <w:basedOn w:val="a0"/>
    <w:next w:val="a0"/>
    <w:autoRedefine/>
    <w:uiPriority w:val="39"/>
    <w:unhideWhenUsed/>
    <w:qFormat/>
    <w:rsid w:val="00086A32"/>
    <w:pPr>
      <w:tabs>
        <w:tab w:val="right" w:leader="dot" w:pos="9468"/>
      </w:tabs>
      <w:adjustRightInd w:val="0"/>
      <w:snapToGrid w:val="0"/>
      <w:spacing w:before="120" w:after="120" w:line="240" w:lineRule="auto"/>
    </w:pPr>
    <w:rPr>
      <w:rFonts w:ascii="Times New Roman" w:eastAsia="Times New Roman" w:hAnsi="Times New Roman" w:cs="Times New Roman"/>
      <w:caps/>
      <w:lang w:val="en-GB" w:eastAsia="zh-CN"/>
    </w:rPr>
  </w:style>
  <w:style w:type="paragraph" w:styleId="24">
    <w:name w:val="toc 2"/>
    <w:basedOn w:val="a0"/>
    <w:next w:val="a0"/>
    <w:autoRedefine/>
    <w:uiPriority w:val="39"/>
    <w:unhideWhenUsed/>
    <w:qFormat/>
    <w:rsid w:val="00086A32"/>
    <w:pPr>
      <w:tabs>
        <w:tab w:val="right" w:leader="dot" w:pos="9468"/>
      </w:tabs>
      <w:adjustRightInd w:val="0"/>
      <w:snapToGrid w:val="0"/>
      <w:spacing w:after="0" w:line="240" w:lineRule="auto"/>
      <w:ind w:left="198"/>
    </w:pPr>
    <w:rPr>
      <w:rFonts w:ascii="Times New Roman" w:eastAsia="Times New Roman" w:hAnsi="Times New Roman" w:cs="Times New Roman"/>
      <w:lang w:val="en-GB" w:eastAsia="zh-CN"/>
    </w:rPr>
  </w:style>
  <w:style w:type="paragraph" w:styleId="34">
    <w:name w:val="toc 3"/>
    <w:basedOn w:val="a0"/>
    <w:next w:val="a0"/>
    <w:autoRedefine/>
    <w:uiPriority w:val="39"/>
    <w:unhideWhenUsed/>
    <w:rsid w:val="00086A32"/>
    <w:pPr>
      <w:tabs>
        <w:tab w:val="right" w:leader="dot" w:pos="9468"/>
      </w:tabs>
      <w:adjustRightInd w:val="0"/>
      <w:snapToGrid w:val="0"/>
      <w:spacing w:after="0" w:line="240" w:lineRule="auto"/>
      <w:ind w:left="397"/>
    </w:pPr>
    <w:rPr>
      <w:rFonts w:ascii="Times New Roman" w:eastAsia="Times New Roman" w:hAnsi="Times New Roman" w:cs="Times New Roman"/>
      <w:lang w:val="en-GB" w:eastAsia="zh-CN"/>
    </w:rPr>
  </w:style>
  <w:style w:type="paragraph" w:styleId="45">
    <w:name w:val="toc 4"/>
    <w:basedOn w:val="a0"/>
    <w:next w:val="a0"/>
    <w:autoRedefine/>
    <w:unhideWhenUsed/>
    <w:rsid w:val="00086A32"/>
    <w:pPr>
      <w:tabs>
        <w:tab w:val="right" w:leader="dot" w:pos="9468"/>
      </w:tabs>
      <w:adjustRightInd w:val="0"/>
      <w:snapToGrid w:val="0"/>
      <w:spacing w:after="0" w:line="240" w:lineRule="auto"/>
      <w:ind w:left="595"/>
    </w:pPr>
    <w:rPr>
      <w:rFonts w:ascii="Times New Roman" w:eastAsia="Times New Roman" w:hAnsi="Times New Roman" w:cs="Times New Roman"/>
      <w:noProof/>
      <w:lang w:val="en-GB" w:eastAsia="zh-CN"/>
    </w:rPr>
  </w:style>
  <w:style w:type="paragraph" w:styleId="54">
    <w:name w:val="toc 5"/>
    <w:basedOn w:val="a0"/>
    <w:next w:val="a0"/>
    <w:autoRedefine/>
    <w:unhideWhenUsed/>
    <w:rsid w:val="00086A32"/>
    <w:pPr>
      <w:tabs>
        <w:tab w:val="right" w:leader="dot" w:pos="9468"/>
      </w:tabs>
      <w:adjustRightInd w:val="0"/>
      <w:snapToGrid w:val="0"/>
      <w:spacing w:after="0" w:line="240" w:lineRule="auto"/>
      <w:ind w:left="794"/>
    </w:pPr>
    <w:rPr>
      <w:rFonts w:ascii="Times New Roman" w:eastAsia="Times New Roman" w:hAnsi="Times New Roman" w:cs="Times New Roman"/>
      <w:noProof/>
      <w:lang w:val="en-GB" w:eastAsia="zh-CN"/>
    </w:rPr>
  </w:style>
  <w:style w:type="paragraph" w:styleId="62">
    <w:name w:val="toc 6"/>
    <w:basedOn w:val="a0"/>
    <w:next w:val="a0"/>
    <w:autoRedefine/>
    <w:unhideWhenUsed/>
    <w:rsid w:val="00086A32"/>
    <w:pPr>
      <w:adjustRightInd w:val="0"/>
      <w:snapToGrid w:val="0"/>
      <w:spacing w:after="0" w:line="240" w:lineRule="auto"/>
      <w:ind w:left="1100"/>
    </w:pPr>
    <w:rPr>
      <w:rFonts w:ascii="Times New Roman" w:eastAsia="Times New Roman" w:hAnsi="Times New Roman" w:cs="Times New Roman"/>
      <w:lang w:val="en-GB" w:eastAsia="zh-CN"/>
    </w:rPr>
  </w:style>
  <w:style w:type="paragraph" w:styleId="72">
    <w:name w:val="toc 7"/>
    <w:basedOn w:val="a0"/>
    <w:next w:val="a0"/>
    <w:autoRedefine/>
    <w:unhideWhenUsed/>
    <w:rsid w:val="00086A32"/>
    <w:pPr>
      <w:adjustRightInd w:val="0"/>
      <w:snapToGrid w:val="0"/>
      <w:spacing w:after="0" w:line="240" w:lineRule="auto"/>
      <w:ind w:left="1320"/>
    </w:pPr>
    <w:rPr>
      <w:rFonts w:ascii="Times New Roman" w:eastAsia="Times New Roman" w:hAnsi="Times New Roman" w:cs="Times New Roman"/>
      <w:lang w:val="en-GB" w:eastAsia="zh-CN"/>
    </w:rPr>
  </w:style>
  <w:style w:type="paragraph" w:styleId="82">
    <w:name w:val="toc 8"/>
    <w:basedOn w:val="a0"/>
    <w:next w:val="a0"/>
    <w:autoRedefine/>
    <w:unhideWhenUsed/>
    <w:rsid w:val="00086A32"/>
    <w:pPr>
      <w:adjustRightInd w:val="0"/>
      <w:snapToGrid w:val="0"/>
      <w:spacing w:after="0" w:line="240" w:lineRule="auto"/>
      <w:ind w:left="1540"/>
    </w:pPr>
    <w:rPr>
      <w:rFonts w:ascii="Times New Roman" w:eastAsia="Times New Roman" w:hAnsi="Times New Roman" w:cs="Times New Roman"/>
      <w:lang w:val="en-GB" w:eastAsia="zh-CN"/>
    </w:rPr>
  </w:style>
  <w:style w:type="paragraph" w:styleId="92">
    <w:name w:val="toc 9"/>
    <w:basedOn w:val="a0"/>
    <w:next w:val="a0"/>
    <w:autoRedefine/>
    <w:unhideWhenUsed/>
    <w:rsid w:val="00086A32"/>
    <w:pPr>
      <w:adjustRightInd w:val="0"/>
      <w:snapToGrid w:val="0"/>
      <w:spacing w:after="0" w:line="240" w:lineRule="auto"/>
      <w:ind w:left="1760"/>
    </w:pPr>
    <w:rPr>
      <w:rFonts w:ascii="Times New Roman" w:eastAsia="Times New Roman" w:hAnsi="Times New Roman" w:cs="Times New Roman"/>
      <w:lang w:val="en-GB" w:eastAsia="zh-CN"/>
    </w:rPr>
  </w:style>
  <w:style w:type="character" w:customStyle="1" w:styleId="a9">
    <w:name w:val="Текст сноски Знак"/>
    <w:aliases w:val="F1 Знак,FSR footnote Знак,lábléc Знак,Footnote Text Char Char Char Char Char Char Знак,Footnote Text Char Знак,Footnote Text Char2 Char Знак,Footnote Text Char1 Char Char Знак,Footnote Text Char Char Char Char Знак"/>
    <w:link w:val="aa"/>
    <w:locked/>
    <w:rsid w:val="00086A32"/>
  </w:style>
  <w:style w:type="paragraph" w:styleId="aa">
    <w:name w:val="footnote text"/>
    <w:aliases w:val="F1,FSR footnote,lábléc,Footnote Text Char Char Char Char Char Char,Footnote Text Char,Footnote Text Char2 Char,Footnote Text Char1 Char Char,Footnote Text Char Char Char Char,Footnote Text Char1 Char,Footnote Text Char Char Char"/>
    <w:basedOn w:val="a0"/>
    <w:link w:val="a9"/>
    <w:unhideWhenUsed/>
    <w:rsid w:val="00086A32"/>
    <w:pPr>
      <w:spacing w:after="0" w:line="240" w:lineRule="auto"/>
    </w:pPr>
  </w:style>
  <w:style w:type="character" w:customStyle="1" w:styleId="14">
    <w:name w:val="Текст сноски Знак1"/>
    <w:aliases w:val="F1 Знак1"/>
    <w:basedOn w:val="a1"/>
    <w:semiHidden/>
    <w:rsid w:val="00086A32"/>
    <w:rPr>
      <w:sz w:val="20"/>
      <w:szCs w:val="20"/>
    </w:rPr>
  </w:style>
  <w:style w:type="paragraph" w:styleId="ab">
    <w:name w:val="annotation text"/>
    <w:basedOn w:val="a0"/>
    <w:link w:val="ac"/>
    <w:semiHidden/>
    <w:unhideWhenUsed/>
    <w:rsid w:val="00086A32"/>
    <w:pPr>
      <w:tabs>
        <w:tab w:val="left" w:pos="850"/>
        <w:tab w:val="left" w:pos="1191"/>
        <w:tab w:val="left" w:pos="1531"/>
      </w:tabs>
      <w:adjustRightInd w:val="0"/>
      <w:snapToGrid w:val="0"/>
      <w:spacing w:after="0" w:line="240" w:lineRule="auto"/>
    </w:pPr>
    <w:rPr>
      <w:rFonts w:ascii="Times New Roman" w:eastAsia="Times New Roman" w:hAnsi="Times New Roman" w:cs="Times New Roman"/>
      <w:sz w:val="20"/>
      <w:szCs w:val="20"/>
      <w:lang w:val="en-GB" w:eastAsia="zh-CN"/>
    </w:rPr>
  </w:style>
  <w:style w:type="character" w:customStyle="1" w:styleId="ac">
    <w:name w:val="Текст примечания Знак"/>
    <w:basedOn w:val="a1"/>
    <w:link w:val="ab"/>
    <w:semiHidden/>
    <w:rsid w:val="00086A32"/>
    <w:rPr>
      <w:rFonts w:ascii="Times New Roman" w:eastAsia="Times New Roman" w:hAnsi="Times New Roman" w:cs="Times New Roman"/>
      <w:sz w:val="20"/>
      <w:szCs w:val="20"/>
      <w:lang w:val="en-GB" w:eastAsia="zh-CN"/>
    </w:rPr>
  </w:style>
  <w:style w:type="paragraph" w:styleId="ad">
    <w:name w:val="header"/>
    <w:basedOn w:val="a0"/>
    <w:link w:val="ae"/>
    <w:uiPriority w:val="99"/>
    <w:unhideWhenUsed/>
    <w:rsid w:val="00086A32"/>
    <w:pPr>
      <w:tabs>
        <w:tab w:val="center" w:pos="4680"/>
        <w:tab w:val="right" w:pos="9360"/>
      </w:tabs>
      <w:adjustRightInd w:val="0"/>
      <w:snapToGrid w:val="0"/>
      <w:spacing w:after="0" w:line="240" w:lineRule="auto"/>
    </w:pPr>
    <w:rPr>
      <w:rFonts w:ascii="Times New Roman" w:eastAsia="Times New Roman" w:hAnsi="Times New Roman" w:cs="Times New Roman"/>
      <w:sz w:val="20"/>
      <w:szCs w:val="20"/>
      <w:lang w:val="en-GB" w:eastAsia="zh-CN"/>
    </w:rPr>
  </w:style>
  <w:style w:type="character" w:customStyle="1" w:styleId="ae">
    <w:name w:val="Верхний колонтитул Знак"/>
    <w:basedOn w:val="a1"/>
    <w:link w:val="ad"/>
    <w:uiPriority w:val="99"/>
    <w:rsid w:val="00086A32"/>
    <w:rPr>
      <w:rFonts w:ascii="Times New Roman" w:eastAsia="Times New Roman" w:hAnsi="Times New Roman" w:cs="Times New Roman"/>
      <w:sz w:val="20"/>
      <w:szCs w:val="20"/>
      <w:lang w:val="en-GB" w:eastAsia="zh-CN"/>
    </w:rPr>
  </w:style>
  <w:style w:type="paragraph" w:styleId="af">
    <w:name w:val="footer"/>
    <w:basedOn w:val="a0"/>
    <w:link w:val="af0"/>
    <w:uiPriority w:val="99"/>
    <w:unhideWhenUsed/>
    <w:rsid w:val="00086A32"/>
    <w:pPr>
      <w:tabs>
        <w:tab w:val="center" w:pos="4536"/>
        <w:tab w:val="right" w:pos="9072"/>
      </w:tabs>
      <w:adjustRightInd w:val="0"/>
      <w:snapToGrid w:val="0"/>
      <w:spacing w:after="0" w:line="240" w:lineRule="auto"/>
    </w:pPr>
    <w:rPr>
      <w:rFonts w:ascii="Times New Roman" w:eastAsia="Times New Roman" w:hAnsi="Times New Roman" w:cs="Times New Roman"/>
      <w:sz w:val="20"/>
      <w:szCs w:val="20"/>
      <w:lang w:val="en-GB" w:eastAsia="zh-CN"/>
    </w:rPr>
  </w:style>
  <w:style w:type="character" w:customStyle="1" w:styleId="af0">
    <w:name w:val="Нижний колонтитул Знак"/>
    <w:basedOn w:val="a1"/>
    <w:link w:val="af"/>
    <w:uiPriority w:val="99"/>
    <w:rsid w:val="00086A32"/>
    <w:rPr>
      <w:rFonts w:ascii="Times New Roman" w:eastAsia="Times New Roman" w:hAnsi="Times New Roman" w:cs="Times New Roman"/>
      <w:sz w:val="20"/>
      <w:szCs w:val="20"/>
      <w:lang w:val="en-GB" w:eastAsia="zh-CN"/>
    </w:rPr>
  </w:style>
  <w:style w:type="paragraph" w:styleId="a7">
    <w:name w:val="Body Text"/>
    <w:aliases w:val="DTP Body Text,BT,body text"/>
    <w:basedOn w:val="a0"/>
    <w:link w:val="af1"/>
    <w:unhideWhenUsed/>
    <w:rsid w:val="00086A32"/>
    <w:pPr>
      <w:spacing w:after="120" w:line="240" w:lineRule="auto"/>
    </w:pPr>
    <w:rPr>
      <w:rFonts w:ascii="Times New Roman" w:eastAsia="Times New Roman" w:hAnsi="Times New Roman" w:cs="Times New Roman"/>
      <w:sz w:val="24"/>
      <w:szCs w:val="24"/>
      <w:lang w:val="x-none" w:eastAsia="ru-RU"/>
    </w:rPr>
  </w:style>
  <w:style w:type="character" w:customStyle="1" w:styleId="af1">
    <w:name w:val="Основной текст Знак"/>
    <w:aliases w:val="DTP Body Text Знак,BT Знак,body text Знак"/>
    <w:basedOn w:val="a1"/>
    <w:link w:val="a7"/>
    <w:rsid w:val="00086A32"/>
    <w:rPr>
      <w:rFonts w:ascii="Times New Roman" w:eastAsia="Times New Roman" w:hAnsi="Times New Roman" w:cs="Times New Roman"/>
      <w:sz w:val="24"/>
      <w:szCs w:val="24"/>
      <w:lang w:val="x-none" w:eastAsia="ru-RU"/>
    </w:rPr>
  </w:style>
  <w:style w:type="paragraph" w:styleId="af2">
    <w:name w:val="index heading"/>
    <w:basedOn w:val="a0"/>
    <w:next w:val="a7"/>
    <w:semiHidden/>
    <w:unhideWhenUsed/>
    <w:rsid w:val="00086A32"/>
    <w:pPr>
      <w:keepNext/>
      <w:tabs>
        <w:tab w:val="left" w:pos="850"/>
        <w:tab w:val="left" w:pos="1191"/>
        <w:tab w:val="left" w:pos="1531"/>
      </w:tabs>
      <w:adjustRightInd w:val="0"/>
      <w:snapToGrid w:val="0"/>
      <w:spacing w:before="1200" w:after="720" w:line="240" w:lineRule="auto"/>
      <w:jc w:val="center"/>
    </w:pPr>
    <w:rPr>
      <w:rFonts w:ascii="Times New Roman" w:eastAsia="Times New Roman" w:hAnsi="Times New Roman" w:cs="Times New Roman"/>
      <w:b/>
      <w:bCs/>
      <w:caps/>
      <w:lang w:val="en-GB" w:eastAsia="zh-CN"/>
    </w:rPr>
  </w:style>
  <w:style w:type="paragraph" w:styleId="af3">
    <w:name w:val="caption"/>
    <w:basedOn w:val="a0"/>
    <w:next w:val="a0"/>
    <w:link w:val="af4"/>
    <w:unhideWhenUsed/>
    <w:qFormat/>
    <w:rsid w:val="00086A32"/>
    <w:pPr>
      <w:keepNext/>
      <w:tabs>
        <w:tab w:val="left" w:pos="850"/>
        <w:tab w:val="left" w:pos="1191"/>
        <w:tab w:val="left" w:pos="1531"/>
      </w:tabs>
      <w:adjustRightInd w:val="0"/>
      <w:snapToGrid w:val="0"/>
      <w:spacing w:after="240" w:line="240" w:lineRule="auto"/>
    </w:pPr>
    <w:rPr>
      <w:rFonts w:ascii="Arial" w:eastAsia="Times New Roman" w:hAnsi="Arial" w:cs="Times New Roman"/>
      <w:b/>
      <w:bCs/>
      <w:sz w:val="20"/>
      <w:szCs w:val="20"/>
      <w:lang w:val="en-GB" w:eastAsia="zh-CN"/>
    </w:rPr>
  </w:style>
  <w:style w:type="paragraph" w:styleId="af5">
    <w:name w:val="table of figures"/>
    <w:basedOn w:val="a0"/>
    <w:next w:val="a0"/>
    <w:uiPriority w:val="99"/>
    <w:unhideWhenUsed/>
    <w:rsid w:val="00086A32"/>
    <w:pPr>
      <w:adjustRightInd w:val="0"/>
      <w:snapToGrid w:val="0"/>
      <w:spacing w:after="0" w:line="240" w:lineRule="auto"/>
      <w:ind w:left="440" w:hanging="440"/>
    </w:pPr>
    <w:rPr>
      <w:rFonts w:ascii="Times New Roman" w:eastAsia="Times New Roman" w:hAnsi="Times New Roman" w:cs="Times New Roman"/>
      <w:lang w:val="en-GB" w:eastAsia="zh-CN"/>
    </w:rPr>
  </w:style>
  <w:style w:type="paragraph" w:styleId="af6">
    <w:name w:val="endnote text"/>
    <w:basedOn w:val="a0"/>
    <w:link w:val="af7"/>
    <w:semiHidden/>
    <w:unhideWhenUsed/>
    <w:rsid w:val="00086A32"/>
    <w:pPr>
      <w:tabs>
        <w:tab w:val="left" w:pos="850"/>
        <w:tab w:val="left" w:pos="1191"/>
        <w:tab w:val="left" w:pos="1531"/>
      </w:tabs>
      <w:adjustRightInd w:val="0"/>
      <w:snapToGrid w:val="0"/>
      <w:spacing w:after="240" w:line="240" w:lineRule="auto"/>
      <w:ind w:left="850" w:hanging="850"/>
    </w:pPr>
    <w:rPr>
      <w:rFonts w:ascii="Times New Roman" w:eastAsia="Times New Roman" w:hAnsi="Times New Roman" w:cs="Times New Roman"/>
      <w:sz w:val="20"/>
      <w:szCs w:val="20"/>
      <w:lang w:val="en-GB" w:eastAsia="zh-CN"/>
    </w:rPr>
  </w:style>
  <w:style w:type="character" w:customStyle="1" w:styleId="af7">
    <w:name w:val="Текст концевой сноски Знак"/>
    <w:basedOn w:val="a1"/>
    <w:link w:val="af6"/>
    <w:semiHidden/>
    <w:rsid w:val="00086A32"/>
    <w:rPr>
      <w:rFonts w:ascii="Times New Roman" w:eastAsia="Times New Roman" w:hAnsi="Times New Roman" w:cs="Times New Roman"/>
      <w:sz w:val="20"/>
      <w:szCs w:val="20"/>
      <w:lang w:val="en-GB" w:eastAsia="zh-CN"/>
    </w:rPr>
  </w:style>
  <w:style w:type="paragraph" w:styleId="af8">
    <w:name w:val="table of authorities"/>
    <w:basedOn w:val="a0"/>
    <w:next w:val="a0"/>
    <w:semiHidden/>
    <w:unhideWhenUsed/>
    <w:rsid w:val="00086A32"/>
    <w:pPr>
      <w:adjustRightInd w:val="0"/>
      <w:snapToGrid w:val="0"/>
      <w:spacing w:after="0" w:line="240" w:lineRule="auto"/>
      <w:ind w:left="220" w:hanging="220"/>
    </w:pPr>
    <w:rPr>
      <w:rFonts w:ascii="Times New Roman" w:eastAsia="Times New Roman" w:hAnsi="Times New Roman" w:cs="Times New Roman"/>
      <w:lang w:val="en-GB" w:eastAsia="zh-CN"/>
    </w:rPr>
  </w:style>
  <w:style w:type="paragraph" w:styleId="af9">
    <w:name w:val="macro"/>
    <w:link w:val="afa"/>
    <w:semiHidden/>
    <w:unhideWhenUsed/>
    <w:rsid w:val="00086A32"/>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GB" w:eastAsia="zh-CN"/>
    </w:rPr>
  </w:style>
  <w:style w:type="character" w:customStyle="1" w:styleId="afa">
    <w:name w:val="Текст макроса Знак"/>
    <w:basedOn w:val="a1"/>
    <w:link w:val="af9"/>
    <w:semiHidden/>
    <w:rsid w:val="00086A32"/>
    <w:rPr>
      <w:rFonts w:ascii="Courier New" w:eastAsia="Times New Roman" w:hAnsi="Courier New" w:cs="Courier New"/>
      <w:sz w:val="20"/>
      <w:szCs w:val="20"/>
      <w:lang w:val="en-GB" w:eastAsia="zh-CN"/>
    </w:rPr>
  </w:style>
  <w:style w:type="paragraph" w:styleId="afb">
    <w:name w:val="toa heading"/>
    <w:basedOn w:val="a0"/>
    <w:next w:val="a0"/>
    <w:semiHidden/>
    <w:unhideWhenUsed/>
    <w:rsid w:val="00086A32"/>
    <w:pPr>
      <w:tabs>
        <w:tab w:val="left" w:pos="850"/>
        <w:tab w:val="left" w:pos="1191"/>
        <w:tab w:val="left" w:pos="1531"/>
      </w:tabs>
      <w:adjustRightInd w:val="0"/>
      <w:snapToGrid w:val="0"/>
      <w:spacing w:before="120" w:after="0" w:line="240" w:lineRule="auto"/>
    </w:pPr>
    <w:rPr>
      <w:rFonts w:ascii="Arial" w:eastAsia="Times New Roman" w:hAnsi="Arial" w:cs="Arial"/>
      <w:b/>
      <w:bCs/>
      <w:sz w:val="24"/>
      <w:szCs w:val="24"/>
      <w:lang w:val="en-GB" w:eastAsia="zh-CN"/>
    </w:rPr>
  </w:style>
  <w:style w:type="paragraph" w:styleId="afc">
    <w:name w:val="List"/>
    <w:basedOn w:val="a0"/>
    <w:unhideWhenUsed/>
    <w:rsid w:val="00086A32"/>
    <w:pPr>
      <w:tabs>
        <w:tab w:val="left" w:pos="850"/>
        <w:tab w:val="left" w:pos="1191"/>
        <w:tab w:val="left" w:pos="1531"/>
      </w:tabs>
      <w:adjustRightInd w:val="0"/>
      <w:snapToGrid w:val="0"/>
      <w:spacing w:after="240" w:line="240" w:lineRule="auto"/>
      <w:ind w:left="850" w:hanging="283"/>
    </w:pPr>
    <w:rPr>
      <w:rFonts w:ascii="Times New Roman" w:eastAsia="Times New Roman" w:hAnsi="Times New Roman" w:cs="Times New Roman"/>
      <w:lang w:val="en-GB" w:eastAsia="zh-CN"/>
    </w:rPr>
  </w:style>
  <w:style w:type="character" w:customStyle="1" w:styleId="afd">
    <w:name w:val="Маркированный список Знак"/>
    <w:link w:val="a"/>
    <w:locked/>
    <w:rsid w:val="00086A32"/>
    <w:rPr>
      <w:lang w:val="en-GB" w:eastAsia="zh-CN"/>
    </w:rPr>
  </w:style>
  <w:style w:type="paragraph" w:styleId="a">
    <w:name w:val="List Bullet"/>
    <w:basedOn w:val="a0"/>
    <w:link w:val="afd"/>
    <w:unhideWhenUsed/>
    <w:qFormat/>
    <w:rsid w:val="00086A32"/>
    <w:pPr>
      <w:numPr>
        <w:numId w:val="1"/>
      </w:numPr>
      <w:tabs>
        <w:tab w:val="left" w:pos="851"/>
      </w:tabs>
      <w:adjustRightInd w:val="0"/>
      <w:snapToGrid w:val="0"/>
      <w:spacing w:after="240" w:line="240" w:lineRule="auto"/>
    </w:pPr>
    <w:rPr>
      <w:lang w:val="en-GB" w:eastAsia="zh-CN"/>
    </w:rPr>
  </w:style>
  <w:style w:type="paragraph" w:styleId="afe">
    <w:name w:val="List Number"/>
    <w:basedOn w:val="a0"/>
    <w:unhideWhenUsed/>
    <w:rsid w:val="00086A32"/>
    <w:pPr>
      <w:tabs>
        <w:tab w:val="left" w:pos="1134"/>
      </w:tabs>
      <w:adjustRightInd w:val="0"/>
      <w:snapToGrid w:val="0"/>
      <w:spacing w:after="240" w:line="240" w:lineRule="auto"/>
    </w:pPr>
    <w:rPr>
      <w:rFonts w:ascii="Times New Roman" w:eastAsia="Times New Roman" w:hAnsi="Times New Roman" w:cs="Times New Roman"/>
      <w:lang w:val="en-GB" w:eastAsia="zh-CN"/>
    </w:rPr>
  </w:style>
  <w:style w:type="paragraph" w:styleId="25">
    <w:name w:val="List 2"/>
    <w:basedOn w:val="a0"/>
    <w:unhideWhenUsed/>
    <w:rsid w:val="00086A32"/>
    <w:pPr>
      <w:tabs>
        <w:tab w:val="left" w:pos="850"/>
        <w:tab w:val="left" w:pos="1191"/>
        <w:tab w:val="left" w:pos="1531"/>
      </w:tabs>
      <w:adjustRightInd w:val="0"/>
      <w:snapToGrid w:val="0"/>
      <w:spacing w:after="240" w:line="240" w:lineRule="auto"/>
      <w:ind w:left="1134" w:hanging="283"/>
    </w:pPr>
    <w:rPr>
      <w:rFonts w:ascii="Times New Roman" w:eastAsia="Times New Roman" w:hAnsi="Times New Roman" w:cs="Times New Roman"/>
      <w:lang w:val="en-GB" w:eastAsia="zh-CN"/>
    </w:rPr>
  </w:style>
  <w:style w:type="paragraph" w:styleId="35">
    <w:name w:val="List 3"/>
    <w:basedOn w:val="a0"/>
    <w:unhideWhenUsed/>
    <w:rsid w:val="00086A32"/>
    <w:pPr>
      <w:tabs>
        <w:tab w:val="left" w:pos="850"/>
        <w:tab w:val="left" w:pos="1191"/>
        <w:tab w:val="left" w:pos="1531"/>
      </w:tabs>
      <w:adjustRightInd w:val="0"/>
      <w:snapToGrid w:val="0"/>
      <w:spacing w:after="240" w:line="240" w:lineRule="auto"/>
      <w:ind w:left="1417" w:hanging="283"/>
    </w:pPr>
    <w:rPr>
      <w:rFonts w:ascii="Times New Roman" w:eastAsia="Times New Roman" w:hAnsi="Times New Roman" w:cs="Times New Roman"/>
      <w:lang w:val="en-GB" w:eastAsia="zh-CN"/>
    </w:rPr>
  </w:style>
  <w:style w:type="paragraph" w:styleId="46">
    <w:name w:val="List 4"/>
    <w:basedOn w:val="a0"/>
    <w:unhideWhenUsed/>
    <w:rsid w:val="00086A32"/>
    <w:pPr>
      <w:tabs>
        <w:tab w:val="left" w:pos="850"/>
        <w:tab w:val="left" w:pos="1191"/>
        <w:tab w:val="left" w:pos="1531"/>
      </w:tabs>
      <w:adjustRightInd w:val="0"/>
      <w:snapToGrid w:val="0"/>
      <w:spacing w:after="240" w:line="240" w:lineRule="auto"/>
      <w:ind w:left="1701" w:hanging="283"/>
    </w:pPr>
    <w:rPr>
      <w:rFonts w:ascii="Times New Roman" w:eastAsia="Times New Roman" w:hAnsi="Times New Roman" w:cs="Times New Roman"/>
      <w:lang w:val="en-GB" w:eastAsia="zh-CN"/>
    </w:rPr>
  </w:style>
  <w:style w:type="paragraph" w:styleId="55">
    <w:name w:val="List 5"/>
    <w:basedOn w:val="a0"/>
    <w:unhideWhenUsed/>
    <w:rsid w:val="00086A32"/>
    <w:pPr>
      <w:tabs>
        <w:tab w:val="left" w:pos="850"/>
        <w:tab w:val="left" w:pos="1191"/>
        <w:tab w:val="left" w:pos="1531"/>
      </w:tabs>
      <w:adjustRightInd w:val="0"/>
      <w:snapToGrid w:val="0"/>
      <w:spacing w:after="240" w:line="240" w:lineRule="auto"/>
      <w:ind w:left="1984" w:hanging="283"/>
    </w:pPr>
    <w:rPr>
      <w:rFonts w:ascii="Times New Roman" w:eastAsia="Times New Roman" w:hAnsi="Times New Roman" w:cs="Times New Roman"/>
      <w:lang w:val="en-GB" w:eastAsia="zh-CN"/>
    </w:rPr>
  </w:style>
  <w:style w:type="paragraph" w:styleId="2">
    <w:name w:val="List Bullet 2"/>
    <w:basedOn w:val="a0"/>
    <w:unhideWhenUsed/>
    <w:qFormat/>
    <w:rsid w:val="00086A32"/>
    <w:pPr>
      <w:numPr>
        <w:numId w:val="2"/>
      </w:numPr>
      <w:spacing w:after="0" w:line="240" w:lineRule="auto"/>
      <w:contextualSpacing/>
    </w:pPr>
    <w:rPr>
      <w:rFonts w:ascii="Times New Roman" w:eastAsia="Times New Roman" w:hAnsi="Times New Roman" w:cs="Times New Roman"/>
      <w:sz w:val="24"/>
      <w:szCs w:val="24"/>
      <w:lang w:eastAsia="ru-RU"/>
    </w:rPr>
  </w:style>
  <w:style w:type="paragraph" w:styleId="30">
    <w:name w:val="List Bullet 3"/>
    <w:basedOn w:val="a0"/>
    <w:unhideWhenUsed/>
    <w:rsid w:val="00086A32"/>
    <w:pPr>
      <w:numPr>
        <w:numId w:val="3"/>
      </w:numPr>
      <w:adjustRightInd w:val="0"/>
      <w:snapToGrid w:val="0"/>
      <w:spacing w:after="240" w:line="240" w:lineRule="auto"/>
    </w:pPr>
    <w:rPr>
      <w:rFonts w:ascii="Times New Roman" w:eastAsia="Times New Roman" w:hAnsi="Times New Roman" w:cs="Times New Roman"/>
      <w:lang w:val="en-GB" w:eastAsia="zh-CN"/>
    </w:rPr>
  </w:style>
  <w:style w:type="paragraph" w:styleId="41">
    <w:name w:val="List Bullet 4"/>
    <w:basedOn w:val="a0"/>
    <w:unhideWhenUsed/>
    <w:rsid w:val="00086A32"/>
    <w:pPr>
      <w:numPr>
        <w:numId w:val="4"/>
      </w:numPr>
      <w:adjustRightInd w:val="0"/>
      <w:snapToGrid w:val="0"/>
      <w:spacing w:after="240" w:line="240" w:lineRule="auto"/>
    </w:pPr>
    <w:rPr>
      <w:rFonts w:ascii="Times New Roman" w:eastAsia="Times New Roman" w:hAnsi="Times New Roman" w:cs="Times New Roman"/>
      <w:lang w:val="en-GB" w:eastAsia="zh-CN"/>
    </w:rPr>
  </w:style>
  <w:style w:type="paragraph" w:styleId="50">
    <w:name w:val="List Bullet 5"/>
    <w:basedOn w:val="a0"/>
    <w:unhideWhenUsed/>
    <w:rsid w:val="00086A32"/>
    <w:pPr>
      <w:numPr>
        <w:numId w:val="5"/>
      </w:numPr>
      <w:adjustRightInd w:val="0"/>
      <w:snapToGrid w:val="0"/>
      <w:spacing w:after="240" w:line="240" w:lineRule="auto"/>
    </w:pPr>
    <w:rPr>
      <w:rFonts w:ascii="Times New Roman" w:eastAsia="Times New Roman" w:hAnsi="Times New Roman" w:cs="Times New Roman"/>
      <w:lang w:val="en-GB" w:eastAsia="zh-CN"/>
    </w:rPr>
  </w:style>
  <w:style w:type="paragraph" w:styleId="20">
    <w:name w:val="List Number 2"/>
    <w:basedOn w:val="a0"/>
    <w:unhideWhenUsed/>
    <w:rsid w:val="00086A32"/>
    <w:pPr>
      <w:numPr>
        <w:ilvl w:val="1"/>
        <w:numId w:val="6"/>
      </w:numPr>
      <w:tabs>
        <w:tab w:val="left" w:pos="1417"/>
      </w:tabs>
      <w:adjustRightInd w:val="0"/>
      <w:snapToGrid w:val="0"/>
      <w:spacing w:after="240" w:line="240" w:lineRule="auto"/>
    </w:pPr>
    <w:rPr>
      <w:rFonts w:ascii="Times New Roman" w:eastAsia="Times New Roman" w:hAnsi="Times New Roman" w:cs="Times New Roman"/>
      <w:lang w:val="en-GB" w:eastAsia="zh-CN"/>
    </w:rPr>
  </w:style>
  <w:style w:type="paragraph" w:styleId="3">
    <w:name w:val="List Number 3"/>
    <w:basedOn w:val="a0"/>
    <w:unhideWhenUsed/>
    <w:rsid w:val="00086A32"/>
    <w:pPr>
      <w:numPr>
        <w:ilvl w:val="2"/>
        <w:numId w:val="6"/>
      </w:numPr>
      <w:tabs>
        <w:tab w:val="left" w:pos="1701"/>
      </w:tabs>
      <w:adjustRightInd w:val="0"/>
      <w:snapToGrid w:val="0"/>
      <w:spacing w:after="240" w:line="240" w:lineRule="auto"/>
    </w:pPr>
    <w:rPr>
      <w:rFonts w:ascii="Times New Roman" w:eastAsia="Times New Roman" w:hAnsi="Times New Roman" w:cs="Times New Roman"/>
      <w:lang w:val="en-GB" w:eastAsia="zh-CN"/>
    </w:rPr>
  </w:style>
  <w:style w:type="paragraph" w:styleId="40">
    <w:name w:val="List Number 4"/>
    <w:basedOn w:val="a0"/>
    <w:unhideWhenUsed/>
    <w:rsid w:val="00086A32"/>
    <w:pPr>
      <w:numPr>
        <w:ilvl w:val="3"/>
        <w:numId w:val="6"/>
      </w:numPr>
      <w:tabs>
        <w:tab w:val="left" w:pos="1984"/>
      </w:tabs>
      <w:adjustRightInd w:val="0"/>
      <w:snapToGrid w:val="0"/>
      <w:spacing w:after="240" w:line="240" w:lineRule="auto"/>
    </w:pPr>
    <w:rPr>
      <w:rFonts w:ascii="Times New Roman" w:eastAsia="Times New Roman" w:hAnsi="Times New Roman" w:cs="Times New Roman"/>
      <w:lang w:val="en-GB" w:eastAsia="zh-CN"/>
    </w:rPr>
  </w:style>
  <w:style w:type="paragraph" w:styleId="5">
    <w:name w:val="List Number 5"/>
    <w:basedOn w:val="a0"/>
    <w:unhideWhenUsed/>
    <w:rsid w:val="00086A32"/>
    <w:pPr>
      <w:numPr>
        <w:ilvl w:val="4"/>
        <w:numId w:val="6"/>
      </w:numPr>
      <w:tabs>
        <w:tab w:val="left" w:pos="2268"/>
      </w:tabs>
      <w:adjustRightInd w:val="0"/>
      <w:snapToGrid w:val="0"/>
      <w:spacing w:after="240" w:line="240" w:lineRule="auto"/>
    </w:pPr>
    <w:rPr>
      <w:rFonts w:ascii="Times New Roman" w:eastAsia="Times New Roman" w:hAnsi="Times New Roman" w:cs="Times New Roman"/>
      <w:lang w:val="en-GB" w:eastAsia="zh-CN"/>
    </w:rPr>
  </w:style>
  <w:style w:type="paragraph" w:styleId="aff">
    <w:name w:val="Title"/>
    <w:basedOn w:val="a0"/>
    <w:next w:val="a0"/>
    <w:link w:val="aff0"/>
    <w:uiPriority w:val="10"/>
    <w:qFormat/>
    <w:rsid w:val="00086A32"/>
    <w:pPr>
      <w:tabs>
        <w:tab w:val="left" w:pos="850"/>
        <w:tab w:val="left" w:pos="1191"/>
        <w:tab w:val="left" w:pos="1531"/>
      </w:tabs>
      <w:adjustRightInd w:val="0"/>
      <w:snapToGrid w:val="0"/>
      <w:spacing w:before="240" w:after="60" w:line="240" w:lineRule="auto"/>
    </w:pPr>
    <w:rPr>
      <w:rFonts w:ascii="Arial" w:eastAsia="Times New Roman" w:hAnsi="Arial" w:cs="Times New Roman"/>
      <w:b/>
      <w:bCs/>
      <w:kern w:val="28"/>
      <w:sz w:val="32"/>
      <w:szCs w:val="32"/>
      <w:lang w:val="en-GB" w:eastAsia="zh-CN"/>
    </w:rPr>
  </w:style>
  <w:style w:type="character" w:customStyle="1" w:styleId="aff0">
    <w:name w:val="Название Знак"/>
    <w:basedOn w:val="a1"/>
    <w:link w:val="aff"/>
    <w:uiPriority w:val="10"/>
    <w:rsid w:val="00086A32"/>
    <w:rPr>
      <w:rFonts w:ascii="Arial" w:eastAsia="Times New Roman" w:hAnsi="Arial" w:cs="Times New Roman"/>
      <w:b/>
      <w:bCs/>
      <w:kern w:val="28"/>
      <w:sz w:val="32"/>
      <w:szCs w:val="32"/>
      <w:lang w:val="en-GB" w:eastAsia="zh-CN"/>
    </w:rPr>
  </w:style>
  <w:style w:type="paragraph" w:styleId="aff1">
    <w:name w:val="Body Text Indent"/>
    <w:aliases w:val="текст,oaeno,Body Text Indent"/>
    <w:basedOn w:val="a0"/>
    <w:link w:val="aff2"/>
    <w:uiPriority w:val="99"/>
    <w:unhideWhenUsed/>
    <w:rsid w:val="00086A32"/>
    <w:pPr>
      <w:spacing w:after="120" w:line="240" w:lineRule="auto"/>
      <w:ind w:left="283"/>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aliases w:val="текст Знак,oaeno Знак,Body Text Indent Знак"/>
    <w:basedOn w:val="a1"/>
    <w:link w:val="aff1"/>
    <w:uiPriority w:val="99"/>
    <w:rsid w:val="00086A32"/>
    <w:rPr>
      <w:rFonts w:ascii="Times New Roman" w:eastAsia="Times New Roman" w:hAnsi="Times New Roman" w:cs="Times New Roman"/>
      <w:sz w:val="24"/>
      <w:szCs w:val="24"/>
      <w:lang w:eastAsia="ru-RU"/>
    </w:rPr>
  </w:style>
  <w:style w:type="paragraph" w:styleId="aff3">
    <w:name w:val="List Continue"/>
    <w:basedOn w:val="a0"/>
    <w:unhideWhenUsed/>
    <w:rsid w:val="00086A32"/>
    <w:pPr>
      <w:adjustRightInd w:val="0"/>
      <w:snapToGrid w:val="0"/>
      <w:spacing w:after="240" w:line="240" w:lineRule="auto"/>
      <w:ind w:left="850"/>
    </w:pPr>
    <w:rPr>
      <w:rFonts w:ascii="Times New Roman" w:eastAsia="Times New Roman" w:hAnsi="Times New Roman" w:cs="Times New Roman"/>
      <w:lang w:val="en-GB" w:eastAsia="zh-CN"/>
    </w:rPr>
  </w:style>
  <w:style w:type="paragraph" w:styleId="26">
    <w:name w:val="List Continue 2"/>
    <w:basedOn w:val="a0"/>
    <w:unhideWhenUsed/>
    <w:rsid w:val="00086A32"/>
    <w:pPr>
      <w:adjustRightInd w:val="0"/>
      <w:snapToGrid w:val="0"/>
      <w:spacing w:after="240" w:line="240" w:lineRule="auto"/>
      <w:ind w:left="1191"/>
    </w:pPr>
    <w:rPr>
      <w:rFonts w:ascii="Times New Roman" w:eastAsia="Times New Roman" w:hAnsi="Times New Roman" w:cs="Times New Roman"/>
      <w:lang w:val="en-GB" w:eastAsia="zh-CN"/>
    </w:rPr>
  </w:style>
  <w:style w:type="paragraph" w:styleId="36">
    <w:name w:val="List Continue 3"/>
    <w:basedOn w:val="a0"/>
    <w:unhideWhenUsed/>
    <w:rsid w:val="00086A32"/>
    <w:pPr>
      <w:adjustRightInd w:val="0"/>
      <w:snapToGrid w:val="0"/>
      <w:spacing w:after="240" w:line="240" w:lineRule="auto"/>
      <w:ind w:left="1474"/>
    </w:pPr>
    <w:rPr>
      <w:rFonts w:ascii="Times New Roman" w:eastAsia="Times New Roman" w:hAnsi="Times New Roman" w:cs="Times New Roman"/>
      <w:lang w:val="en-GB" w:eastAsia="zh-CN"/>
    </w:rPr>
  </w:style>
  <w:style w:type="paragraph" w:styleId="47">
    <w:name w:val="List Continue 4"/>
    <w:basedOn w:val="a0"/>
    <w:unhideWhenUsed/>
    <w:rsid w:val="00086A32"/>
    <w:pPr>
      <w:adjustRightInd w:val="0"/>
      <w:snapToGrid w:val="0"/>
      <w:spacing w:after="240" w:line="240" w:lineRule="auto"/>
      <w:ind w:left="1757"/>
    </w:pPr>
    <w:rPr>
      <w:rFonts w:ascii="Times New Roman" w:eastAsia="Times New Roman" w:hAnsi="Times New Roman" w:cs="Times New Roman"/>
      <w:lang w:val="en-GB" w:eastAsia="zh-CN"/>
    </w:rPr>
  </w:style>
  <w:style w:type="paragraph" w:styleId="56">
    <w:name w:val="List Continue 5"/>
    <w:basedOn w:val="a0"/>
    <w:unhideWhenUsed/>
    <w:rsid w:val="00086A32"/>
    <w:pPr>
      <w:adjustRightInd w:val="0"/>
      <w:snapToGrid w:val="0"/>
      <w:spacing w:after="240" w:line="240" w:lineRule="auto"/>
      <w:ind w:left="2041"/>
    </w:pPr>
    <w:rPr>
      <w:rFonts w:ascii="Times New Roman" w:eastAsia="Times New Roman" w:hAnsi="Times New Roman" w:cs="Times New Roman"/>
      <w:lang w:val="en-GB" w:eastAsia="zh-CN"/>
    </w:rPr>
  </w:style>
  <w:style w:type="paragraph" w:styleId="aff4">
    <w:name w:val="Document Map"/>
    <w:basedOn w:val="a0"/>
    <w:link w:val="aff5"/>
    <w:unhideWhenUsed/>
    <w:rsid w:val="00086A32"/>
    <w:pPr>
      <w:shd w:val="clear" w:color="auto" w:fill="000080"/>
      <w:tabs>
        <w:tab w:val="left" w:pos="850"/>
        <w:tab w:val="left" w:pos="1191"/>
        <w:tab w:val="left" w:pos="1531"/>
      </w:tabs>
      <w:adjustRightInd w:val="0"/>
      <w:snapToGrid w:val="0"/>
      <w:spacing w:after="0" w:line="240" w:lineRule="auto"/>
    </w:pPr>
    <w:rPr>
      <w:rFonts w:ascii="Tahoma" w:eastAsia="Times New Roman" w:hAnsi="Tahoma" w:cs="Times New Roman"/>
      <w:sz w:val="20"/>
      <w:szCs w:val="20"/>
      <w:lang w:val="en-GB" w:eastAsia="zh-CN"/>
    </w:rPr>
  </w:style>
  <w:style w:type="character" w:customStyle="1" w:styleId="aff5">
    <w:name w:val="Схема документа Знак"/>
    <w:basedOn w:val="a1"/>
    <w:link w:val="aff4"/>
    <w:rsid w:val="00086A32"/>
    <w:rPr>
      <w:rFonts w:ascii="Tahoma" w:eastAsia="Times New Roman" w:hAnsi="Tahoma" w:cs="Times New Roman"/>
      <w:sz w:val="20"/>
      <w:szCs w:val="20"/>
      <w:shd w:val="clear" w:color="auto" w:fill="000080"/>
      <w:lang w:val="en-GB" w:eastAsia="zh-CN"/>
    </w:rPr>
  </w:style>
  <w:style w:type="paragraph" w:styleId="aff6">
    <w:name w:val="annotation subject"/>
    <w:basedOn w:val="ab"/>
    <w:next w:val="ab"/>
    <w:link w:val="aff7"/>
    <w:semiHidden/>
    <w:unhideWhenUsed/>
    <w:rsid w:val="00086A32"/>
    <w:rPr>
      <w:b/>
      <w:bCs/>
    </w:rPr>
  </w:style>
  <w:style w:type="character" w:customStyle="1" w:styleId="aff7">
    <w:name w:val="Тема примечания Знак"/>
    <w:basedOn w:val="ac"/>
    <w:link w:val="aff6"/>
    <w:semiHidden/>
    <w:rsid w:val="00086A32"/>
    <w:rPr>
      <w:rFonts w:ascii="Times New Roman" w:eastAsia="Times New Roman" w:hAnsi="Times New Roman" w:cs="Times New Roman"/>
      <w:b/>
      <w:bCs/>
      <w:sz w:val="20"/>
      <w:szCs w:val="20"/>
      <w:lang w:val="en-GB" w:eastAsia="zh-CN"/>
    </w:rPr>
  </w:style>
  <w:style w:type="paragraph" w:styleId="aff8">
    <w:name w:val="Balloon Text"/>
    <w:basedOn w:val="a0"/>
    <w:link w:val="aff9"/>
    <w:unhideWhenUsed/>
    <w:rsid w:val="00086A32"/>
    <w:pPr>
      <w:tabs>
        <w:tab w:val="left" w:pos="850"/>
        <w:tab w:val="left" w:pos="1191"/>
        <w:tab w:val="left" w:pos="1531"/>
      </w:tabs>
      <w:adjustRightInd w:val="0"/>
      <w:snapToGrid w:val="0"/>
      <w:spacing w:after="0" w:line="240" w:lineRule="auto"/>
    </w:pPr>
    <w:rPr>
      <w:rFonts w:ascii="Tahoma" w:eastAsia="Times New Roman" w:hAnsi="Tahoma" w:cs="Times New Roman"/>
      <w:sz w:val="16"/>
      <w:szCs w:val="16"/>
      <w:lang w:val="en-GB" w:eastAsia="zh-CN"/>
    </w:rPr>
  </w:style>
  <w:style w:type="character" w:customStyle="1" w:styleId="aff9">
    <w:name w:val="Текст выноски Знак"/>
    <w:basedOn w:val="a1"/>
    <w:link w:val="aff8"/>
    <w:rsid w:val="00086A32"/>
    <w:rPr>
      <w:rFonts w:ascii="Tahoma" w:eastAsia="Times New Roman" w:hAnsi="Tahoma" w:cs="Times New Roman"/>
      <w:sz w:val="16"/>
      <w:szCs w:val="16"/>
      <w:lang w:val="en-GB" w:eastAsia="zh-CN"/>
    </w:rPr>
  </w:style>
  <w:style w:type="paragraph" w:styleId="affa">
    <w:name w:val="No Spacing"/>
    <w:link w:val="affb"/>
    <w:uiPriority w:val="1"/>
    <w:qFormat/>
    <w:rsid w:val="00086A32"/>
    <w:pPr>
      <w:suppressAutoHyphens/>
      <w:spacing w:after="0" w:line="240" w:lineRule="auto"/>
    </w:pPr>
    <w:rPr>
      <w:rFonts w:ascii="Times New Roman" w:eastAsia="SimSun" w:hAnsi="Times New Roman" w:cs="Mangal"/>
      <w:kern w:val="2"/>
      <w:sz w:val="24"/>
      <w:szCs w:val="21"/>
      <w:lang w:val="en-GB" w:eastAsia="hi-IN" w:bidi="hi-IN"/>
    </w:rPr>
  </w:style>
  <w:style w:type="paragraph" w:styleId="affc">
    <w:name w:val="Revision"/>
    <w:uiPriority w:val="99"/>
    <w:semiHidden/>
    <w:rsid w:val="00086A32"/>
    <w:pPr>
      <w:spacing w:after="0" w:line="240" w:lineRule="auto"/>
    </w:pPr>
    <w:rPr>
      <w:rFonts w:ascii="Times New Roman" w:eastAsia="Times New Roman" w:hAnsi="Times New Roman" w:cs="Times New Roman"/>
      <w:lang w:val="en-GB" w:eastAsia="zh-CN"/>
    </w:rPr>
  </w:style>
  <w:style w:type="character" w:customStyle="1" w:styleId="affd">
    <w:name w:val="Абзац списка Знак"/>
    <w:aliases w:val="Абзац списка для документа Знак"/>
    <w:link w:val="affe"/>
    <w:uiPriority w:val="34"/>
    <w:locked/>
    <w:rsid w:val="00086A32"/>
    <w:rPr>
      <w:rFonts w:ascii="Times New Roman" w:eastAsia="Times New Roman" w:hAnsi="Times New Roman" w:cs="Times New Roman"/>
      <w:sz w:val="24"/>
      <w:szCs w:val="24"/>
      <w:lang w:val="x-none"/>
    </w:rPr>
  </w:style>
  <w:style w:type="paragraph" w:styleId="affe">
    <w:name w:val="List Paragraph"/>
    <w:aliases w:val="Абзац списка для документа"/>
    <w:basedOn w:val="a0"/>
    <w:link w:val="affd"/>
    <w:uiPriority w:val="34"/>
    <w:qFormat/>
    <w:rsid w:val="00086A32"/>
    <w:pPr>
      <w:spacing w:after="0" w:line="240" w:lineRule="auto"/>
      <w:ind w:left="720"/>
      <w:contextualSpacing/>
    </w:pPr>
    <w:rPr>
      <w:rFonts w:ascii="Times New Roman" w:eastAsia="Times New Roman" w:hAnsi="Times New Roman" w:cs="Times New Roman"/>
      <w:sz w:val="24"/>
      <w:szCs w:val="24"/>
      <w:lang w:val="x-none"/>
    </w:rPr>
  </w:style>
  <w:style w:type="paragraph" w:styleId="afff">
    <w:name w:val="TOC Heading"/>
    <w:basedOn w:val="1"/>
    <w:next w:val="a0"/>
    <w:uiPriority w:val="39"/>
    <w:unhideWhenUsed/>
    <w:qFormat/>
    <w:rsid w:val="00086A32"/>
    <w:pPr>
      <w:outlineLvl w:val="9"/>
    </w:pPr>
    <w:rPr>
      <w:rFonts w:eastAsia="SimSun"/>
      <w:lang w:val="en-US" w:eastAsia="ja-JP"/>
    </w:rPr>
  </w:style>
  <w:style w:type="character" w:customStyle="1" w:styleId="CharStyle3">
    <w:name w:val="Char Style 3"/>
    <w:link w:val="Style2"/>
    <w:locked/>
    <w:rsid w:val="00086A32"/>
    <w:rPr>
      <w:shd w:val="clear" w:color="auto" w:fill="FFFFFF"/>
    </w:rPr>
  </w:style>
  <w:style w:type="paragraph" w:customStyle="1" w:styleId="Style2">
    <w:name w:val="Style 2"/>
    <w:basedOn w:val="a0"/>
    <w:link w:val="CharStyle3"/>
    <w:rsid w:val="00086A32"/>
    <w:pPr>
      <w:widowControl w:val="0"/>
      <w:shd w:val="clear" w:color="auto" w:fill="FFFFFF"/>
      <w:spacing w:after="0" w:line="244" w:lineRule="exact"/>
      <w:ind w:hanging="480"/>
    </w:pPr>
  </w:style>
  <w:style w:type="character" w:customStyle="1" w:styleId="Num-DocParagraphCharChar">
    <w:name w:val="Num-Doc Paragraph Char Char"/>
    <w:link w:val="Num-DocParagraph"/>
    <w:locked/>
    <w:rsid w:val="00086A32"/>
    <w:rPr>
      <w:rFonts w:ascii="Calibri" w:eastAsia="Calibri" w:hAnsi="Calibri" w:cs="Times New Roman"/>
      <w:sz w:val="20"/>
      <w:szCs w:val="20"/>
      <w:lang w:val="en-GB" w:eastAsia="zh-CN"/>
    </w:rPr>
  </w:style>
  <w:style w:type="paragraph" w:customStyle="1" w:styleId="firstchild">
    <w:name w:val="first_child"/>
    <w:basedOn w:val="a0"/>
    <w:rsid w:val="00086A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endixHeading">
    <w:name w:val="Appendix Heading"/>
    <w:basedOn w:val="a0"/>
    <w:next w:val="Num-DocParagraph"/>
    <w:rsid w:val="00086A32"/>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eastAsia="Times New Roman" w:hAnsi="Times New Roman" w:cs="Times New Roman"/>
      <w:b/>
      <w:bCs/>
      <w:caps/>
      <w:lang w:val="en-GB" w:eastAsia="zh-CN"/>
    </w:rPr>
  </w:style>
  <w:style w:type="paragraph" w:customStyle="1" w:styleId="Checklist">
    <w:name w:val="Checklist"/>
    <w:basedOn w:val="a7"/>
    <w:rsid w:val="00086A32"/>
    <w:pPr>
      <w:numPr>
        <w:numId w:val="7"/>
      </w:numPr>
      <w:tabs>
        <w:tab w:val="left" w:pos="850"/>
        <w:tab w:val="left" w:pos="1191"/>
        <w:tab w:val="left" w:pos="1531"/>
      </w:tabs>
      <w:adjustRightInd w:val="0"/>
      <w:snapToGrid w:val="0"/>
      <w:spacing w:after="240"/>
      <w:ind w:left="850" w:hanging="408"/>
    </w:pPr>
    <w:rPr>
      <w:sz w:val="22"/>
      <w:szCs w:val="22"/>
      <w:lang w:val="en-US" w:eastAsia="zh-CN"/>
    </w:rPr>
  </w:style>
  <w:style w:type="character" w:customStyle="1" w:styleId="AttentionPointChar">
    <w:name w:val="Attention Point Char"/>
    <w:link w:val="AttentionPoint"/>
    <w:locked/>
    <w:rsid w:val="00086A32"/>
    <w:rPr>
      <w:rFonts w:ascii="Times New Roman" w:eastAsia="Times New Roman" w:hAnsi="Times New Roman" w:cs="Times New Roman"/>
      <w:shd w:val="clear" w:color="auto" w:fill="D9D9D9"/>
      <w:lang w:val="en-US" w:eastAsia="zh-CN"/>
    </w:rPr>
  </w:style>
  <w:style w:type="paragraph" w:customStyle="1" w:styleId="AttentionPoint">
    <w:name w:val="Attention Point"/>
    <w:basedOn w:val="a0"/>
    <w:link w:val="AttentionPointChar"/>
    <w:qFormat/>
    <w:rsid w:val="00086A32"/>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pPr>
    <w:rPr>
      <w:rFonts w:ascii="Times New Roman" w:eastAsia="Times New Roman" w:hAnsi="Times New Roman" w:cs="Times New Roman"/>
      <w:lang w:val="en-US" w:eastAsia="zh-CN"/>
    </w:rPr>
  </w:style>
  <w:style w:type="paragraph" w:customStyle="1" w:styleId="Figures">
    <w:name w:val="Figures"/>
    <w:basedOn w:val="a0"/>
    <w:qFormat/>
    <w:rsid w:val="00086A32"/>
    <w:pPr>
      <w:tabs>
        <w:tab w:val="left" w:pos="850"/>
        <w:tab w:val="left" w:pos="1191"/>
        <w:tab w:val="left" w:pos="1531"/>
      </w:tabs>
      <w:adjustRightInd w:val="0"/>
      <w:snapToGrid w:val="0"/>
      <w:spacing w:after="240" w:line="240" w:lineRule="auto"/>
    </w:pPr>
    <w:rPr>
      <w:rFonts w:ascii="Times New Roman" w:eastAsia="Times New Roman" w:hAnsi="Times New Roman" w:cs="Times New Roman"/>
      <w:lang w:val="en-GB" w:eastAsia="zh-CN"/>
    </w:rPr>
  </w:style>
  <w:style w:type="paragraph" w:customStyle="1" w:styleId="xl66">
    <w:name w:val="xl66"/>
    <w:basedOn w:val="a0"/>
    <w:rsid w:val="00086A32"/>
    <w:pPr>
      <w:spacing w:before="100" w:beforeAutospacing="1" w:after="100" w:afterAutospacing="1" w:line="240" w:lineRule="auto"/>
    </w:pPr>
    <w:rPr>
      <w:rFonts w:ascii="Arial" w:eastAsia="Times New Roman" w:hAnsi="Arial" w:cs="Arial"/>
      <w:b/>
      <w:bCs/>
      <w:sz w:val="24"/>
      <w:szCs w:val="24"/>
      <w:lang w:val="en-US"/>
    </w:rPr>
  </w:style>
  <w:style w:type="paragraph" w:customStyle="1" w:styleId="xl67">
    <w:name w:val="xl67"/>
    <w:basedOn w:val="a0"/>
    <w:rsid w:val="00086A3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gureNote">
    <w:name w:val="Figure Note"/>
    <w:basedOn w:val="a0"/>
    <w:rsid w:val="00086A32"/>
    <w:pPr>
      <w:tabs>
        <w:tab w:val="left" w:pos="850"/>
        <w:tab w:val="left" w:pos="1191"/>
        <w:tab w:val="left" w:pos="1531"/>
      </w:tabs>
      <w:adjustRightInd w:val="0"/>
      <w:snapToGrid w:val="0"/>
      <w:spacing w:after="120" w:line="240" w:lineRule="auto"/>
    </w:pPr>
    <w:rPr>
      <w:rFonts w:ascii="Arial" w:eastAsia="Times New Roman" w:hAnsi="Arial" w:cs="Arial"/>
      <w:sz w:val="18"/>
      <w:szCs w:val="18"/>
      <w:lang w:val="en-GB" w:eastAsia="zh-CN"/>
    </w:rPr>
  </w:style>
  <w:style w:type="paragraph" w:customStyle="1" w:styleId="FigureSub-title">
    <w:name w:val="Figure Sub-title"/>
    <w:basedOn w:val="a0"/>
    <w:rsid w:val="00086A32"/>
    <w:pPr>
      <w:keepNext/>
      <w:tabs>
        <w:tab w:val="left" w:pos="850"/>
        <w:tab w:val="left" w:pos="1191"/>
        <w:tab w:val="left" w:pos="1531"/>
      </w:tabs>
      <w:adjustRightInd w:val="0"/>
      <w:snapToGrid w:val="0"/>
      <w:spacing w:after="120" w:line="240" w:lineRule="auto"/>
      <w:jc w:val="center"/>
    </w:pPr>
    <w:rPr>
      <w:rFonts w:ascii="Arial" w:eastAsia="Times New Roman" w:hAnsi="Arial" w:cs="Arial"/>
      <w:sz w:val="18"/>
      <w:lang w:val="en-GB" w:eastAsia="zh-CN"/>
    </w:rPr>
  </w:style>
  <w:style w:type="paragraph" w:customStyle="1" w:styleId="FigureTitle">
    <w:name w:val="Figure Title"/>
    <w:basedOn w:val="a0"/>
    <w:next w:val="FigureSub-title"/>
    <w:rsid w:val="00086A32"/>
    <w:pPr>
      <w:keepNext/>
      <w:tabs>
        <w:tab w:val="left" w:pos="850"/>
        <w:tab w:val="left" w:pos="1191"/>
        <w:tab w:val="left" w:pos="1531"/>
      </w:tabs>
      <w:adjustRightInd w:val="0"/>
      <w:snapToGrid w:val="0"/>
      <w:spacing w:after="240" w:line="240" w:lineRule="auto"/>
    </w:pPr>
    <w:rPr>
      <w:rFonts w:ascii="Arial" w:eastAsia="Times New Roman" w:hAnsi="Arial" w:cs="Arial"/>
      <w:b/>
      <w:bCs/>
      <w:sz w:val="18"/>
      <w:lang w:val="en-GB" w:eastAsia="zh-CN"/>
    </w:rPr>
  </w:style>
  <w:style w:type="paragraph" w:customStyle="1" w:styleId="HeadingNon-Numbered">
    <w:name w:val="Heading Non-Numbered"/>
    <w:basedOn w:val="a0"/>
    <w:next w:val="a7"/>
    <w:rsid w:val="00086A32"/>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eastAsia="Times New Roman" w:hAnsi="Times New Roman" w:cs="Times New Roman"/>
      <w:b/>
      <w:bCs/>
      <w:caps/>
      <w:lang w:val="en-GB" w:eastAsia="zh-CN"/>
    </w:rPr>
  </w:style>
  <w:style w:type="paragraph" w:customStyle="1" w:styleId="xl68">
    <w:name w:val="xl68"/>
    <w:basedOn w:val="a0"/>
    <w:rsid w:val="00086A32"/>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69">
    <w:name w:val="xl69"/>
    <w:basedOn w:val="a0"/>
    <w:rsid w:val="00086A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a0"/>
    <w:rsid w:val="00086A32"/>
    <w:pPr>
      <w:spacing w:before="100" w:beforeAutospacing="1" w:after="100" w:afterAutospacing="1" w:line="240" w:lineRule="auto"/>
    </w:pPr>
    <w:rPr>
      <w:rFonts w:ascii="Arial" w:eastAsia="Times New Roman" w:hAnsi="Arial" w:cs="Arial"/>
      <w:sz w:val="24"/>
      <w:szCs w:val="24"/>
      <w:lang w:val="en-US"/>
    </w:rPr>
  </w:style>
  <w:style w:type="paragraph" w:customStyle="1" w:styleId="xl71">
    <w:name w:val="xl71"/>
    <w:basedOn w:val="a0"/>
    <w:rsid w:val="00086A32"/>
    <w:pPr>
      <w:shd w:val="clear" w:color="auto" w:fill="FFFF00"/>
      <w:spacing w:before="100" w:beforeAutospacing="1" w:after="100" w:afterAutospacing="1" w:line="240" w:lineRule="auto"/>
    </w:pPr>
    <w:rPr>
      <w:rFonts w:ascii="Arial" w:eastAsia="Times New Roman" w:hAnsi="Arial" w:cs="Arial"/>
      <w:sz w:val="24"/>
      <w:szCs w:val="24"/>
      <w:lang w:val="en-US"/>
    </w:rPr>
  </w:style>
  <w:style w:type="paragraph" w:customStyle="1" w:styleId="xl72">
    <w:name w:val="xl72"/>
    <w:basedOn w:val="a0"/>
    <w:rsid w:val="00086A32"/>
    <w:pPr>
      <w:shd w:val="clear" w:color="auto"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a0"/>
    <w:rsid w:val="00086A32"/>
    <w:pPr>
      <w:shd w:val="clear" w:color="auto" w:fill="92D05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a0"/>
    <w:rsid w:val="00086A32"/>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Codesnippet">
    <w:name w:val="Code snippet"/>
    <w:basedOn w:val="a0"/>
    <w:next w:val="Num-DocParagraph"/>
    <w:rsid w:val="00086A32"/>
    <w:pPr>
      <w:pBdr>
        <w:top w:val="single" w:sz="4" w:space="1" w:color="auto"/>
        <w:left w:val="single" w:sz="4" w:space="4" w:color="auto"/>
        <w:bottom w:val="single" w:sz="4" w:space="1" w:color="auto"/>
        <w:right w:val="single" w:sz="4" w:space="4" w:color="auto"/>
      </w:pBdr>
      <w:tabs>
        <w:tab w:val="left" w:pos="850"/>
        <w:tab w:val="left" w:pos="1191"/>
        <w:tab w:val="left" w:pos="1531"/>
      </w:tabs>
      <w:adjustRightInd w:val="0"/>
      <w:snapToGrid w:val="0"/>
      <w:spacing w:after="0" w:line="240" w:lineRule="auto"/>
    </w:pPr>
    <w:rPr>
      <w:rFonts w:ascii="Courier New" w:eastAsia="Times New Roman" w:hAnsi="Courier New" w:cs="Times New Roman"/>
      <w:lang w:val="en-GB" w:eastAsia="zh-CN"/>
    </w:rPr>
  </w:style>
  <w:style w:type="paragraph" w:customStyle="1" w:styleId="TableNote">
    <w:name w:val="Table Note"/>
    <w:basedOn w:val="a0"/>
    <w:rsid w:val="00086A32"/>
    <w:pPr>
      <w:tabs>
        <w:tab w:val="left" w:pos="850"/>
        <w:tab w:val="left" w:pos="1191"/>
        <w:tab w:val="left" w:pos="1531"/>
      </w:tabs>
      <w:adjustRightInd w:val="0"/>
      <w:snapToGrid w:val="0"/>
      <w:spacing w:after="120" w:line="240" w:lineRule="auto"/>
    </w:pPr>
    <w:rPr>
      <w:rFonts w:ascii="Arial" w:eastAsia="Times New Roman" w:hAnsi="Arial" w:cs="Arial"/>
      <w:sz w:val="16"/>
      <w:szCs w:val="18"/>
      <w:lang w:val="en-GB" w:eastAsia="zh-CN"/>
    </w:rPr>
  </w:style>
  <w:style w:type="paragraph" w:customStyle="1" w:styleId="TableSub-title">
    <w:name w:val="Table Sub-title"/>
    <w:basedOn w:val="a0"/>
    <w:rsid w:val="00086A32"/>
    <w:pPr>
      <w:keepNext/>
      <w:tabs>
        <w:tab w:val="left" w:pos="850"/>
        <w:tab w:val="left" w:pos="1191"/>
        <w:tab w:val="left" w:pos="1531"/>
      </w:tabs>
      <w:adjustRightInd w:val="0"/>
      <w:snapToGrid w:val="0"/>
      <w:spacing w:after="240" w:line="240" w:lineRule="auto"/>
      <w:jc w:val="center"/>
    </w:pPr>
    <w:rPr>
      <w:rFonts w:ascii="Arial" w:eastAsia="Times New Roman" w:hAnsi="Arial" w:cs="Arial"/>
      <w:sz w:val="18"/>
      <w:lang w:val="en-GB" w:eastAsia="zh-CN"/>
    </w:rPr>
  </w:style>
  <w:style w:type="paragraph" w:customStyle="1" w:styleId="TableTitle">
    <w:name w:val="Table Title"/>
    <w:basedOn w:val="a0"/>
    <w:rsid w:val="00086A32"/>
    <w:pPr>
      <w:keepNext/>
      <w:tabs>
        <w:tab w:val="left" w:pos="850"/>
        <w:tab w:val="left" w:pos="1191"/>
        <w:tab w:val="left" w:pos="1531"/>
      </w:tabs>
      <w:adjustRightInd w:val="0"/>
      <w:snapToGrid w:val="0"/>
      <w:spacing w:after="240" w:line="240" w:lineRule="auto"/>
      <w:jc w:val="center"/>
    </w:pPr>
    <w:rPr>
      <w:rFonts w:ascii="Arial" w:eastAsia="Times New Roman" w:hAnsi="Arial" w:cs="Arial"/>
      <w:b/>
      <w:bCs/>
      <w:sz w:val="18"/>
      <w:lang w:val="en-GB" w:eastAsia="zh-CN"/>
    </w:rPr>
  </w:style>
  <w:style w:type="paragraph" w:customStyle="1" w:styleId="DPCBulletInTable">
    <w:name w:val="DPC_BulletInTable"/>
    <w:basedOn w:val="a0"/>
    <w:rsid w:val="00086A32"/>
    <w:pPr>
      <w:numPr>
        <w:numId w:val="8"/>
      </w:numPr>
      <w:spacing w:after="0" w:line="240" w:lineRule="auto"/>
    </w:pPr>
    <w:rPr>
      <w:rFonts w:ascii="Times New Roman" w:eastAsia="Times New Roman" w:hAnsi="Times New Roman" w:cs="Times New Roman"/>
      <w:bCs/>
      <w:sz w:val="24"/>
      <w:szCs w:val="20"/>
      <w:lang w:val="en-US"/>
    </w:rPr>
  </w:style>
  <w:style w:type="paragraph" w:customStyle="1" w:styleId="ToMail">
    <w:name w:val="To Mail"/>
    <w:basedOn w:val="a0"/>
    <w:semiHidden/>
    <w:rsid w:val="00086A32"/>
    <w:pPr>
      <w:keepLines/>
      <w:numPr>
        <w:numId w:val="9"/>
      </w:numPr>
      <w:pBdr>
        <w:top w:val="single" w:sz="6" w:space="10" w:color="auto"/>
        <w:left w:val="single" w:sz="6" w:space="13" w:color="auto"/>
        <w:bottom w:val="single" w:sz="6" w:space="10" w:color="auto"/>
        <w:right w:val="single" w:sz="6" w:space="5" w:color="auto"/>
      </w:pBdr>
      <w:spacing w:before="60" w:after="60" w:line="280" w:lineRule="exact"/>
      <w:ind w:right="113"/>
    </w:pPr>
    <w:rPr>
      <w:rFonts w:ascii="Times New Roman" w:eastAsia="Times New Roman" w:hAnsi="Times New Roman" w:cs="Times New Roman"/>
      <w:sz w:val="24"/>
      <w:szCs w:val="24"/>
      <w:lang w:val="en-US"/>
    </w:rPr>
  </w:style>
  <w:style w:type="paragraph" w:customStyle="1" w:styleId="ListBulletBox">
    <w:name w:val="List Bullet Box"/>
    <w:basedOn w:val="a0"/>
    <w:rsid w:val="00086A32"/>
    <w:pPr>
      <w:numPr>
        <w:numId w:val="10"/>
      </w:numPr>
      <w:adjustRightInd w:val="0"/>
      <w:snapToGrid w:val="0"/>
      <w:spacing w:after="240" w:line="240" w:lineRule="auto"/>
    </w:pPr>
    <w:rPr>
      <w:rFonts w:ascii="Arial" w:eastAsia="Times New Roman" w:hAnsi="Arial" w:cs="Arial"/>
      <w:sz w:val="18"/>
      <w:lang w:val="en-US" w:eastAsia="zh-CN"/>
    </w:rPr>
  </w:style>
  <w:style w:type="paragraph" w:customStyle="1" w:styleId="ListBulletBox2">
    <w:name w:val="List Bullet Box 2"/>
    <w:basedOn w:val="a0"/>
    <w:rsid w:val="00086A32"/>
    <w:pPr>
      <w:numPr>
        <w:numId w:val="11"/>
      </w:numPr>
      <w:adjustRightInd w:val="0"/>
      <w:snapToGrid w:val="0"/>
      <w:spacing w:after="240" w:line="240" w:lineRule="auto"/>
    </w:pPr>
    <w:rPr>
      <w:rFonts w:ascii="Arial" w:eastAsia="Times New Roman" w:hAnsi="Arial" w:cs="Arial"/>
      <w:sz w:val="18"/>
      <w:lang w:val="en-US" w:eastAsia="zh-CN"/>
    </w:rPr>
  </w:style>
  <w:style w:type="paragraph" w:customStyle="1" w:styleId="ListBulletBox3">
    <w:name w:val="List Bullet Box 3"/>
    <w:basedOn w:val="a0"/>
    <w:rsid w:val="00086A32"/>
    <w:pPr>
      <w:numPr>
        <w:numId w:val="12"/>
      </w:numPr>
      <w:adjustRightInd w:val="0"/>
      <w:snapToGrid w:val="0"/>
      <w:spacing w:after="240" w:line="240" w:lineRule="auto"/>
    </w:pPr>
    <w:rPr>
      <w:rFonts w:ascii="Arial" w:eastAsia="Times New Roman" w:hAnsi="Arial" w:cs="Arial"/>
      <w:sz w:val="18"/>
      <w:lang w:val="en-US" w:eastAsia="zh-CN"/>
    </w:rPr>
  </w:style>
  <w:style w:type="paragraph" w:customStyle="1" w:styleId="ListNumberBox">
    <w:name w:val="List Number Box"/>
    <w:basedOn w:val="a0"/>
    <w:rsid w:val="00086A32"/>
    <w:pPr>
      <w:numPr>
        <w:numId w:val="13"/>
      </w:numPr>
      <w:tabs>
        <w:tab w:val="left" w:pos="850"/>
      </w:tabs>
      <w:adjustRightInd w:val="0"/>
      <w:snapToGrid w:val="0"/>
      <w:spacing w:after="240" w:line="240" w:lineRule="auto"/>
      <w:ind w:left="850"/>
    </w:pPr>
    <w:rPr>
      <w:rFonts w:ascii="Arial" w:eastAsia="Times New Roman" w:hAnsi="Arial" w:cs="Arial"/>
      <w:sz w:val="18"/>
      <w:lang w:val="en-US" w:eastAsia="zh-CN"/>
    </w:rPr>
  </w:style>
  <w:style w:type="paragraph" w:customStyle="1" w:styleId="ListNumberBox2">
    <w:name w:val="List Number Box 2"/>
    <w:basedOn w:val="a0"/>
    <w:rsid w:val="00086A32"/>
    <w:pPr>
      <w:numPr>
        <w:ilvl w:val="1"/>
        <w:numId w:val="13"/>
      </w:numPr>
      <w:tabs>
        <w:tab w:val="left" w:pos="1191"/>
      </w:tabs>
      <w:adjustRightInd w:val="0"/>
      <w:snapToGrid w:val="0"/>
      <w:spacing w:after="240" w:line="240" w:lineRule="auto"/>
      <w:ind w:left="1191" w:hanging="340"/>
    </w:pPr>
    <w:rPr>
      <w:rFonts w:ascii="Arial" w:eastAsia="Times New Roman" w:hAnsi="Arial" w:cs="Arial"/>
      <w:sz w:val="18"/>
      <w:lang w:val="en-US" w:eastAsia="zh-CN"/>
    </w:rPr>
  </w:style>
  <w:style w:type="paragraph" w:customStyle="1" w:styleId="ListNumberBox3">
    <w:name w:val="List Number Box 3"/>
    <w:basedOn w:val="a0"/>
    <w:rsid w:val="00086A32"/>
    <w:pPr>
      <w:numPr>
        <w:ilvl w:val="2"/>
        <w:numId w:val="13"/>
      </w:numPr>
      <w:tabs>
        <w:tab w:val="left" w:pos="1474"/>
      </w:tabs>
      <w:adjustRightInd w:val="0"/>
      <w:snapToGrid w:val="0"/>
      <w:spacing w:after="240" w:line="240" w:lineRule="auto"/>
      <w:ind w:left="1474"/>
    </w:pPr>
    <w:rPr>
      <w:rFonts w:ascii="Arial" w:eastAsia="Times New Roman" w:hAnsi="Arial" w:cs="Arial"/>
      <w:sz w:val="18"/>
      <w:lang w:val="en-US" w:eastAsia="zh-CN"/>
    </w:rPr>
  </w:style>
  <w:style w:type="paragraph" w:customStyle="1" w:styleId="ListContinueBox">
    <w:name w:val="List Continue Box"/>
    <w:basedOn w:val="a0"/>
    <w:rsid w:val="00086A32"/>
    <w:pPr>
      <w:adjustRightInd w:val="0"/>
      <w:snapToGrid w:val="0"/>
      <w:spacing w:after="240" w:line="240" w:lineRule="auto"/>
      <w:ind w:left="850"/>
    </w:pPr>
    <w:rPr>
      <w:rFonts w:ascii="Arial" w:eastAsia="Times New Roman" w:hAnsi="Arial" w:cs="Arial"/>
      <w:sz w:val="18"/>
      <w:lang w:val="en-US" w:eastAsia="zh-CN"/>
    </w:rPr>
  </w:style>
  <w:style w:type="paragraph" w:customStyle="1" w:styleId="ListContinueBox2">
    <w:name w:val="List Continue Box 2"/>
    <w:basedOn w:val="a0"/>
    <w:rsid w:val="00086A32"/>
    <w:pPr>
      <w:adjustRightInd w:val="0"/>
      <w:snapToGrid w:val="0"/>
      <w:spacing w:after="240" w:line="240" w:lineRule="auto"/>
      <w:ind w:left="1191"/>
    </w:pPr>
    <w:rPr>
      <w:rFonts w:ascii="Arial" w:eastAsia="Times New Roman" w:hAnsi="Arial" w:cs="Arial"/>
      <w:sz w:val="18"/>
      <w:lang w:val="en-US" w:eastAsia="zh-CN"/>
    </w:rPr>
  </w:style>
  <w:style w:type="paragraph" w:customStyle="1" w:styleId="ListContinueBox3">
    <w:name w:val="List Continue Box 3"/>
    <w:basedOn w:val="a0"/>
    <w:rsid w:val="00086A32"/>
    <w:pPr>
      <w:adjustRightInd w:val="0"/>
      <w:snapToGrid w:val="0"/>
      <w:spacing w:after="240" w:line="240" w:lineRule="auto"/>
      <w:ind w:left="1474"/>
    </w:pPr>
    <w:rPr>
      <w:rFonts w:ascii="Arial" w:eastAsia="Times New Roman" w:hAnsi="Arial" w:cs="Arial"/>
      <w:sz w:val="18"/>
      <w:lang w:val="en-US" w:eastAsia="zh-CN"/>
    </w:rPr>
  </w:style>
  <w:style w:type="paragraph" w:customStyle="1" w:styleId="DocNumber">
    <w:name w:val="Doc Number"/>
    <w:basedOn w:val="a0"/>
    <w:rsid w:val="00086A32"/>
    <w:pPr>
      <w:tabs>
        <w:tab w:val="left" w:pos="850"/>
        <w:tab w:val="left" w:pos="1191"/>
        <w:tab w:val="left" w:pos="1531"/>
      </w:tabs>
      <w:adjustRightInd w:val="0"/>
      <w:snapToGrid w:val="0"/>
      <w:spacing w:after="0" w:line="240" w:lineRule="auto"/>
    </w:pPr>
    <w:rPr>
      <w:rFonts w:ascii="Times New Roman" w:eastAsia="Times New Roman" w:hAnsi="Times New Roman" w:cs="Times New Roman"/>
      <w:i/>
      <w:lang w:val="en-GB" w:eastAsia="zh-CN"/>
    </w:rPr>
  </w:style>
  <w:style w:type="paragraph" w:customStyle="1" w:styleId="afff0">
    <w:name w:val="_"/>
    <w:rsid w:val="00086A32"/>
    <w:pPr>
      <w:widowControl w:val="0"/>
      <w:spacing w:after="0" w:line="240" w:lineRule="auto"/>
      <w:ind w:left="316"/>
    </w:pPr>
    <w:rPr>
      <w:rFonts w:ascii="Times New Roman" w:eastAsia="Times New Roman" w:hAnsi="Times New Roman" w:cs="Times New Roman"/>
      <w:b/>
      <w:sz w:val="24"/>
      <w:szCs w:val="20"/>
      <w:lang w:val="en-GB"/>
    </w:rPr>
  </w:style>
  <w:style w:type="paragraph" w:customStyle="1" w:styleId="Code">
    <w:name w:val="Code"/>
    <w:basedOn w:val="a0"/>
    <w:rsid w:val="00086A32"/>
    <w:pPr>
      <w:pBdr>
        <w:top w:val="single" w:sz="4" w:space="6" w:color="auto"/>
        <w:left w:val="single" w:sz="4" w:space="6" w:color="auto"/>
        <w:bottom w:val="single" w:sz="4" w:space="6" w:color="auto"/>
        <w:right w:val="single" w:sz="4" w:space="6" w:color="auto"/>
      </w:pBdr>
      <w:tabs>
        <w:tab w:val="left" w:pos="850"/>
        <w:tab w:val="left" w:pos="1191"/>
        <w:tab w:val="left" w:pos="1531"/>
      </w:tabs>
      <w:adjustRightInd w:val="0"/>
      <w:snapToGrid w:val="0"/>
      <w:spacing w:after="240" w:line="240" w:lineRule="auto"/>
    </w:pPr>
    <w:rPr>
      <w:rFonts w:ascii="Courier New" w:eastAsia="Times New Roman" w:hAnsi="Courier New" w:cs="Times New Roman"/>
      <w:sz w:val="20"/>
      <w:szCs w:val="20"/>
      <w:lang w:val="en-GB" w:eastAsia="zh-CN"/>
    </w:rPr>
  </w:style>
  <w:style w:type="paragraph" w:customStyle="1" w:styleId="BodyBullet1">
    <w:name w:val="Body Bullet 1"/>
    <w:basedOn w:val="a0"/>
    <w:rsid w:val="00086A32"/>
    <w:pPr>
      <w:numPr>
        <w:numId w:val="14"/>
      </w:numPr>
      <w:spacing w:after="0" w:line="240" w:lineRule="atLeast"/>
      <w:jc w:val="both"/>
    </w:pPr>
    <w:rPr>
      <w:rFonts w:ascii="Times New Roman" w:eastAsia="Times New Roman" w:hAnsi="Times New Roman" w:cs="Times New Roman"/>
      <w:szCs w:val="20"/>
      <w:lang w:val="en-GB"/>
    </w:rPr>
  </w:style>
  <w:style w:type="paragraph" w:customStyle="1" w:styleId="Tabletext">
    <w:name w:val="Table text"/>
    <w:basedOn w:val="a0"/>
    <w:qFormat/>
    <w:rsid w:val="00086A32"/>
    <w:pPr>
      <w:spacing w:after="0" w:line="240" w:lineRule="auto"/>
    </w:pPr>
    <w:rPr>
      <w:rFonts w:ascii="Calibri" w:eastAsia="Times New Roman" w:hAnsi="Calibri" w:cs="Calibri"/>
      <w:sz w:val="20"/>
      <w:szCs w:val="20"/>
      <w:lang w:val="en-GB"/>
    </w:rPr>
  </w:style>
  <w:style w:type="paragraph" w:customStyle="1" w:styleId="TALISNote">
    <w:name w:val="TALIS_Note"/>
    <w:basedOn w:val="a0"/>
    <w:rsid w:val="00086A32"/>
    <w:pPr>
      <w:pBdr>
        <w:top w:val="single" w:sz="12" w:space="6" w:color="auto"/>
        <w:left w:val="single" w:sz="12" w:space="6" w:color="auto"/>
        <w:bottom w:val="single" w:sz="12" w:space="6" w:color="auto"/>
        <w:right w:val="single" w:sz="12" w:space="6" w:color="auto"/>
      </w:pBdr>
      <w:shd w:val="clear" w:color="auto" w:fill="D9D9D9"/>
      <w:spacing w:before="240" w:after="240" w:line="240" w:lineRule="auto"/>
      <w:ind w:left="113" w:right="113"/>
      <w:contextualSpacing/>
      <w:jc w:val="center"/>
    </w:pPr>
    <w:rPr>
      <w:rFonts w:ascii="Tahoma" w:eastAsia="Times New Roman" w:hAnsi="Tahoma" w:cs="Times New Roman"/>
      <w:bCs/>
      <w:sz w:val="20"/>
      <w:szCs w:val="20"/>
      <w:lang w:val="en-GB"/>
    </w:rPr>
  </w:style>
  <w:style w:type="paragraph" w:customStyle="1" w:styleId="Checkbox">
    <w:name w:val="Checkbox"/>
    <w:basedOn w:val="a0"/>
    <w:rsid w:val="00086A32"/>
    <w:pPr>
      <w:spacing w:before="60" w:after="60" w:line="240" w:lineRule="auto"/>
      <w:jc w:val="center"/>
    </w:pPr>
    <w:rPr>
      <w:rFonts w:ascii="Tahoma" w:eastAsia="Times New Roman" w:hAnsi="Tahoma" w:cs="Times New Roman"/>
      <w:bCs/>
      <w:sz w:val="32"/>
      <w:szCs w:val="32"/>
      <w:lang w:val="en-GB"/>
    </w:rPr>
  </w:style>
  <w:style w:type="paragraph" w:customStyle="1" w:styleId="FormHeader">
    <w:name w:val="Form Header"/>
    <w:basedOn w:val="a0"/>
    <w:rsid w:val="00086A32"/>
    <w:pPr>
      <w:spacing w:before="120" w:after="120" w:line="240" w:lineRule="auto"/>
    </w:pPr>
    <w:rPr>
      <w:rFonts w:ascii="Arial" w:eastAsia="Times New Roman" w:hAnsi="Arial" w:cs="Times New Roman"/>
      <w:sz w:val="24"/>
      <w:szCs w:val="20"/>
      <w:lang w:val="en-US"/>
    </w:rPr>
  </w:style>
  <w:style w:type="character" w:customStyle="1" w:styleId="IEABodyChar">
    <w:name w:val="IEA_Body Char"/>
    <w:link w:val="IEABody"/>
    <w:locked/>
    <w:rsid w:val="00086A32"/>
    <w:rPr>
      <w:rFonts w:ascii="Tahoma" w:eastAsia="Times New Roman" w:hAnsi="Tahoma" w:cs="Tahoma"/>
      <w:bCs/>
      <w:lang w:val="en-GB" w:eastAsia="x-none"/>
    </w:rPr>
  </w:style>
  <w:style w:type="paragraph" w:customStyle="1" w:styleId="IEABody">
    <w:name w:val="IEA_Body"/>
    <w:basedOn w:val="a0"/>
    <w:link w:val="IEABodyChar"/>
    <w:rsid w:val="00086A32"/>
    <w:pPr>
      <w:spacing w:after="120" w:line="240" w:lineRule="auto"/>
    </w:pPr>
    <w:rPr>
      <w:rFonts w:ascii="Tahoma" w:eastAsia="Times New Roman" w:hAnsi="Tahoma" w:cs="Tahoma"/>
      <w:bCs/>
      <w:lang w:val="en-GB" w:eastAsia="x-none"/>
    </w:rPr>
  </w:style>
  <w:style w:type="paragraph" w:customStyle="1" w:styleId="IEADefaultBullet">
    <w:name w:val="IEA_DefaultBullet"/>
    <w:basedOn w:val="IEABody"/>
    <w:rsid w:val="00086A32"/>
    <w:pPr>
      <w:ind w:left="360" w:hanging="360"/>
    </w:pPr>
  </w:style>
  <w:style w:type="character" w:customStyle="1" w:styleId="TALISDimensionOrCategoryTextChar">
    <w:name w:val="_TALIS_DimensionOrCategoryText Char"/>
    <w:link w:val="TALISDimensionOrCategoryText"/>
    <w:locked/>
    <w:rsid w:val="00086A32"/>
    <w:rPr>
      <w:rFonts w:ascii="Tahoma" w:eastAsia="PMingLiU" w:hAnsi="Tahoma" w:cs="Tahoma"/>
      <w:kern w:val="2"/>
      <w:lang w:val="en-GB" w:eastAsia="hi-IN" w:bidi="hi-IN"/>
    </w:rPr>
  </w:style>
  <w:style w:type="paragraph" w:customStyle="1" w:styleId="TALISDimensionOrCategoryText">
    <w:name w:val="_TALIS_DimensionOrCategoryText"/>
    <w:basedOn w:val="a0"/>
    <w:link w:val="TALISDimensionOrCategoryTextChar"/>
    <w:rsid w:val="00086A32"/>
    <w:pPr>
      <w:keepNext/>
      <w:keepLines/>
      <w:widowControl w:val="0"/>
      <w:tabs>
        <w:tab w:val="right" w:leader="dot" w:pos="7938"/>
      </w:tabs>
      <w:suppressAutoHyphens/>
      <w:spacing w:before="80" w:after="80" w:line="240" w:lineRule="auto"/>
    </w:pPr>
    <w:rPr>
      <w:rFonts w:ascii="Tahoma" w:eastAsia="PMingLiU" w:hAnsi="Tahoma" w:cs="Tahoma"/>
      <w:kern w:val="2"/>
      <w:lang w:val="en-GB" w:eastAsia="hi-IN" w:bidi="hi-IN"/>
    </w:rPr>
  </w:style>
  <w:style w:type="paragraph" w:customStyle="1" w:styleId="TALISQuestionNumber">
    <w:name w:val="_TALIS_QuestionNumber"/>
    <w:basedOn w:val="a0"/>
    <w:uiPriority w:val="99"/>
    <w:qFormat/>
    <w:rsid w:val="00086A32"/>
    <w:pPr>
      <w:widowControl w:val="0"/>
      <w:numPr>
        <w:numId w:val="15"/>
      </w:numPr>
      <w:suppressAutoHyphens/>
      <w:spacing w:before="80" w:after="80" w:line="240" w:lineRule="auto"/>
      <w:ind w:left="360"/>
    </w:pPr>
    <w:rPr>
      <w:rFonts w:ascii="Tahoma" w:eastAsia="Arial Unicode MS" w:hAnsi="Tahoma" w:cs="Tahoma"/>
      <w:b/>
      <w:kern w:val="2"/>
      <w:sz w:val="20"/>
      <w:szCs w:val="20"/>
      <w:lang w:val="en-GB" w:eastAsia="hi-IN" w:bidi="hi-IN"/>
    </w:rPr>
  </w:style>
  <w:style w:type="paragraph" w:customStyle="1" w:styleId="TALISQuestionText">
    <w:name w:val="_TALIS_QuestionText"/>
    <w:basedOn w:val="a0"/>
    <w:uiPriority w:val="99"/>
    <w:rsid w:val="00086A32"/>
    <w:pPr>
      <w:widowControl w:val="0"/>
      <w:suppressAutoHyphens/>
      <w:spacing w:before="80" w:after="80" w:line="240" w:lineRule="auto"/>
    </w:pPr>
    <w:rPr>
      <w:rFonts w:ascii="Tahoma" w:eastAsia="Arial Unicode MS" w:hAnsi="Tahoma" w:cs="Tahoma"/>
      <w:b/>
      <w:bCs/>
      <w:kern w:val="2"/>
      <w:sz w:val="20"/>
      <w:szCs w:val="24"/>
      <w:lang w:val="en-GB" w:eastAsia="hi-IN" w:bidi="hi-IN"/>
    </w:rPr>
  </w:style>
  <w:style w:type="paragraph" w:customStyle="1" w:styleId="TALISCheckboxList">
    <w:name w:val="_TALIS_CheckboxList"/>
    <w:basedOn w:val="a0"/>
    <w:uiPriority w:val="99"/>
    <w:qFormat/>
    <w:rsid w:val="00086A32"/>
    <w:pPr>
      <w:widowControl w:val="0"/>
      <w:suppressAutoHyphens/>
      <w:spacing w:before="60" w:after="0" w:line="240" w:lineRule="auto"/>
      <w:jc w:val="center"/>
    </w:pPr>
    <w:rPr>
      <w:rFonts w:ascii="Wingdings" w:eastAsia="Arial Unicode MS" w:hAnsi="Wingdings" w:cs="Tahoma"/>
      <w:kern w:val="32"/>
      <w:sz w:val="28"/>
      <w:szCs w:val="32"/>
      <w:lang w:val="en-GB" w:eastAsia="hi-IN" w:bidi="hi-IN"/>
    </w:rPr>
  </w:style>
  <w:style w:type="character" w:customStyle="1" w:styleId="TALISCategoryCharChar">
    <w:name w:val="_TALIS_Category Char Char"/>
    <w:link w:val="TALISCategory"/>
    <w:locked/>
    <w:rsid w:val="00086A32"/>
    <w:rPr>
      <w:rFonts w:ascii="Tahoma" w:eastAsia="Arial Unicode MS" w:hAnsi="Tahoma" w:cs="Tahoma"/>
      <w:bCs/>
      <w:kern w:val="2"/>
      <w:sz w:val="16"/>
      <w:szCs w:val="18"/>
      <w:lang w:val="en-GB" w:eastAsia="hi-IN" w:bidi="hi-IN"/>
    </w:rPr>
  </w:style>
  <w:style w:type="paragraph" w:customStyle="1" w:styleId="TALISCategory">
    <w:name w:val="_TALIS_Category"/>
    <w:basedOn w:val="a0"/>
    <w:link w:val="TALISCategoryCharChar"/>
    <w:rsid w:val="00086A32"/>
    <w:pPr>
      <w:framePr w:wrap="around" w:vAnchor="text" w:hAnchor="text" w:y="1"/>
      <w:widowControl w:val="0"/>
      <w:suppressAutoHyphens/>
      <w:spacing w:before="80" w:after="80" w:line="240" w:lineRule="auto"/>
      <w:jc w:val="center"/>
    </w:pPr>
    <w:rPr>
      <w:rFonts w:ascii="Tahoma" w:eastAsia="Arial Unicode MS" w:hAnsi="Tahoma" w:cs="Tahoma"/>
      <w:bCs/>
      <w:kern w:val="2"/>
      <w:sz w:val="16"/>
      <w:szCs w:val="18"/>
      <w:lang w:val="en-GB" w:eastAsia="hi-IN" w:bidi="hi-IN"/>
    </w:rPr>
  </w:style>
  <w:style w:type="paragraph" w:customStyle="1" w:styleId="TALISCheckboxMatrix">
    <w:name w:val="_TALIS_CheckboxMatrix"/>
    <w:basedOn w:val="a0"/>
    <w:uiPriority w:val="99"/>
    <w:rsid w:val="00086A32"/>
    <w:pPr>
      <w:widowControl w:val="0"/>
      <w:suppressAutoHyphens/>
      <w:spacing w:after="80" w:line="240" w:lineRule="auto"/>
      <w:jc w:val="center"/>
    </w:pPr>
    <w:rPr>
      <w:rFonts w:ascii="Wingdings" w:eastAsia="Arial Unicode MS" w:hAnsi="Wingdings" w:cs="Tahoma"/>
      <w:kern w:val="32"/>
      <w:sz w:val="28"/>
      <w:szCs w:val="32"/>
      <w:lang w:val="en-GB" w:eastAsia="hi-IN" w:bidi="hi-IN"/>
    </w:rPr>
  </w:style>
  <w:style w:type="paragraph" w:customStyle="1" w:styleId="TALISDimensionNumber">
    <w:name w:val="_TALIS_DimensionNumber"/>
    <w:basedOn w:val="a0"/>
    <w:uiPriority w:val="99"/>
    <w:rsid w:val="00086A32"/>
    <w:pPr>
      <w:widowControl w:val="0"/>
      <w:suppressAutoHyphens/>
      <w:spacing w:before="80" w:after="80" w:line="240" w:lineRule="auto"/>
    </w:pPr>
    <w:rPr>
      <w:rFonts w:ascii="Tahoma" w:eastAsia="Arial Unicode MS" w:hAnsi="Tahoma" w:cs="Tahoma"/>
      <w:kern w:val="2"/>
      <w:sz w:val="20"/>
      <w:szCs w:val="20"/>
      <w:lang w:val="en-GB" w:eastAsia="hi-IN" w:bidi="hi-IN"/>
    </w:rPr>
  </w:style>
  <w:style w:type="character" w:customStyle="1" w:styleId="TALISInstructionCharChar">
    <w:name w:val="_TALIS_Instruction Char Char"/>
    <w:link w:val="TALISInstruction"/>
    <w:locked/>
    <w:rsid w:val="00086A32"/>
    <w:rPr>
      <w:rFonts w:ascii="Tahoma" w:eastAsia="Arial Unicode MS" w:hAnsi="Tahoma" w:cs="Tahoma"/>
      <w:i/>
      <w:kern w:val="2"/>
      <w:lang w:val="en-GB" w:eastAsia="hi-IN" w:bidi="hi-IN"/>
    </w:rPr>
  </w:style>
  <w:style w:type="paragraph" w:customStyle="1" w:styleId="TALISInstruction">
    <w:name w:val="_TALIS_Instruction"/>
    <w:basedOn w:val="a0"/>
    <w:link w:val="TALISInstructionCharChar"/>
    <w:rsid w:val="00086A32"/>
    <w:pPr>
      <w:widowControl w:val="0"/>
      <w:suppressAutoHyphens/>
      <w:spacing w:before="80" w:after="80" w:line="240" w:lineRule="auto"/>
    </w:pPr>
    <w:rPr>
      <w:rFonts w:ascii="Tahoma" w:eastAsia="Arial Unicode MS" w:hAnsi="Tahoma" w:cs="Tahoma"/>
      <w:i/>
      <w:kern w:val="2"/>
      <w:lang w:val="en-GB" w:eastAsia="hi-IN" w:bidi="hi-IN"/>
    </w:rPr>
  </w:style>
  <w:style w:type="paragraph" w:customStyle="1" w:styleId="TALISSectionTitle">
    <w:name w:val="_TALIS_SectionTitle"/>
    <w:basedOn w:val="a0"/>
    <w:next w:val="a0"/>
    <w:uiPriority w:val="99"/>
    <w:rsid w:val="00086A32"/>
    <w:pPr>
      <w:keepNext/>
      <w:pageBreakBefore/>
      <w:widowControl w:val="0"/>
      <w:suppressAutoHyphens/>
      <w:spacing w:before="120" w:after="120" w:line="240" w:lineRule="auto"/>
    </w:pPr>
    <w:rPr>
      <w:rFonts w:ascii="Arial" w:eastAsia="Arial Unicode MS" w:hAnsi="Arial" w:cs="Tahoma"/>
      <w:b/>
      <w:i/>
      <w:kern w:val="2"/>
      <w:sz w:val="36"/>
      <w:szCs w:val="20"/>
      <w:lang w:val="en-GB" w:eastAsia="hi-IN" w:bidi="hi-IN"/>
    </w:rPr>
  </w:style>
  <w:style w:type="paragraph" w:customStyle="1" w:styleId="TALISUnitSymbol">
    <w:name w:val="_TALIS_UnitSymbol"/>
    <w:basedOn w:val="TALISDimensionNumber"/>
    <w:uiPriority w:val="99"/>
    <w:qFormat/>
    <w:rsid w:val="00086A32"/>
  </w:style>
  <w:style w:type="paragraph" w:customStyle="1" w:styleId="TALISFooterEven">
    <w:name w:val="_TALIS_FooterEven"/>
    <w:basedOn w:val="a0"/>
    <w:uiPriority w:val="99"/>
    <w:qFormat/>
    <w:rsid w:val="00086A32"/>
    <w:pPr>
      <w:widowControl w:val="0"/>
      <w:tabs>
        <w:tab w:val="right" w:leader="dot" w:pos="7938"/>
      </w:tabs>
      <w:suppressAutoHyphens/>
      <w:spacing w:after="0" w:line="240" w:lineRule="auto"/>
    </w:pPr>
    <w:rPr>
      <w:rFonts w:ascii="Tahoma" w:eastAsia="Arial Unicode MS" w:hAnsi="Tahoma" w:cs="Tahoma"/>
      <w:kern w:val="2"/>
      <w:sz w:val="20"/>
      <w:szCs w:val="20"/>
      <w:lang w:val="en-GB" w:eastAsia="hi-IN" w:bidi="hi-IN"/>
    </w:rPr>
  </w:style>
  <w:style w:type="character" w:customStyle="1" w:styleId="CharStyle87">
    <w:name w:val="Char Style 87"/>
    <w:link w:val="Style86"/>
    <w:locked/>
    <w:rsid w:val="00086A32"/>
    <w:rPr>
      <w:b/>
      <w:bCs/>
      <w:i/>
      <w:iCs/>
      <w:shd w:val="clear" w:color="auto" w:fill="FFFFFF"/>
    </w:rPr>
  </w:style>
  <w:style w:type="paragraph" w:customStyle="1" w:styleId="Style86">
    <w:name w:val="Style 86"/>
    <w:basedOn w:val="a0"/>
    <w:link w:val="CharStyle87"/>
    <w:rsid w:val="00086A32"/>
    <w:pPr>
      <w:widowControl w:val="0"/>
      <w:shd w:val="clear" w:color="auto" w:fill="FFFFFF"/>
      <w:spacing w:before="240" w:after="240" w:line="244" w:lineRule="exact"/>
      <w:jc w:val="both"/>
    </w:pPr>
    <w:rPr>
      <w:b/>
      <w:bCs/>
      <w:i/>
      <w:iCs/>
    </w:rPr>
  </w:style>
  <w:style w:type="paragraph" w:customStyle="1" w:styleId="TALISBody">
    <w:name w:val="_TALIS_Body"/>
    <w:basedOn w:val="a0"/>
    <w:uiPriority w:val="99"/>
    <w:rsid w:val="00086A32"/>
    <w:pPr>
      <w:widowControl w:val="0"/>
      <w:suppressAutoHyphens/>
      <w:spacing w:before="80" w:after="80" w:line="240" w:lineRule="auto"/>
    </w:pPr>
    <w:rPr>
      <w:rFonts w:ascii="Tahoma" w:eastAsia="Arial Unicode MS" w:hAnsi="Tahoma" w:cs="Tahoma"/>
      <w:kern w:val="2"/>
      <w:sz w:val="20"/>
      <w:szCs w:val="20"/>
      <w:lang w:val="en-GB" w:eastAsia="hi-IN" w:bidi="hi-IN"/>
    </w:rPr>
  </w:style>
  <w:style w:type="paragraph" w:customStyle="1" w:styleId="TALISBullet1">
    <w:name w:val="_TALIS_Bullet1"/>
    <w:basedOn w:val="a0"/>
    <w:uiPriority w:val="99"/>
    <w:rsid w:val="00086A32"/>
    <w:pPr>
      <w:widowControl w:val="0"/>
      <w:numPr>
        <w:numId w:val="16"/>
      </w:numPr>
      <w:suppressAutoHyphens/>
      <w:spacing w:before="80" w:after="80" w:line="240" w:lineRule="auto"/>
    </w:pPr>
    <w:rPr>
      <w:rFonts w:ascii="Tahoma" w:eastAsia="Arial Unicode MS" w:hAnsi="Tahoma" w:cs="Tahoma"/>
      <w:kern w:val="2"/>
      <w:sz w:val="20"/>
      <w:szCs w:val="20"/>
      <w:lang w:val="en-GB" w:eastAsia="hi-IN" w:bidi="hi-IN"/>
    </w:rPr>
  </w:style>
  <w:style w:type="paragraph" w:customStyle="1" w:styleId="TALISDimensionHeader">
    <w:name w:val="_TALIS_DimensionHeader"/>
    <w:basedOn w:val="TALISCategory"/>
    <w:uiPriority w:val="99"/>
    <w:rsid w:val="00086A32"/>
    <w:pPr>
      <w:framePr w:wrap="around"/>
      <w:jc w:val="left"/>
    </w:pPr>
    <w:rPr>
      <w:b/>
      <w:sz w:val="20"/>
    </w:rPr>
  </w:style>
  <w:style w:type="paragraph" w:customStyle="1" w:styleId="TALISNumeric">
    <w:name w:val="_TALIS_Numeric"/>
    <w:basedOn w:val="a0"/>
    <w:uiPriority w:val="99"/>
    <w:rsid w:val="00086A32"/>
    <w:pPr>
      <w:widowControl w:val="0"/>
      <w:suppressAutoHyphens/>
      <w:spacing w:before="40" w:after="40" w:line="240" w:lineRule="auto"/>
    </w:pPr>
    <w:rPr>
      <w:rFonts w:ascii="Tahoma" w:eastAsia="Times New Roman" w:hAnsi="Tahoma" w:cs="Times New Roman"/>
      <w:kern w:val="2"/>
      <w:sz w:val="16"/>
      <w:szCs w:val="20"/>
      <w:lang w:val="en-GB" w:eastAsia="zh-CN" w:bidi="hi-IN"/>
    </w:rPr>
  </w:style>
  <w:style w:type="paragraph" w:customStyle="1" w:styleId="TALISOptionHeader">
    <w:name w:val="_TALIS_OptionHeader"/>
    <w:basedOn w:val="TALISCategory"/>
    <w:uiPriority w:val="99"/>
    <w:rsid w:val="00086A32"/>
    <w:pPr>
      <w:framePr w:wrap="around"/>
      <w:jc w:val="left"/>
    </w:pPr>
    <w:rPr>
      <w:b/>
      <w:sz w:val="20"/>
    </w:rPr>
  </w:style>
  <w:style w:type="character" w:customStyle="1" w:styleId="TALISOptionNumberChar">
    <w:name w:val="_TALIS_OptionNumber Char"/>
    <w:link w:val="TALISOptionNumber"/>
    <w:locked/>
    <w:rsid w:val="00086A32"/>
    <w:rPr>
      <w:rFonts w:ascii="Tahoma" w:eastAsia="Arial Unicode MS" w:hAnsi="Tahoma" w:cs="Tahoma"/>
      <w:kern w:val="2"/>
      <w:lang w:val="en-GB" w:eastAsia="hi-IN" w:bidi="hi-IN"/>
    </w:rPr>
  </w:style>
  <w:style w:type="paragraph" w:customStyle="1" w:styleId="TALISOptionNumber">
    <w:name w:val="_TALIS_OptionNumber"/>
    <w:basedOn w:val="a0"/>
    <w:link w:val="TALISOptionNumberChar"/>
    <w:rsid w:val="00086A32"/>
    <w:pPr>
      <w:widowControl w:val="0"/>
      <w:suppressAutoHyphens/>
      <w:spacing w:before="80" w:after="80" w:line="240" w:lineRule="auto"/>
    </w:pPr>
    <w:rPr>
      <w:rFonts w:ascii="Tahoma" w:eastAsia="Arial Unicode MS" w:hAnsi="Tahoma" w:cs="Tahoma"/>
      <w:kern w:val="2"/>
      <w:lang w:val="en-GB" w:eastAsia="hi-IN" w:bidi="hi-IN"/>
    </w:rPr>
  </w:style>
  <w:style w:type="paragraph" w:customStyle="1" w:styleId="TALISSectionInstruction">
    <w:name w:val="_TALIS_SectionInstruction"/>
    <w:basedOn w:val="TALISBody"/>
    <w:uiPriority w:val="99"/>
    <w:rsid w:val="00086A32"/>
    <w:pPr>
      <w:spacing w:before="180" w:after="180"/>
    </w:pPr>
    <w:rPr>
      <w:i/>
    </w:rPr>
  </w:style>
  <w:style w:type="character" w:customStyle="1" w:styleId="TALISSkipInstructionChar">
    <w:name w:val="_TALIS_SkipInstruction Char"/>
    <w:link w:val="TALISSkipInstruction"/>
    <w:locked/>
    <w:rsid w:val="00086A32"/>
    <w:rPr>
      <w:rFonts w:ascii="Tahoma" w:eastAsia="PMingLiU" w:hAnsi="Tahoma" w:cs="Tahoma"/>
      <w:b/>
      <w:bCs/>
      <w:iCs/>
      <w:kern w:val="2"/>
      <w:lang w:val="en-GB" w:eastAsia="hi-IN" w:bidi="hi-IN"/>
    </w:rPr>
  </w:style>
  <w:style w:type="paragraph" w:customStyle="1" w:styleId="TALISSkipInstruction">
    <w:name w:val="_TALIS_SkipInstruction"/>
    <w:basedOn w:val="a0"/>
    <w:link w:val="TALISSkipInstructionChar"/>
    <w:rsid w:val="00086A32"/>
    <w:pPr>
      <w:keepNext/>
      <w:keepLines/>
      <w:widowControl w:val="0"/>
      <w:tabs>
        <w:tab w:val="right" w:leader="dot" w:pos="7938"/>
      </w:tabs>
      <w:suppressAutoHyphens/>
      <w:spacing w:before="80" w:after="80" w:line="240" w:lineRule="auto"/>
    </w:pPr>
    <w:rPr>
      <w:rFonts w:ascii="Tahoma" w:eastAsia="PMingLiU" w:hAnsi="Tahoma" w:cs="Tahoma"/>
      <w:b/>
      <w:bCs/>
      <w:iCs/>
      <w:kern w:val="2"/>
      <w:lang w:val="en-GB" w:eastAsia="hi-IN" w:bidi="hi-IN"/>
    </w:rPr>
  </w:style>
  <w:style w:type="paragraph" w:customStyle="1" w:styleId="TALISSubtitle">
    <w:name w:val="_TALIS_Subtitle"/>
    <w:basedOn w:val="a0"/>
    <w:uiPriority w:val="99"/>
    <w:rsid w:val="00086A32"/>
    <w:pPr>
      <w:widowControl w:val="0"/>
      <w:suppressAutoHyphens/>
      <w:spacing w:before="240" w:after="120" w:line="240" w:lineRule="auto"/>
    </w:pPr>
    <w:rPr>
      <w:rFonts w:ascii="Arial" w:eastAsia="Arial Unicode MS" w:hAnsi="Arial" w:cs="Tahoma"/>
      <w:b/>
      <w:kern w:val="2"/>
      <w:sz w:val="28"/>
      <w:szCs w:val="28"/>
      <w:lang w:val="en-GB" w:eastAsia="hi-IN" w:bidi="hi-IN"/>
    </w:rPr>
  </w:style>
  <w:style w:type="paragraph" w:customStyle="1" w:styleId="TALISTitle">
    <w:name w:val="_TALIS_Title"/>
    <w:basedOn w:val="a0"/>
    <w:uiPriority w:val="99"/>
    <w:rsid w:val="00086A32"/>
    <w:pPr>
      <w:widowControl w:val="0"/>
      <w:suppressAutoHyphens/>
      <w:spacing w:before="480" w:after="480" w:line="240" w:lineRule="auto"/>
    </w:pPr>
    <w:rPr>
      <w:rFonts w:ascii="Arial" w:eastAsia="Arial Unicode MS" w:hAnsi="Arial" w:cs="Tahoma"/>
      <w:b/>
      <w:kern w:val="2"/>
      <w:sz w:val="40"/>
      <w:szCs w:val="40"/>
      <w:lang w:val="en-GB" w:eastAsia="hi-IN" w:bidi="hi-IN"/>
    </w:rPr>
  </w:style>
  <w:style w:type="paragraph" w:customStyle="1" w:styleId="TALISFooterOdd">
    <w:name w:val="_TALIS_FooterOdd"/>
    <w:basedOn w:val="TALISBody"/>
    <w:uiPriority w:val="99"/>
    <w:qFormat/>
    <w:rsid w:val="00086A32"/>
    <w:pPr>
      <w:tabs>
        <w:tab w:val="right" w:leader="dot" w:pos="7938"/>
      </w:tabs>
      <w:spacing w:before="0" w:after="0"/>
      <w:jc w:val="right"/>
    </w:pPr>
  </w:style>
  <w:style w:type="paragraph" w:customStyle="1" w:styleId="TALISBodyRight">
    <w:name w:val="_TALIS_Body + Right"/>
    <w:basedOn w:val="TALISBody"/>
    <w:uiPriority w:val="99"/>
    <w:qFormat/>
    <w:rsid w:val="00086A32"/>
    <w:pPr>
      <w:jc w:val="right"/>
    </w:pPr>
  </w:style>
  <w:style w:type="paragraph" w:customStyle="1" w:styleId="TALISBodyBold">
    <w:name w:val="_TALIS_Body + Bold"/>
    <w:aliases w:val="Right"/>
    <w:basedOn w:val="TALISBodyRight"/>
    <w:uiPriority w:val="99"/>
    <w:qFormat/>
    <w:rsid w:val="00086A32"/>
    <w:rPr>
      <w:b/>
    </w:rPr>
  </w:style>
  <w:style w:type="paragraph" w:customStyle="1" w:styleId="TALISBodyCentered">
    <w:name w:val="_TALIS_Body + Centered"/>
    <w:basedOn w:val="TALISBody"/>
    <w:uiPriority w:val="99"/>
    <w:qFormat/>
    <w:rsid w:val="00086A32"/>
    <w:pPr>
      <w:jc w:val="center"/>
    </w:pPr>
  </w:style>
  <w:style w:type="paragraph" w:customStyle="1" w:styleId="Verzeichnis">
    <w:name w:val="Verzeichnis"/>
    <w:basedOn w:val="a0"/>
    <w:uiPriority w:val="99"/>
    <w:rsid w:val="00086A32"/>
    <w:pPr>
      <w:suppressLineNumbers/>
      <w:suppressAutoHyphens/>
      <w:spacing w:after="0" w:line="240" w:lineRule="auto"/>
    </w:pPr>
    <w:rPr>
      <w:rFonts w:ascii="Times New Roman" w:eastAsia="SimSun" w:hAnsi="Times New Roman" w:cs="Mangal"/>
      <w:kern w:val="2"/>
      <w:sz w:val="24"/>
      <w:szCs w:val="24"/>
      <w:lang w:val="en-GB" w:eastAsia="hi-IN" w:bidi="hi-IN"/>
    </w:rPr>
  </w:style>
  <w:style w:type="paragraph" w:customStyle="1" w:styleId="Default">
    <w:name w:val="Default"/>
    <w:qFormat/>
    <w:rsid w:val="00086A32"/>
    <w:pPr>
      <w:autoSpaceDE w:val="0"/>
      <w:autoSpaceDN w:val="0"/>
      <w:adjustRightInd w:val="0"/>
      <w:spacing w:after="0" w:line="240" w:lineRule="auto"/>
    </w:pPr>
    <w:rPr>
      <w:rFonts w:ascii="Calibri" w:eastAsia="Times New Roman" w:hAnsi="Calibri" w:cs="Calibri"/>
      <w:color w:val="000000"/>
      <w:sz w:val="24"/>
      <w:szCs w:val="24"/>
      <w:lang w:val="nl-NL" w:eastAsia="en-GB"/>
    </w:rPr>
  </w:style>
  <w:style w:type="paragraph" w:customStyle="1" w:styleId="ResponseIndent4Tabs">
    <w:name w:val="Response Indent 4 Tabs"/>
    <w:basedOn w:val="a0"/>
    <w:rsid w:val="00086A32"/>
    <w:pPr>
      <w:keepNext/>
      <w:tabs>
        <w:tab w:val="num" w:pos="360"/>
        <w:tab w:val="left" w:leader="dot" w:pos="993"/>
        <w:tab w:val="center" w:pos="5670"/>
        <w:tab w:val="center" w:pos="6521"/>
        <w:tab w:val="center" w:pos="7371"/>
        <w:tab w:val="center" w:pos="8222"/>
        <w:tab w:val="center" w:pos="9072"/>
      </w:tabs>
      <w:spacing w:after="80" w:line="240" w:lineRule="auto"/>
      <w:ind w:left="993" w:hanging="360"/>
    </w:pPr>
    <w:rPr>
      <w:rFonts w:ascii="Times New Roman" w:eastAsia="Times New Roman" w:hAnsi="Times New Roman" w:cs="Times New Roman"/>
      <w:szCs w:val="20"/>
      <w:lang w:val="en-GB"/>
    </w:rPr>
  </w:style>
  <w:style w:type="paragraph" w:customStyle="1" w:styleId="CategoryHeader">
    <w:name w:val="Category Header"/>
    <w:rsid w:val="00086A32"/>
    <w:pPr>
      <w:suppressAutoHyphens/>
      <w:spacing w:before="200" w:after="60" w:line="180" w:lineRule="auto"/>
      <w:jc w:val="center"/>
    </w:pPr>
    <w:rPr>
      <w:rFonts w:ascii="Times" w:eastAsia="Times New Roman" w:hAnsi="Times" w:cs="Times New Roman"/>
      <w:i/>
      <w:kern w:val="2"/>
      <w:sz w:val="24"/>
      <w:szCs w:val="20"/>
      <w:lang w:val="en-AU" w:eastAsia="hi-IN" w:bidi="hi-IN"/>
    </w:rPr>
  </w:style>
  <w:style w:type="paragraph" w:customStyle="1" w:styleId="CategoryHeading">
    <w:name w:val="Category Heading"/>
    <w:basedOn w:val="a0"/>
    <w:uiPriority w:val="99"/>
    <w:rsid w:val="00086A32"/>
    <w:pPr>
      <w:suppressAutoHyphens/>
      <w:spacing w:after="0" w:line="180" w:lineRule="auto"/>
      <w:ind w:left="-108"/>
      <w:jc w:val="center"/>
    </w:pPr>
    <w:rPr>
      <w:rFonts w:ascii="Times New Roman" w:eastAsia="Times New Roman" w:hAnsi="Times New Roman" w:cs="Times New Roman"/>
      <w:i/>
      <w:kern w:val="2"/>
      <w:sz w:val="24"/>
      <w:szCs w:val="20"/>
      <w:lang w:val="en-GB" w:eastAsia="hi-IN" w:bidi="hi-IN"/>
    </w:rPr>
  </w:style>
  <w:style w:type="paragraph" w:customStyle="1" w:styleId="ListParagraph1">
    <w:name w:val="List Paragraph1"/>
    <w:basedOn w:val="a0"/>
    <w:uiPriority w:val="99"/>
    <w:qFormat/>
    <w:rsid w:val="00086A32"/>
    <w:pPr>
      <w:suppressAutoHyphens/>
      <w:spacing w:after="0" w:line="240" w:lineRule="auto"/>
      <w:ind w:left="720"/>
    </w:pPr>
    <w:rPr>
      <w:rFonts w:ascii="Times New Roman" w:eastAsia="SimSun" w:hAnsi="Times New Roman" w:cs="Mangal"/>
      <w:kern w:val="2"/>
      <w:sz w:val="24"/>
      <w:szCs w:val="24"/>
      <w:lang w:val="en-GB" w:eastAsia="hi-IN" w:bidi="hi-IN"/>
    </w:rPr>
  </w:style>
  <w:style w:type="paragraph" w:customStyle="1" w:styleId="TALISBodyRight0">
    <w:name w:val="_TALIS_Body+Right"/>
    <w:basedOn w:val="TALISBody"/>
    <w:uiPriority w:val="99"/>
    <w:rsid w:val="00086A32"/>
    <w:pPr>
      <w:jc w:val="right"/>
    </w:pPr>
  </w:style>
  <w:style w:type="paragraph" w:customStyle="1" w:styleId="textkrper-einzug">
    <w:name w:val="textkörper-einzug"/>
    <w:basedOn w:val="a0"/>
    <w:uiPriority w:val="99"/>
    <w:rsid w:val="00086A32"/>
    <w:pPr>
      <w:spacing w:before="100" w:beforeAutospacing="1" w:after="0" w:line="264" w:lineRule="auto"/>
      <w:ind w:firstLine="346"/>
      <w:jc w:val="both"/>
    </w:pPr>
    <w:rPr>
      <w:rFonts w:ascii="Times New Roman" w:eastAsia="Times New Roman" w:hAnsi="Times New Roman" w:cs="Times New Roman"/>
      <w:sz w:val="24"/>
      <w:szCs w:val="24"/>
      <w:lang w:val="de-DE" w:eastAsia="de-DE"/>
    </w:rPr>
  </w:style>
  <w:style w:type="character" w:customStyle="1" w:styleId="ItemChar">
    <w:name w:val="Item Char"/>
    <w:link w:val="Item"/>
    <w:locked/>
    <w:rsid w:val="00086A32"/>
    <w:rPr>
      <w:rFonts w:ascii="Times New Roman" w:eastAsia="Times New Roman" w:hAnsi="Times New Roman" w:cs="Times New Roman"/>
      <w:sz w:val="24"/>
      <w:lang w:val="en-AU"/>
    </w:rPr>
  </w:style>
  <w:style w:type="paragraph" w:customStyle="1" w:styleId="Item">
    <w:name w:val="Item"/>
    <w:link w:val="ItemChar"/>
    <w:rsid w:val="00086A32"/>
    <w:pPr>
      <w:keepNext/>
      <w:tabs>
        <w:tab w:val="left" w:pos="8647"/>
      </w:tabs>
      <w:spacing w:before="200" w:after="0" w:line="240" w:lineRule="auto"/>
    </w:pPr>
    <w:rPr>
      <w:rFonts w:ascii="Times New Roman" w:eastAsia="Times New Roman" w:hAnsi="Times New Roman" w:cs="Times New Roman"/>
      <w:sz w:val="24"/>
      <w:lang w:val="en-AU"/>
    </w:rPr>
  </w:style>
  <w:style w:type="paragraph" w:customStyle="1" w:styleId="Bullet">
    <w:name w:val="_Bullet"/>
    <w:basedOn w:val="a0"/>
    <w:uiPriority w:val="99"/>
    <w:rsid w:val="00086A32"/>
    <w:pPr>
      <w:widowControl w:val="0"/>
      <w:tabs>
        <w:tab w:val="num" w:pos="284"/>
      </w:tabs>
      <w:suppressAutoHyphens/>
      <w:spacing w:before="80" w:after="80" w:line="240" w:lineRule="auto"/>
      <w:ind w:left="284" w:hanging="284"/>
    </w:pPr>
    <w:rPr>
      <w:rFonts w:ascii="Tahoma" w:eastAsia="Arial Unicode MS" w:hAnsi="Tahoma" w:cs="Tahoma"/>
      <w:kern w:val="2"/>
      <w:sz w:val="20"/>
      <w:szCs w:val="20"/>
      <w:lang w:val="en-GB" w:eastAsia="hi-IN" w:bidi="hi-IN"/>
    </w:rPr>
  </w:style>
  <w:style w:type="paragraph" w:customStyle="1" w:styleId="TALISBodyBoldRight">
    <w:name w:val="_TALIS_Body+Bold+Right"/>
    <w:basedOn w:val="TALISBodyRight0"/>
    <w:uiPriority w:val="99"/>
    <w:rsid w:val="00086A32"/>
    <w:rPr>
      <w:b/>
    </w:rPr>
  </w:style>
  <w:style w:type="paragraph" w:customStyle="1" w:styleId="TALISBodyCentered0">
    <w:name w:val="_TALIS_Body+Centered"/>
    <w:basedOn w:val="TALISBody"/>
    <w:uiPriority w:val="99"/>
    <w:rsid w:val="00086A32"/>
    <w:pPr>
      <w:jc w:val="center"/>
    </w:pPr>
  </w:style>
  <w:style w:type="character" w:customStyle="1" w:styleId="BodyChar">
    <w:name w:val="_Body Char"/>
    <w:link w:val="Body"/>
    <w:locked/>
    <w:rsid w:val="00086A32"/>
    <w:rPr>
      <w:rFonts w:ascii="Tahoma" w:eastAsia="Arial Unicode MS" w:hAnsi="Tahoma" w:cs="Tahoma"/>
      <w:kern w:val="2"/>
      <w:lang w:val="en-GB" w:eastAsia="hi-IN" w:bidi="hi-IN"/>
    </w:rPr>
  </w:style>
  <w:style w:type="paragraph" w:customStyle="1" w:styleId="Body">
    <w:name w:val="_Body"/>
    <w:basedOn w:val="a0"/>
    <w:link w:val="BodyChar"/>
    <w:rsid w:val="00086A32"/>
    <w:pPr>
      <w:widowControl w:val="0"/>
      <w:suppressAutoHyphens/>
      <w:spacing w:before="80" w:after="80" w:line="240" w:lineRule="auto"/>
    </w:pPr>
    <w:rPr>
      <w:rFonts w:ascii="Tahoma" w:eastAsia="Arial Unicode MS" w:hAnsi="Tahoma" w:cs="Tahoma"/>
      <w:kern w:val="2"/>
      <w:lang w:val="en-GB" w:eastAsia="hi-IN" w:bidi="hi-IN"/>
    </w:rPr>
  </w:style>
  <w:style w:type="paragraph" w:customStyle="1" w:styleId="BodyBold">
    <w:name w:val="_Body + Bold"/>
    <w:basedOn w:val="Body"/>
    <w:uiPriority w:val="99"/>
    <w:qFormat/>
    <w:rsid w:val="00086A32"/>
    <w:rPr>
      <w:b/>
    </w:rPr>
  </w:style>
  <w:style w:type="paragraph" w:customStyle="1" w:styleId="BodyBoldRight">
    <w:name w:val="_Body + Bold + Right"/>
    <w:basedOn w:val="a0"/>
    <w:uiPriority w:val="99"/>
    <w:rsid w:val="00086A32"/>
    <w:pPr>
      <w:widowControl w:val="0"/>
      <w:suppressAutoHyphens/>
      <w:spacing w:before="80" w:after="80" w:line="240" w:lineRule="auto"/>
      <w:jc w:val="right"/>
    </w:pPr>
    <w:rPr>
      <w:rFonts w:ascii="Tahoma" w:eastAsia="Arial Unicode MS" w:hAnsi="Tahoma" w:cs="Tahoma"/>
      <w:b/>
      <w:kern w:val="2"/>
      <w:sz w:val="20"/>
      <w:szCs w:val="20"/>
      <w:lang w:val="en-GB" w:eastAsia="hi-IN" w:bidi="hi-IN"/>
    </w:rPr>
  </w:style>
  <w:style w:type="paragraph" w:customStyle="1" w:styleId="BodyRight">
    <w:name w:val="_Body + Right"/>
    <w:basedOn w:val="Body"/>
    <w:uiPriority w:val="99"/>
    <w:rsid w:val="00086A32"/>
    <w:pPr>
      <w:jc w:val="right"/>
    </w:pPr>
  </w:style>
  <w:style w:type="paragraph" w:customStyle="1" w:styleId="BodyTrend">
    <w:name w:val="_Body_Trend"/>
    <w:basedOn w:val="Body"/>
    <w:uiPriority w:val="99"/>
    <w:qFormat/>
    <w:rsid w:val="00086A32"/>
    <w:rPr>
      <w:color w:val="8064A2"/>
      <w:kern w:val="20"/>
    </w:rPr>
  </w:style>
  <w:style w:type="character" w:customStyle="1" w:styleId="CategoryChar">
    <w:name w:val="_Category Char"/>
    <w:link w:val="Category"/>
    <w:locked/>
    <w:rsid w:val="00086A32"/>
    <w:rPr>
      <w:rFonts w:ascii="Tahoma" w:eastAsia="Arial Unicode MS" w:hAnsi="Tahoma" w:cs="Tahoma"/>
      <w:bCs/>
      <w:kern w:val="2"/>
      <w:sz w:val="16"/>
      <w:szCs w:val="18"/>
      <w:lang w:val="en-GB" w:eastAsia="hi-IN" w:bidi="hi-IN"/>
    </w:rPr>
  </w:style>
  <w:style w:type="paragraph" w:customStyle="1" w:styleId="Category">
    <w:name w:val="_Category"/>
    <w:basedOn w:val="a0"/>
    <w:link w:val="CategoryChar"/>
    <w:rsid w:val="00086A32"/>
    <w:pPr>
      <w:framePr w:wrap="around" w:vAnchor="text" w:hAnchor="text" w:y="1"/>
      <w:widowControl w:val="0"/>
      <w:suppressAutoHyphens/>
      <w:spacing w:before="80" w:after="80" w:line="240" w:lineRule="auto"/>
      <w:jc w:val="center"/>
    </w:pPr>
    <w:rPr>
      <w:rFonts w:ascii="Tahoma" w:eastAsia="Arial Unicode MS" w:hAnsi="Tahoma" w:cs="Tahoma"/>
      <w:bCs/>
      <w:kern w:val="2"/>
      <w:sz w:val="16"/>
      <w:szCs w:val="18"/>
      <w:lang w:val="en-GB" w:eastAsia="hi-IN" w:bidi="hi-IN"/>
    </w:rPr>
  </w:style>
  <w:style w:type="paragraph" w:customStyle="1" w:styleId="CategoryHeading0">
    <w:name w:val="_Category Heading"/>
    <w:basedOn w:val="a0"/>
    <w:uiPriority w:val="99"/>
    <w:rsid w:val="00086A32"/>
    <w:pPr>
      <w:suppressAutoHyphens/>
      <w:spacing w:after="0" w:line="180" w:lineRule="auto"/>
      <w:ind w:left="-108"/>
      <w:jc w:val="center"/>
    </w:pPr>
    <w:rPr>
      <w:rFonts w:ascii="Times New Roman" w:eastAsia="Times New Roman" w:hAnsi="Times New Roman" w:cs="Times New Roman"/>
      <w:i/>
      <w:kern w:val="2"/>
      <w:sz w:val="24"/>
      <w:szCs w:val="20"/>
      <w:lang w:val="en-GB" w:eastAsia="hi-IN" w:bidi="hi-IN"/>
    </w:rPr>
  </w:style>
  <w:style w:type="paragraph" w:customStyle="1" w:styleId="DimensionNumber">
    <w:name w:val="_DimensionNumber"/>
    <w:basedOn w:val="a0"/>
    <w:uiPriority w:val="99"/>
    <w:rsid w:val="00086A32"/>
    <w:pPr>
      <w:widowControl w:val="0"/>
      <w:suppressAutoHyphens/>
      <w:spacing w:before="80" w:after="80" w:line="240" w:lineRule="auto"/>
    </w:pPr>
    <w:rPr>
      <w:rFonts w:ascii="Tahoma" w:eastAsia="Arial Unicode MS" w:hAnsi="Tahoma" w:cs="Tahoma"/>
      <w:kern w:val="2"/>
      <w:sz w:val="20"/>
      <w:szCs w:val="20"/>
      <w:lang w:val="en-GB" w:eastAsia="hi-IN" w:bidi="hi-IN"/>
    </w:rPr>
  </w:style>
  <w:style w:type="character" w:customStyle="1" w:styleId="CategoryTextChar">
    <w:name w:val="_CategoryText Char"/>
    <w:link w:val="CategoryText"/>
    <w:locked/>
    <w:rsid w:val="00086A32"/>
    <w:rPr>
      <w:rFonts w:ascii="Tahoma" w:eastAsia="PMingLiU" w:hAnsi="Tahoma" w:cs="Tahoma"/>
      <w:kern w:val="2"/>
      <w:sz w:val="16"/>
      <w:lang w:val="en-GB" w:eastAsia="hi-IN" w:bidi="hi-IN"/>
    </w:rPr>
  </w:style>
  <w:style w:type="paragraph" w:customStyle="1" w:styleId="CategoryText">
    <w:name w:val="_CategoryText"/>
    <w:basedOn w:val="DimensionNumber"/>
    <w:link w:val="CategoryTextChar"/>
    <w:rsid w:val="00086A32"/>
    <w:pPr>
      <w:keepNext/>
      <w:keepLines/>
      <w:tabs>
        <w:tab w:val="right" w:leader="dot" w:pos="7938"/>
      </w:tabs>
      <w:jc w:val="center"/>
    </w:pPr>
    <w:rPr>
      <w:rFonts w:eastAsia="PMingLiU"/>
      <w:sz w:val="16"/>
      <w:szCs w:val="22"/>
    </w:rPr>
  </w:style>
  <w:style w:type="paragraph" w:customStyle="1" w:styleId="CategoryTextNew">
    <w:name w:val="_CategoryText_New"/>
    <w:basedOn w:val="CategoryText"/>
    <w:uiPriority w:val="99"/>
    <w:qFormat/>
    <w:rsid w:val="00086A32"/>
    <w:rPr>
      <w:color w:val="00B050"/>
    </w:rPr>
  </w:style>
  <w:style w:type="paragraph" w:customStyle="1" w:styleId="CategoryTextReworded">
    <w:name w:val="_CategoryText_Reworded"/>
    <w:basedOn w:val="CategoryText"/>
    <w:uiPriority w:val="99"/>
    <w:qFormat/>
    <w:rsid w:val="00086A32"/>
    <w:rPr>
      <w:color w:val="00B0F0"/>
    </w:rPr>
  </w:style>
  <w:style w:type="paragraph" w:customStyle="1" w:styleId="CategoryTextTrend">
    <w:name w:val="_CategoryText_Trend"/>
    <w:basedOn w:val="CategoryText"/>
    <w:uiPriority w:val="99"/>
    <w:qFormat/>
    <w:rsid w:val="00086A32"/>
    <w:rPr>
      <w:color w:val="8064A2"/>
    </w:rPr>
  </w:style>
  <w:style w:type="paragraph" w:customStyle="1" w:styleId="CheckboxMatrix">
    <w:name w:val="_CheckboxMatrix"/>
    <w:basedOn w:val="a0"/>
    <w:uiPriority w:val="99"/>
    <w:rsid w:val="00086A32"/>
    <w:pPr>
      <w:widowControl w:val="0"/>
      <w:suppressAutoHyphens/>
      <w:spacing w:after="80" w:line="240" w:lineRule="auto"/>
      <w:jc w:val="center"/>
    </w:pPr>
    <w:rPr>
      <w:rFonts w:ascii="Wingdings" w:eastAsia="Arial Unicode MS" w:hAnsi="Wingdings" w:cs="Tahoma"/>
      <w:kern w:val="32"/>
      <w:sz w:val="28"/>
      <w:szCs w:val="32"/>
      <w:lang w:val="en-GB" w:eastAsia="hi-IN" w:bidi="hi-IN"/>
    </w:rPr>
  </w:style>
  <w:style w:type="paragraph" w:customStyle="1" w:styleId="CheckboxList">
    <w:name w:val="_CheckboxList"/>
    <w:basedOn w:val="CheckboxMatrix"/>
    <w:uiPriority w:val="99"/>
    <w:qFormat/>
    <w:rsid w:val="00086A32"/>
    <w:pPr>
      <w:spacing w:before="60" w:after="0"/>
    </w:pPr>
  </w:style>
  <w:style w:type="paragraph" w:customStyle="1" w:styleId="DimensionHeader">
    <w:name w:val="_DimensionHeader"/>
    <w:basedOn w:val="Category"/>
    <w:uiPriority w:val="99"/>
    <w:rsid w:val="00086A32"/>
    <w:pPr>
      <w:framePr w:wrap="around"/>
      <w:jc w:val="left"/>
    </w:pPr>
    <w:rPr>
      <w:b/>
      <w:kern w:val="20"/>
      <w:position w:val="-6"/>
      <w:sz w:val="20"/>
    </w:rPr>
  </w:style>
  <w:style w:type="paragraph" w:customStyle="1" w:styleId="DimensionNumberNew">
    <w:name w:val="_DimensionNumber_New"/>
    <w:basedOn w:val="DimensionNumber"/>
    <w:uiPriority w:val="99"/>
    <w:qFormat/>
    <w:rsid w:val="00086A32"/>
    <w:rPr>
      <w:color w:val="00B050"/>
    </w:rPr>
  </w:style>
  <w:style w:type="paragraph" w:customStyle="1" w:styleId="DimensionNumberReworded">
    <w:name w:val="_DimensionNumber_Reworded"/>
    <w:basedOn w:val="DimensionNumber"/>
    <w:uiPriority w:val="99"/>
    <w:qFormat/>
    <w:rsid w:val="00086A32"/>
    <w:rPr>
      <w:color w:val="00B0F0"/>
    </w:rPr>
  </w:style>
  <w:style w:type="paragraph" w:customStyle="1" w:styleId="DimensionText">
    <w:name w:val="_DimensionText"/>
    <w:basedOn w:val="CategoryText"/>
    <w:uiPriority w:val="99"/>
    <w:qFormat/>
    <w:rsid w:val="00086A32"/>
    <w:pPr>
      <w:jc w:val="left"/>
    </w:pPr>
    <w:rPr>
      <w:sz w:val="20"/>
    </w:rPr>
  </w:style>
  <w:style w:type="paragraph" w:customStyle="1" w:styleId="DimensionTextNew">
    <w:name w:val="_DimensionText_New"/>
    <w:basedOn w:val="DimensionText"/>
    <w:uiPriority w:val="99"/>
    <w:qFormat/>
    <w:rsid w:val="00086A32"/>
    <w:rPr>
      <w:color w:val="00B050"/>
    </w:rPr>
  </w:style>
  <w:style w:type="paragraph" w:customStyle="1" w:styleId="DimensionTextReworded">
    <w:name w:val="_DimensionText_Reworded"/>
    <w:basedOn w:val="DimensionText"/>
    <w:uiPriority w:val="99"/>
    <w:qFormat/>
    <w:rsid w:val="00086A32"/>
    <w:rPr>
      <w:color w:val="00B0F0"/>
    </w:rPr>
  </w:style>
  <w:style w:type="paragraph" w:customStyle="1" w:styleId="DimensionTextTrend">
    <w:name w:val="_DimensionText_Trend"/>
    <w:basedOn w:val="DimensionText"/>
    <w:uiPriority w:val="99"/>
    <w:qFormat/>
    <w:rsid w:val="00086A32"/>
    <w:rPr>
      <w:color w:val="8064A2"/>
    </w:rPr>
  </w:style>
  <w:style w:type="paragraph" w:customStyle="1" w:styleId="FooterEven">
    <w:name w:val="_FooterEven"/>
    <w:basedOn w:val="a0"/>
    <w:uiPriority w:val="99"/>
    <w:qFormat/>
    <w:rsid w:val="00086A32"/>
    <w:pPr>
      <w:widowControl w:val="0"/>
      <w:tabs>
        <w:tab w:val="right" w:leader="dot" w:pos="7938"/>
      </w:tabs>
      <w:suppressAutoHyphens/>
      <w:spacing w:after="0" w:line="240" w:lineRule="auto"/>
    </w:pPr>
    <w:rPr>
      <w:rFonts w:ascii="Tahoma" w:eastAsia="Arial Unicode MS" w:hAnsi="Tahoma" w:cs="Tahoma"/>
      <w:kern w:val="2"/>
      <w:sz w:val="20"/>
      <w:szCs w:val="20"/>
      <w:lang w:val="en-GB" w:eastAsia="hi-IN" w:bidi="hi-IN"/>
    </w:rPr>
  </w:style>
  <w:style w:type="paragraph" w:customStyle="1" w:styleId="FooterOdd">
    <w:name w:val="_FooterOdd"/>
    <w:basedOn w:val="Body"/>
    <w:uiPriority w:val="99"/>
    <w:rsid w:val="00086A32"/>
    <w:pPr>
      <w:tabs>
        <w:tab w:val="right" w:leader="dot" w:pos="7938"/>
      </w:tabs>
      <w:spacing w:before="0" w:after="0"/>
      <w:jc w:val="right"/>
    </w:pPr>
  </w:style>
  <w:style w:type="character" w:customStyle="1" w:styleId="InstructionChar">
    <w:name w:val="_Instruction Char"/>
    <w:link w:val="Instruction"/>
    <w:locked/>
    <w:rsid w:val="00086A32"/>
    <w:rPr>
      <w:rFonts w:ascii="Tahoma" w:eastAsia="Arial Unicode MS" w:hAnsi="Tahoma" w:cs="Tahoma"/>
      <w:i/>
      <w:kern w:val="2"/>
      <w:lang w:val="en-GB" w:eastAsia="hi-IN" w:bidi="hi-IN"/>
    </w:rPr>
  </w:style>
  <w:style w:type="paragraph" w:customStyle="1" w:styleId="Instruction">
    <w:name w:val="_Instruction"/>
    <w:basedOn w:val="a0"/>
    <w:link w:val="InstructionChar"/>
    <w:rsid w:val="00086A32"/>
    <w:pPr>
      <w:widowControl w:val="0"/>
      <w:suppressAutoHyphens/>
      <w:spacing w:before="80" w:after="80" w:line="240" w:lineRule="auto"/>
    </w:pPr>
    <w:rPr>
      <w:rFonts w:ascii="Tahoma" w:eastAsia="Arial Unicode MS" w:hAnsi="Tahoma" w:cs="Tahoma"/>
      <w:i/>
      <w:kern w:val="2"/>
      <w:lang w:val="en-GB" w:eastAsia="hi-IN" w:bidi="hi-IN"/>
    </w:rPr>
  </w:style>
  <w:style w:type="paragraph" w:customStyle="1" w:styleId="InstructionNew">
    <w:name w:val="_Instruction_New"/>
    <w:basedOn w:val="Instruction"/>
    <w:uiPriority w:val="99"/>
    <w:qFormat/>
    <w:rsid w:val="00086A32"/>
    <w:rPr>
      <w:color w:val="00B050"/>
    </w:rPr>
  </w:style>
  <w:style w:type="paragraph" w:customStyle="1" w:styleId="InstructionTrend">
    <w:name w:val="_Instruction_Trend"/>
    <w:basedOn w:val="Instruction"/>
    <w:uiPriority w:val="99"/>
    <w:qFormat/>
    <w:rsid w:val="00086A32"/>
    <w:rPr>
      <w:color w:val="8064A2"/>
    </w:rPr>
  </w:style>
  <w:style w:type="paragraph" w:customStyle="1" w:styleId="InstructionReworded">
    <w:name w:val="_Instruction_Reworded"/>
    <w:basedOn w:val="InstructionTrend"/>
    <w:uiPriority w:val="99"/>
    <w:qFormat/>
    <w:rsid w:val="00086A32"/>
    <w:rPr>
      <w:color w:val="00B0F0"/>
    </w:rPr>
  </w:style>
  <w:style w:type="paragraph" w:customStyle="1" w:styleId="ItemID">
    <w:name w:val="_ItemID"/>
    <w:basedOn w:val="BodyRight"/>
    <w:uiPriority w:val="99"/>
    <w:qFormat/>
    <w:rsid w:val="00086A32"/>
    <w:pPr>
      <w:spacing w:before="0" w:after="0"/>
    </w:pPr>
    <w:rPr>
      <w:b/>
      <w:color w:val="808080"/>
      <w:kern w:val="16"/>
      <w:sz w:val="16"/>
    </w:rPr>
  </w:style>
  <w:style w:type="paragraph" w:customStyle="1" w:styleId="NoteHeading">
    <w:name w:val="_Note Heading"/>
    <w:basedOn w:val="affa"/>
    <w:uiPriority w:val="99"/>
    <w:qFormat/>
    <w:rsid w:val="00086A32"/>
    <w:pPr>
      <w:spacing w:before="120"/>
    </w:pPr>
    <w:rPr>
      <w:rFonts w:ascii="Arial" w:hAnsi="Arial"/>
      <w:b/>
      <w:i/>
      <w:vanish/>
      <w:color w:val="FF0000"/>
      <w:kern w:val="20"/>
      <w:sz w:val="22"/>
      <w:u w:val="single"/>
    </w:rPr>
  </w:style>
  <w:style w:type="paragraph" w:customStyle="1" w:styleId="Notes">
    <w:name w:val="_Notes"/>
    <w:basedOn w:val="NoteHeading"/>
    <w:uiPriority w:val="99"/>
    <w:qFormat/>
    <w:rsid w:val="00086A32"/>
    <w:pPr>
      <w:spacing w:after="120"/>
    </w:pPr>
    <w:rPr>
      <w:b w:val="0"/>
      <w:sz w:val="20"/>
      <w:u w:val="none"/>
    </w:rPr>
  </w:style>
  <w:style w:type="paragraph" w:customStyle="1" w:styleId="Numeric">
    <w:name w:val="_Numeric"/>
    <w:basedOn w:val="a0"/>
    <w:uiPriority w:val="99"/>
    <w:rsid w:val="00086A32"/>
    <w:pPr>
      <w:widowControl w:val="0"/>
      <w:suppressAutoHyphens/>
      <w:spacing w:before="40" w:after="40" w:line="240" w:lineRule="auto"/>
      <w:jc w:val="center"/>
    </w:pPr>
    <w:rPr>
      <w:rFonts w:ascii="Tahoma" w:eastAsia="Times New Roman" w:hAnsi="Tahoma" w:cs="Times New Roman"/>
      <w:kern w:val="2"/>
      <w:sz w:val="16"/>
      <w:szCs w:val="20"/>
      <w:lang w:val="en-GB" w:eastAsia="zh-CN" w:bidi="hi-IN"/>
    </w:rPr>
  </w:style>
  <w:style w:type="paragraph" w:customStyle="1" w:styleId="QuestionText">
    <w:name w:val="_QuestionText"/>
    <w:basedOn w:val="a0"/>
    <w:uiPriority w:val="99"/>
    <w:rsid w:val="00086A32"/>
    <w:pPr>
      <w:widowControl w:val="0"/>
      <w:suppressAutoHyphens/>
      <w:spacing w:before="80" w:after="80" w:line="240" w:lineRule="auto"/>
    </w:pPr>
    <w:rPr>
      <w:rFonts w:ascii="Tahoma" w:eastAsia="Arial Unicode MS" w:hAnsi="Tahoma" w:cs="Tahoma"/>
      <w:b/>
      <w:bCs/>
      <w:kern w:val="2"/>
      <w:szCs w:val="24"/>
      <w:lang w:val="en-GB" w:eastAsia="hi-IN" w:bidi="hi-IN"/>
    </w:rPr>
  </w:style>
  <w:style w:type="paragraph" w:customStyle="1" w:styleId="QuestionIntroduction">
    <w:name w:val="_QuestionIntroduction"/>
    <w:basedOn w:val="QuestionText"/>
    <w:uiPriority w:val="99"/>
    <w:qFormat/>
    <w:rsid w:val="00086A32"/>
    <w:rPr>
      <w:b w:val="0"/>
    </w:rPr>
  </w:style>
  <w:style w:type="paragraph" w:customStyle="1" w:styleId="QuestionIntroductionNew">
    <w:name w:val="_QuestionIntroduction_New"/>
    <w:basedOn w:val="QuestionText"/>
    <w:uiPriority w:val="99"/>
    <w:qFormat/>
    <w:rsid w:val="00086A32"/>
    <w:rPr>
      <w:b w:val="0"/>
      <w:color w:val="00B050"/>
    </w:rPr>
  </w:style>
  <w:style w:type="paragraph" w:customStyle="1" w:styleId="QuestionIntroductionReworded">
    <w:name w:val="_QuestionIntroduction_Reworded"/>
    <w:basedOn w:val="QuestionText"/>
    <w:uiPriority w:val="99"/>
    <w:qFormat/>
    <w:rsid w:val="00086A32"/>
    <w:rPr>
      <w:b w:val="0"/>
      <w:color w:val="00B0F0"/>
    </w:rPr>
  </w:style>
  <w:style w:type="paragraph" w:customStyle="1" w:styleId="QuestionIntroductionTrend">
    <w:name w:val="_QuestionIntroduction_Trend"/>
    <w:basedOn w:val="QuestionText"/>
    <w:uiPriority w:val="99"/>
    <w:qFormat/>
    <w:rsid w:val="00086A32"/>
    <w:rPr>
      <w:b w:val="0"/>
      <w:color w:val="8064A2"/>
    </w:rPr>
  </w:style>
  <w:style w:type="paragraph" w:customStyle="1" w:styleId="QuestionNumber">
    <w:name w:val="_QuestionNumber"/>
    <w:basedOn w:val="a0"/>
    <w:uiPriority w:val="99"/>
    <w:qFormat/>
    <w:rsid w:val="00086A32"/>
    <w:pPr>
      <w:widowControl w:val="0"/>
      <w:suppressAutoHyphens/>
      <w:spacing w:before="80" w:after="80" w:line="240" w:lineRule="auto"/>
    </w:pPr>
    <w:rPr>
      <w:rFonts w:ascii="Tahoma" w:eastAsia="Arial Unicode MS" w:hAnsi="Tahoma" w:cs="Tahoma"/>
      <w:b/>
      <w:kern w:val="2"/>
      <w:sz w:val="24"/>
      <w:szCs w:val="20"/>
      <w:lang w:val="en-GB" w:eastAsia="hi-IN" w:bidi="hi-IN"/>
    </w:rPr>
  </w:style>
  <w:style w:type="paragraph" w:customStyle="1" w:styleId="QuestionTextNew">
    <w:name w:val="_QuestionText_New"/>
    <w:basedOn w:val="QuestionText"/>
    <w:uiPriority w:val="99"/>
    <w:qFormat/>
    <w:rsid w:val="00086A32"/>
    <w:rPr>
      <w:color w:val="00B050"/>
    </w:rPr>
  </w:style>
  <w:style w:type="paragraph" w:customStyle="1" w:styleId="QuestionTextReworded">
    <w:name w:val="_QuestionText_Reworded"/>
    <w:basedOn w:val="QuestionText"/>
    <w:uiPriority w:val="99"/>
    <w:qFormat/>
    <w:rsid w:val="00086A32"/>
    <w:rPr>
      <w:color w:val="00B0F0"/>
    </w:rPr>
  </w:style>
  <w:style w:type="paragraph" w:customStyle="1" w:styleId="QuestionTextTrend">
    <w:name w:val="_QuestionText_Trend"/>
    <w:basedOn w:val="QuestionText"/>
    <w:uiPriority w:val="99"/>
    <w:qFormat/>
    <w:rsid w:val="00086A32"/>
    <w:rPr>
      <w:color w:val="8064A2"/>
    </w:rPr>
  </w:style>
  <w:style w:type="paragraph" w:customStyle="1" w:styleId="SectionInstruction">
    <w:name w:val="_SectionInstruction"/>
    <w:basedOn w:val="Body"/>
    <w:uiPriority w:val="99"/>
    <w:rsid w:val="00086A32"/>
    <w:pPr>
      <w:spacing w:before="180" w:after="180"/>
    </w:pPr>
    <w:rPr>
      <w:i/>
    </w:rPr>
  </w:style>
  <w:style w:type="paragraph" w:customStyle="1" w:styleId="SectionTitle">
    <w:name w:val="_SectionTitle"/>
    <w:basedOn w:val="a0"/>
    <w:next w:val="a0"/>
    <w:uiPriority w:val="99"/>
    <w:rsid w:val="00086A32"/>
    <w:pPr>
      <w:keepNext/>
      <w:pageBreakBefore/>
      <w:widowControl w:val="0"/>
      <w:suppressAutoHyphens/>
      <w:spacing w:before="120" w:after="240" w:line="240" w:lineRule="auto"/>
      <w:outlineLvl w:val="0"/>
    </w:pPr>
    <w:rPr>
      <w:rFonts w:ascii="Arial" w:eastAsia="Arial Unicode MS" w:hAnsi="Arial" w:cs="Tahoma"/>
      <w:b/>
      <w:i/>
      <w:color w:val="8064A2"/>
      <w:kern w:val="2"/>
      <w:sz w:val="36"/>
      <w:szCs w:val="20"/>
      <w:lang w:val="en-GB" w:eastAsia="hi-IN" w:bidi="hi-IN"/>
    </w:rPr>
  </w:style>
  <w:style w:type="character" w:customStyle="1" w:styleId="SkipInstructionChar">
    <w:name w:val="_SkipInstruction Char"/>
    <w:link w:val="SkipInstruction"/>
    <w:locked/>
    <w:rsid w:val="00086A32"/>
    <w:rPr>
      <w:rFonts w:ascii="Tahoma" w:eastAsia="PMingLiU" w:hAnsi="Tahoma" w:cs="Tahoma"/>
      <w:b/>
      <w:bCs/>
      <w:iCs/>
      <w:kern w:val="2"/>
      <w:lang w:val="en-GB" w:eastAsia="hi-IN" w:bidi="hi-IN"/>
    </w:rPr>
  </w:style>
  <w:style w:type="paragraph" w:customStyle="1" w:styleId="SkipInstruction">
    <w:name w:val="_SkipInstruction"/>
    <w:basedOn w:val="a0"/>
    <w:link w:val="SkipInstructionChar"/>
    <w:rsid w:val="00086A32"/>
    <w:pPr>
      <w:keepNext/>
      <w:keepLines/>
      <w:widowControl w:val="0"/>
      <w:tabs>
        <w:tab w:val="right" w:leader="dot" w:pos="7938"/>
      </w:tabs>
      <w:suppressAutoHyphens/>
      <w:spacing w:before="80" w:after="80" w:line="240" w:lineRule="auto"/>
    </w:pPr>
    <w:rPr>
      <w:rFonts w:ascii="Tahoma" w:eastAsia="PMingLiU" w:hAnsi="Tahoma" w:cs="Tahoma"/>
      <w:b/>
      <w:bCs/>
      <w:iCs/>
      <w:kern w:val="2"/>
      <w:lang w:val="en-GB" w:eastAsia="hi-IN" w:bidi="hi-IN"/>
    </w:rPr>
  </w:style>
  <w:style w:type="paragraph" w:customStyle="1" w:styleId="Subtitle">
    <w:name w:val="_Subtitle"/>
    <w:basedOn w:val="a0"/>
    <w:uiPriority w:val="99"/>
    <w:rsid w:val="00086A32"/>
    <w:pPr>
      <w:widowControl w:val="0"/>
      <w:suppressAutoHyphens/>
      <w:spacing w:before="240" w:after="120" w:line="240" w:lineRule="auto"/>
    </w:pPr>
    <w:rPr>
      <w:rFonts w:ascii="Arial" w:eastAsia="Arial Unicode MS" w:hAnsi="Arial" w:cs="Tahoma"/>
      <w:b/>
      <w:kern w:val="2"/>
      <w:sz w:val="28"/>
      <w:szCs w:val="28"/>
      <w:lang w:val="en-GB" w:eastAsia="hi-IN" w:bidi="hi-IN"/>
    </w:rPr>
  </w:style>
  <w:style w:type="paragraph" w:customStyle="1" w:styleId="Title">
    <w:name w:val="_Title"/>
    <w:basedOn w:val="a0"/>
    <w:uiPriority w:val="99"/>
    <w:rsid w:val="00086A32"/>
    <w:pPr>
      <w:widowControl w:val="0"/>
      <w:suppressAutoHyphens/>
      <w:spacing w:before="480" w:after="480" w:line="240" w:lineRule="auto"/>
    </w:pPr>
    <w:rPr>
      <w:rFonts w:ascii="Arial" w:eastAsia="Arial Unicode MS" w:hAnsi="Arial" w:cs="Tahoma"/>
      <w:b/>
      <w:kern w:val="2"/>
      <w:sz w:val="40"/>
      <w:szCs w:val="40"/>
      <w:lang w:val="en-GB" w:eastAsia="hi-IN" w:bidi="hi-IN"/>
    </w:rPr>
  </w:style>
  <w:style w:type="paragraph" w:customStyle="1" w:styleId="UnitSymbol">
    <w:name w:val="_UnitSymbol"/>
    <w:basedOn w:val="DimensionNumber"/>
    <w:uiPriority w:val="99"/>
    <w:qFormat/>
    <w:rsid w:val="00086A32"/>
  </w:style>
  <w:style w:type="paragraph" w:customStyle="1" w:styleId="15">
    <w:name w:val="Без интервала1"/>
    <w:uiPriority w:val="1"/>
    <w:qFormat/>
    <w:rsid w:val="00086A32"/>
    <w:pPr>
      <w:spacing w:after="0" w:line="240" w:lineRule="auto"/>
    </w:pPr>
    <w:rPr>
      <w:rFonts w:ascii="Calibri" w:eastAsia="SimSun" w:hAnsi="Calibri" w:cs="Times New Roman"/>
      <w:lang w:val="en-GB"/>
    </w:rPr>
  </w:style>
  <w:style w:type="paragraph" w:customStyle="1" w:styleId="16">
    <w:name w:val="无间隔1"/>
    <w:uiPriority w:val="1"/>
    <w:qFormat/>
    <w:rsid w:val="00086A32"/>
    <w:pPr>
      <w:spacing w:after="0" w:line="240" w:lineRule="auto"/>
    </w:pPr>
    <w:rPr>
      <w:rFonts w:ascii="Calibri" w:eastAsia="Times New Roman" w:hAnsi="Calibri" w:cs="Times New Roman"/>
      <w:lang w:val="en-GB"/>
    </w:rPr>
  </w:style>
  <w:style w:type="paragraph" w:customStyle="1" w:styleId="TableParagraph">
    <w:name w:val="Table Paragraph"/>
    <w:basedOn w:val="a0"/>
    <w:uiPriority w:val="1"/>
    <w:qFormat/>
    <w:rsid w:val="00086A32"/>
    <w:pPr>
      <w:widowControl w:val="0"/>
      <w:autoSpaceDE w:val="0"/>
      <w:autoSpaceDN w:val="0"/>
      <w:spacing w:after="0" w:line="240" w:lineRule="auto"/>
      <w:ind w:left="107"/>
    </w:pPr>
    <w:rPr>
      <w:rFonts w:ascii="Tahoma" w:eastAsia="Tahoma" w:hAnsi="Tahoma" w:cs="Tahoma"/>
      <w:lang w:val="de-DE" w:eastAsia="de-DE" w:bidi="de-DE"/>
    </w:rPr>
  </w:style>
  <w:style w:type="character" w:styleId="afff1">
    <w:name w:val="footnote reference"/>
    <w:unhideWhenUsed/>
    <w:rsid w:val="00086A32"/>
    <w:rPr>
      <w:vertAlign w:val="superscript"/>
    </w:rPr>
  </w:style>
  <w:style w:type="character" w:styleId="afff2">
    <w:name w:val="annotation reference"/>
    <w:semiHidden/>
    <w:unhideWhenUsed/>
    <w:rsid w:val="00086A32"/>
    <w:rPr>
      <w:sz w:val="16"/>
      <w:szCs w:val="16"/>
    </w:rPr>
  </w:style>
  <w:style w:type="character" w:styleId="afff3">
    <w:name w:val="endnote reference"/>
    <w:uiPriority w:val="99"/>
    <w:semiHidden/>
    <w:unhideWhenUsed/>
    <w:rsid w:val="00086A32"/>
    <w:rPr>
      <w:vertAlign w:val="superscript"/>
    </w:rPr>
  </w:style>
  <w:style w:type="character" w:styleId="afff4">
    <w:name w:val="Placeholder Text"/>
    <w:uiPriority w:val="99"/>
    <w:semiHidden/>
    <w:rsid w:val="00086A32"/>
    <w:rPr>
      <w:color w:val="808080"/>
    </w:rPr>
  </w:style>
  <w:style w:type="character" w:customStyle="1" w:styleId="CharStyle19">
    <w:name w:val="Char Style 19"/>
    <w:rsid w:val="00086A32"/>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apple-converted-space">
    <w:name w:val="apple-converted-space"/>
    <w:basedOn w:val="a1"/>
    <w:rsid w:val="00086A32"/>
  </w:style>
  <w:style w:type="character" w:customStyle="1" w:styleId="ListBulletChar">
    <w:name w:val="List Bullet Char"/>
    <w:rsid w:val="00086A32"/>
    <w:rPr>
      <w:sz w:val="22"/>
      <w:szCs w:val="22"/>
      <w:lang w:val="en-GB" w:eastAsia="zh-CN" w:bidi="ar-SA"/>
    </w:rPr>
  </w:style>
  <w:style w:type="character" w:customStyle="1" w:styleId="Heading3CharChar">
    <w:name w:val="Heading 3 Char Char"/>
    <w:rsid w:val="00086A32"/>
    <w:rPr>
      <w:b/>
      <w:bCs/>
      <w:i/>
      <w:iCs/>
      <w:sz w:val="22"/>
      <w:szCs w:val="22"/>
      <w:lang w:val="en-GB" w:eastAsia="zh-CN" w:bidi="ar-SA"/>
    </w:rPr>
  </w:style>
  <w:style w:type="character" w:customStyle="1" w:styleId="TALISTerm">
    <w:name w:val="TALIS_Term"/>
    <w:rsid w:val="00086A32"/>
    <w:rPr>
      <w:i/>
      <w:iCs w:val="0"/>
    </w:rPr>
  </w:style>
  <w:style w:type="character" w:customStyle="1" w:styleId="IEATerm">
    <w:name w:val="IEA_Term"/>
    <w:rsid w:val="00086A32"/>
    <w:rPr>
      <w:i/>
      <w:iCs w:val="0"/>
    </w:rPr>
  </w:style>
  <w:style w:type="character" w:customStyle="1" w:styleId="TALISCode">
    <w:name w:val="_TALIS_Code"/>
    <w:rsid w:val="00086A32"/>
    <w:rPr>
      <w:rFonts w:ascii="Tahoma" w:hAnsi="Tahoma" w:cs="Tahoma" w:hint="default"/>
      <w:color w:val="auto"/>
      <w:sz w:val="16"/>
      <w:vertAlign w:val="subscript"/>
    </w:rPr>
  </w:style>
  <w:style w:type="character" w:customStyle="1" w:styleId="CharStyle96">
    <w:name w:val="Char Style 96"/>
    <w:rsid w:val="00086A32"/>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en-US" w:eastAsia="en-US" w:bidi="en-US"/>
    </w:rPr>
  </w:style>
  <w:style w:type="character" w:customStyle="1" w:styleId="ListLabel3">
    <w:name w:val="ListLabel 3"/>
    <w:rsid w:val="00086A32"/>
    <w:rPr>
      <w:rFonts w:ascii="Times New Roman" w:hAnsi="Times New Roman" w:cs="Times New Roman" w:hint="default"/>
    </w:rPr>
  </w:style>
  <w:style w:type="character" w:customStyle="1" w:styleId="ListLabel2">
    <w:name w:val="ListLabel 2"/>
    <w:rsid w:val="00086A32"/>
    <w:rPr>
      <w:rFonts w:ascii="Courier New" w:hAnsi="Courier New" w:cs="Courier New" w:hint="default"/>
    </w:rPr>
  </w:style>
  <w:style w:type="character" w:customStyle="1" w:styleId="WW-Absatz-Standardschriftart">
    <w:name w:val="WW-Absatz-Standardschriftart"/>
    <w:rsid w:val="00086A32"/>
  </w:style>
  <w:style w:type="character" w:customStyle="1" w:styleId="apple-style-span">
    <w:name w:val="apple-style-span"/>
    <w:basedOn w:val="a1"/>
    <w:rsid w:val="00086A32"/>
  </w:style>
  <w:style w:type="character" w:customStyle="1" w:styleId="Code0">
    <w:name w:val="_Code"/>
    <w:rsid w:val="00086A32"/>
    <w:rPr>
      <w:rFonts w:ascii="Tahoma" w:hAnsi="Tahoma" w:cs="Tahoma" w:hint="default"/>
      <w:color w:val="auto"/>
      <w:sz w:val="16"/>
      <w:vertAlign w:val="subscript"/>
    </w:rPr>
  </w:style>
  <w:style w:type="character" w:customStyle="1" w:styleId="DimensionInstruction">
    <w:name w:val="_DimensionInstruction"/>
    <w:uiPriority w:val="1"/>
    <w:qFormat/>
    <w:rsid w:val="00086A32"/>
    <w:rPr>
      <w:i/>
      <w:iCs w:val="0"/>
    </w:rPr>
  </w:style>
  <w:style w:type="table" w:customStyle="1" w:styleId="DPCTableGrid1">
    <w:name w:val="DPC_Table Grid1"/>
    <w:basedOn w:val="a2"/>
    <w:next w:val="a4"/>
    <w:uiPriority w:val="59"/>
    <w:rsid w:val="00086A3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етка 1 светлая1"/>
    <w:basedOn w:val="a2"/>
    <w:uiPriority w:val="46"/>
    <w:rsid w:val="00086A32"/>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Shading1">
    <w:name w:val="Light Shading1"/>
    <w:basedOn w:val="a2"/>
    <w:uiPriority w:val="60"/>
    <w:rsid w:val="00086A32"/>
    <w:pPr>
      <w:spacing w:after="0" w:line="240" w:lineRule="auto"/>
    </w:pPr>
    <w:rPr>
      <w:rFonts w:ascii="Calibri" w:eastAsia="Calibri" w:hAnsi="Calibri" w:cs="Times New Roman"/>
      <w:color w:val="000000"/>
      <w:sz w:val="20"/>
      <w:szCs w:val="20"/>
      <w:lang w:val="de-DE"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PCTableGrid2">
    <w:name w:val="DPC_Table Grid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
    <w:name w:val="DPC_Table Grid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
    <w:name w:val="DPC_Table Grid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
    <w:name w:val="DPC_Table Grid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6">
    <w:name w:val="DPC_Table Grid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7">
    <w:name w:val="DPC_Table Grid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1">
    <w:name w:val="DPC_Table Grid5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8">
    <w:name w:val="DPC_Table Grid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9">
    <w:name w:val="DPC_Table Grid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0">
    <w:name w:val="DPC_Table Grid1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1">
    <w:name w:val="DPC_Table Grid1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2">
    <w:name w:val="DPC_Table Grid1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3">
    <w:name w:val="DPC_Table Grid1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4">
    <w:name w:val="DPC_Table Grid1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5">
    <w:name w:val="DPC_Table Grid1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6">
    <w:name w:val="DPC_Table Grid1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7">
    <w:name w:val="DPC_Table Grid1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8">
    <w:name w:val="DPC_Table Grid1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19">
    <w:name w:val="DPC_Table Grid1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0">
    <w:name w:val="DPC_Table Grid2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1">
    <w:name w:val="DPC_Table Grid2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2">
    <w:name w:val="DPC_Table Grid2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61">
    <w:name w:val="DPC_Table Grid6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3">
    <w:name w:val="DPC_Table Grid2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4">
    <w:name w:val="DPC_Table Grid2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5">
    <w:name w:val="DPC_Table Grid2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6">
    <w:name w:val="DPC_Table Grid2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7">
    <w:name w:val="DPC_Table Grid2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8">
    <w:name w:val="DPC_Table Grid2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29">
    <w:name w:val="DPC_Table Grid2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0">
    <w:name w:val="DPC_Table Grid3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1">
    <w:name w:val="DPC_Table Grid3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2">
    <w:name w:val="DPC_Table Grid3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3">
    <w:name w:val="DPC_Table Grid3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4">
    <w:name w:val="DPC_Table Grid3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5">
    <w:name w:val="DPC_Table Grid3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6">
    <w:name w:val="DPC_Table Grid3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7">
    <w:name w:val="DPC_Table Grid3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8">
    <w:name w:val="DPC_Table Grid3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39">
    <w:name w:val="DPC_Table Grid3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0">
    <w:name w:val="DPC_Table Grid4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1">
    <w:name w:val="DPC_Table Grid41"/>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2">
    <w:name w:val="DPC_Table Grid4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3">
    <w:name w:val="DPC_Table Grid4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4">
    <w:name w:val="DPC_Table Grid4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5">
    <w:name w:val="DPC_Table Grid45"/>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6">
    <w:name w:val="DPC_Table Grid46"/>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7">
    <w:name w:val="DPC_Table Grid47"/>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8">
    <w:name w:val="DPC_Table Grid48"/>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49">
    <w:name w:val="DPC_Table Grid49"/>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0">
    <w:name w:val="DPC_Table Grid50"/>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2">
    <w:name w:val="DPC_Table Grid52"/>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3">
    <w:name w:val="DPC_Table Grid53"/>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PCTableGrid54">
    <w:name w:val="DPC_Table Grid54"/>
    <w:basedOn w:val="a2"/>
    <w:uiPriority w:val="59"/>
    <w:rsid w:val="00086A32"/>
    <w:pPr>
      <w:spacing w:after="0" w:line="240" w:lineRule="auto"/>
    </w:pPr>
    <w:rPr>
      <w:rFonts w:ascii="Calibri" w:eastAsia="Calibri" w:hAnsi="Calibri" w:cs="Times New Roman"/>
      <w:sz w:val="20"/>
      <w:szCs w:val="20"/>
      <w:lang w:val="de-DE"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086A3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BodyCentered">
    <w:name w:val="_Body + Centered"/>
    <w:basedOn w:val="Body"/>
    <w:uiPriority w:val="99"/>
    <w:rsid w:val="00086A32"/>
    <w:pPr>
      <w:jc w:val="center"/>
    </w:pPr>
  </w:style>
  <w:style w:type="numbering" w:styleId="1ai">
    <w:name w:val="Outline List 1"/>
    <w:basedOn w:val="a3"/>
    <w:semiHidden/>
    <w:unhideWhenUsed/>
    <w:rsid w:val="00086A32"/>
    <w:pPr>
      <w:numPr>
        <w:numId w:val="65"/>
      </w:numPr>
    </w:pPr>
  </w:style>
  <w:style w:type="numbering" w:customStyle="1" w:styleId="27">
    <w:name w:val="Нет списка2"/>
    <w:next w:val="a3"/>
    <w:uiPriority w:val="99"/>
    <w:semiHidden/>
    <w:unhideWhenUsed/>
    <w:rsid w:val="00903353"/>
  </w:style>
  <w:style w:type="table" w:customStyle="1" w:styleId="17">
    <w:name w:val="Сетка таблицы1"/>
    <w:basedOn w:val="a2"/>
    <w:next w:val="a4"/>
    <w:uiPriority w:val="59"/>
    <w:rsid w:val="00903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1">
    <w:name w:val="normal__char1"/>
    <w:basedOn w:val="a1"/>
    <w:rsid w:val="00903353"/>
    <w:rPr>
      <w:rFonts w:ascii="Calibri" w:hAnsi="Calibri" w:hint="default"/>
      <w:sz w:val="22"/>
      <w:szCs w:val="22"/>
    </w:rPr>
  </w:style>
  <w:style w:type="paragraph" w:customStyle="1" w:styleId="28">
    <w:name w:val="Обычный2"/>
    <w:basedOn w:val="a0"/>
    <w:rsid w:val="00903353"/>
    <w:pPr>
      <w:spacing w:after="160" w:line="240" w:lineRule="atLeast"/>
    </w:pPr>
    <w:rPr>
      <w:rFonts w:ascii="Calibri" w:eastAsia="Times New Roman" w:hAnsi="Calibri" w:cs="Times New Roman"/>
      <w:lang w:eastAsia="ru-RU"/>
    </w:rPr>
  </w:style>
  <w:style w:type="paragraph" w:customStyle="1" w:styleId="list0020paragraph">
    <w:name w:val="list_0020paragraph"/>
    <w:basedOn w:val="a0"/>
    <w:rsid w:val="00903353"/>
    <w:pPr>
      <w:spacing w:after="160" w:line="240" w:lineRule="atLeast"/>
      <w:ind w:left="720"/>
    </w:pPr>
    <w:rPr>
      <w:rFonts w:ascii="Calibri" w:eastAsia="Times New Roman" w:hAnsi="Calibri" w:cs="Times New Roman"/>
      <w:lang w:eastAsia="ru-RU"/>
    </w:rPr>
  </w:style>
  <w:style w:type="character" w:customStyle="1" w:styleId="list0020paragraphchar1">
    <w:name w:val="list_0020paragraph__char1"/>
    <w:basedOn w:val="a1"/>
    <w:rsid w:val="00903353"/>
    <w:rPr>
      <w:rFonts w:ascii="Calibri" w:hAnsi="Calibri" w:hint="default"/>
      <w:sz w:val="22"/>
      <w:szCs w:val="22"/>
    </w:rPr>
  </w:style>
  <w:style w:type="paragraph" w:customStyle="1" w:styleId="dash041104300437043e0432044b0439">
    <w:name w:val="dash0411_0430_0437_043e_0432_044b_0439"/>
    <w:basedOn w:val="a0"/>
    <w:rsid w:val="00903353"/>
    <w:pPr>
      <w:spacing w:after="0" w:line="240" w:lineRule="auto"/>
    </w:pPr>
    <w:rPr>
      <w:rFonts w:ascii="Times New Roman" w:eastAsia="Times New Roman" w:hAnsi="Times New Roman" w:cs="Times New Roman"/>
      <w:sz w:val="24"/>
      <w:szCs w:val="24"/>
      <w:lang w:eastAsia="ru-RU"/>
    </w:rPr>
  </w:style>
  <w:style w:type="character" w:customStyle="1" w:styleId="dash041104300437043e0432044b0439char1">
    <w:name w:val="dash0411_0430_0437_043e_0432_044b_0439__char1"/>
    <w:basedOn w:val="a1"/>
    <w:rsid w:val="00903353"/>
    <w:rPr>
      <w:rFonts w:ascii="Times New Roman" w:hAnsi="Times New Roman" w:cs="Times New Roman" w:hint="default"/>
      <w:strike w:val="0"/>
      <w:dstrike w:val="0"/>
      <w:sz w:val="24"/>
      <w:szCs w:val="24"/>
      <w:u w:val="none"/>
      <w:effect w:val="none"/>
    </w:rPr>
  </w:style>
  <w:style w:type="paragraph" w:styleId="afff5">
    <w:name w:val="Plain Text"/>
    <w:basedOn w:val="a0"/>
    <w:link w:val="afff6"/>
    <w:uiPriority w:val="99"/>
    <w:unhideWhenUsed/>
    <w:rsid w:val="00903353"/>
    <w:pPr>
      <w:spacing w:after="0" w:line="240" w:lineRule="auto"/>
    </w:pPr>
    <w:rPr>
      <w:rFonts w:ascii="Consolas" w:hAnsi="Consolas"/>
      <w:sz w:val="21"/>
      <w:szCs w:val="21"/>
      <w:lang w:val="en-US"/>
    </w:rPr>
  </w:style>
  <w:style w:type="character" w:customStyle="1" w:styleId="afff6">
    <w:name w:val="Текст Знак"/>
    <w:basedOn w:val="a1"/>
    <w:link w:val="afff5"/>
    <w:uiPriority w:val="99"/>
    <w:rsid w:val="00903353"/>
    <w:rPr>
      <w:rFonts w:ascii="Consolas" w:hAnsi="Consolas"/>
      <w:sz w:val="21"/>
      <w:szCs w:val="21"/>
      <w:lang w:val="en-US"/>
    </w:rPr>
  </w:style>
  <w:style w:type="paragraph" w:customStyle="1" w:styleId="18">
    <w:name w:val="Обычный1"/>
    <w:basedOn w:val="a0"/>
    <w:rsid w:val="00903353"/>
    <w:pPr>
      <w:spacing w:line="260" w:lineRule="atLeast"/>
    </w:pPr>
    <w:rPr>
      <w:rFonts w:ascii="Calibri" w:eastAsia="Times New Roman" w:hAnsi="Calibri" w:cs="Times New Roman"/>
      <w:lang w:eastAsia="ru-RU"/>
    </w:rPr>
  </w:style>
  <w:style w:type="paragraph" w:customStyle="1" w:styleId="normal0020table1">
    <w:name w:val="normal_0020table1"/>
    <w:basedOn w:val="a0"/>
    <w:rsid w:val="00903353"/>
    <w:pPr>
      <w:spacing w:after="0" w:line="240" w:lineRule="auto"/>
    </w:pPr>
    <w:rPr>
      <w:rFonts w:ascii="Times New Roman" w:eastAsia="Times New Roman" w:hAnsi="Times New Roman" w:cs="Times New Roman"/>
      <w:sz w:val="24"/>
      <w:szCs w:val="24"/>
      <w:lang w:eastAsia="ru-RU"/>
    </w:rPr>
  </w:style>
  <w:style w:type="character" w:customStyle="1" w:styleId="normal0020tablechar">
    <w:name w:val="normal_0020table__char"/>
    <w:basedOn w:val="a1"/>
    <w:rsid w:val="00903353"/>
  </w:style>
  <w:style w:type="paragraph" w:customStyle="1" w:styleId="Normal1">
    <w:name w:val="Normal1"/>
    <w:rsid w:val="0090335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table0020gridchar">
    <w:name w:val="table_0020grid__char"/>
    <w:basedOn w:val="a1"/>
    <w:rsid w:val="00903353"/>
  </w:style>
  <w:style w:type="numbering" w:customStyle="1" w:styleId="37">
    <w:name w:val="Нет списка3"/>
    <w:next w:val="a3"/>
    <w:uiPriority w:val="99"/>
    <w:semiHidden/>
    <w:unhideWhenUsed/>
    <w:rsid w:val="00903353"/>
  </w:style>
  <w:style w:type="table" w:customStyle="1" w:styleId="29">
    <w:name w:val="Сетка таблицы2"/>
    <w:basedOn w:val="a2"/>
    <w:next w:val="a4"/>
    <w:uiPriority w:val="39"/>
    <w:rsid w:val="0090335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0"/>
    <w:next w:val="2a"/>
    <w:link w:val="2b"/>
    <w:unhideWhenUsed/>
    <w:rsid w:val="00903353"/>
    <w:pPr>
      <w:spacing w:after="120" w:line="480" w:lineRule="auto"/>
    </w:pPr>
  </w:style>
  <w:style w:type="character" w:customStyle="1" w:styleId="2b">
    <w:name w:val="Основной текст 2 Знак"/>
    <w:basedOn w:val="a1"/>
    <w:link w:val="210"/>
    <w:uiPriority w:val="99"/>
    <w:rsid w:val="00903353"/>
  </w:style>
  <w:style w:type="paragraph" w:customStyle="1" w:styleId="DirectionInstructionsPen">
    <w:name w:val="Direction_Instructions Pen"/>
    <w:rsid w:val="00903353"/>
    <w:pPr>
      <w:keepNext/>
      <w:tabs>
        <w:tab w:val="left" w:pos="7088"/>
        <w:tab w:val="left" w:pos="8222"/>
        <w:tab w:val="left" w:pos="9356"/>
      </w:tabs>
      <w:spacing w:before="120" w:after="120" w:line="240" w:lineRule="auto"/>
    </w:pPr>
    <w:rPr>
      <w:rFonts w:ascii="Times New Roman" w:eastAsia="Times New Roman" w:hAnsi="Times New Roman" w:cs="Times New Roman"/>
      <w:i/>
      <w:sz w:val="28"/>
      <w:szCs w:val="20"/>
      <w:lang w:val="en-GB" w:eastAsia="fr-FR"/>
    </w:rPr>
  </w:style>
  <w:style w:type="paragraph" w:customStyle="1" w:styleId="230">
    <w:name w:val="Заголовок 23"/>
    <w:basedOn w:val="a0"/>
    <w:next w:val="a0"/>
    <w:rsid w:val="00903353"/>
    <w:pPr>
      <w:keepNext/>
      <w:tabs>
        <w:tab w:val="left" w:pos="0"/>
        <w:tab w:val="left" w:pos="720"/>
        <w:tab w:val="left" w:pos="1440"/>
        <w:tab w:val="left" w:pos="2160"/>
        <w:tab w:val="left" w:pos="2880"/>
      </w:tabs>
      <w:spacing w:after="0" w:line="240" w:lineRule="auto"/>
      <w:jc w:val="center"/>
      <w:outlineLvl w:val="1"/>
    </w:pPr>
    <w:rPr>
      <w:rFonts w:ascii="Times New Roman" w:eastAsia="Times New Roman" w:hAnsi="Times New Roman" w:cs="Times New Roman"/>
      <w:sz w:val="24"/>
      <w:szCs w:val="24"/>
      <w:lang w:val="en-AU" w:eastAsia="ru-RU"/>
    </w:rPr>
  </w:style>
  <w:style w:type="paragraph" w:customStyle="1" w:styleId="line126">
    <w:name w:val="Стиль line + Слева:  126 см"/>
    <w:basedOn w:val="a0"/>
    <w:rsid w:val="00903353"/>
    <w:pPr>
      <w:keepNext/>
      <w:keepLines/>
      <w:tabs>
        <w:tab w:val="left" w:leader="underscore" w:pos="8080"/>
      </w:tabs>
      <w:spacing w:after="280" w:line="240" w:lineRule="auto"/>
      <w:ind w:left="714" w:right="85"/>
    </w:pPr>
    <w:rPr>
      <w:rFonts w:ascii="Arial" w:eastAsia="Times New Roman" w:hAnsi="Arial" w:cs="Times New Roman"/>
      <w:szCs w:val="20"/>
      <w:lang w:val="en-GB"/>
    </w:rPr>
  </w:style>
  <w:style w:type="paragraph" w:customStyle="1" w:styleId="bulletsCharChar1">
    <w:name w:val="bullets Char Char1"/>
    <w:basedOn w:val="a0"/>
    <w:link w:val="bulletsCharChar1Char"/>
    <w:rsid w:val="00903353"/>
    <w:pPr>
      <w:numPr>
        <w:numId w:val="98"/>
      </w:numPr>
      <w:tabs>
        <w:tab w:val="left" w:pos="720"/>
      </w:tabs>
      <w:spacing w:before="60" w:after="60" w:line="240" w:lineRule="auto"/>
    </w:pPr>
    <w:rPr>
      <w:rFonts w:ascii="Times New Roman" w:eastAsia="Times New Roman" w:hAnsi="Times New Roman" w:cs="Times New Roman"/>
      <w:i/>
      <w:sz w:val="24"/>
      <w:szCs w:val="20"/>
      <w:lang w:val="en-US"/>
    </w:rPr>
  </w:style>
  <w:style w:type="character" w:customStyle="1" w:styleId="bulletsCharChar1Char">
    <w:name w:val="bullets Char Char1 Char"/>
    <w:basedOn w:val="a1"/>
    <w:link w:val="bulletsCharChar1"/>
    <w:rsid w:val="00903353"/>
    <w:rPr>
      <w:rFonts w:ascii="Times New Roman" w:eastAsia="Times New Roman" w:hAnsi="Times New Roman" w:cs="Times New Roman"/>
      <w:i/>
      <w:sz w:val="24"/>
      <w:szCs w:val="20"/>
      <w:lang w:val="en-US"/>
    </w:rPr>
  </w:style>
  <w:style w:type="paragraph" w:customStyle="1" w:styleId="ExampleResponsesChar">
    <w:name w:val="Example Responses Char"/>
    <w:basedOn w:val="a0"/>
    <w:link w:val="ExampleResponsesCharChar"/>
    <w:rsid w:val="00903353"/>
    <w:pPr>
      <w:spacing w:before="60" w:after="60" w:line="240" w:lineRule="auto"/>
      <w:ind w:left="702" w:firstLine="18"/>
    </w:pPr>
    <w:rPr>
      <w:rFonts w:ascii="Times New Roman" w:eastAsia="Times New Roman" w:hAnsi="Times New Roman" w:cs="Times New Roman"/>
      <w:sz w:val="24"/>
      <w:szCs w:val="20"/>
      <w:lang w:val="en-US"/>
    </w:rPr>
  </w:style>
  <w:style w:type="character" w:customStyle="1" w:styleId="ExampleResponsesCharChar">
    <w:name w:val="Example Responses Char Char"/>
    <w:basedOn w:val="a1"/>
    <w:link w:val="ExampleResponsesChar"/>
    <w:rsid w:val="00903353"/>
    <w:rPr>
      <w:rFonts w:ascii="Times New Roman" w:eastAsia="Times New Roman" w:hAnsi="Times New Roman" w:cs="Times New Roman"/>
      <w:sz w:val="24"/>
      <w:szCs w:val="20"/>
      <w:lang w:val="en-US"/>
    </w:rPr>
  </w:style>
  <w:style w:type="paragraph" w:customStyle="1" w:styleId="Points">
    <w:name w:val="Points"/>
    <w:basedOn w:val="a0"/>
    <w:link w:val="PointsChar"/>
    <w:rsid w:val="00903353"/>
    <w:pPr>
      <w:spacing w:after="0" w:line="240" w:lineRule="auto"/>
    </w:pPr>
    <w:rPr>
      <w:rFonts w:ascii="Times New Roman" w:eastAsia="Times New Roman" w:hAnsi="Times New Roman" w:cs="Times New Roman"/>
      <w:b/>
      <w:bCs/>
      <w:sz w:val="24"/>
      <w:szCs w:val="20"/>
      <w:lang w:val="en-US"/>
    </w:rPr>
  </w:style>
  <w:style w:type="character" w:customStyle="1" w:styleId="PointsChar">
    <w:name w:val="Points Char"/>
    <w:basedOn w:val="a1"/>
    <w:link w:val="Points"/>
    <w:rsid w:val="00903353"/>
    <w:rPr>
      <w:rFonts w:ascii="Times New Roman" w:eastAsia="Times New Roman" w:hAnsi="Times New Roman" w:cs="Times New Roman"/>
      <w:b/>
      <w:bCs/>
      <w:sz w:val="24"/>
      <w:szCs w:val="20"/>
      <w:lang w:val="en-US"/>
    </w:rPr>
  </w:style>
  <w:style w:type="paragraph" w:customStyle="1" w:styleId="NRcodes">
    <w:name w:val="NR codes"/>
    <w:basedOn w:val="Points"/>
    <w:rsid w:val="00903353"/>
    <w:pPr>
      <w:tabs>
        <w:tab w:val="left" w:pos="6570"/>
      </w:tabs>
      <w:spacing w:before="120" w:after="120"/>
      <w:jc w:val="center"/>
    </w:pPr>
    <w:rPr>
      <w:bCs w:val="0"/>
    </w:rPr>
  </w:style>
  <w:style w:type="paragraph" w:customStyle="1" w:styleId="points0">
    <w:name w:val="points"/>
    <w:basedOn w:val="a0"/>
    <w:rsid w:val="00903353"/>
    <w:pPr>
      <w:tabs>
        <w:tab w:val="left" w:pos="6570"/>
      </w:tabs>
      <w:spacing w:before="120" w:after="120" w:line="240" w:lineRule="auto"/>
      <w:jc w:val="both"/>
    </w:pPr>
    <w:rPr>
      <w:rFonts w:ascii="Times New Roman" w:eastAsia="Times New Roman" w:hAnsi="Times New Roman" w:cs="Times New Roman"/>
      <w:b/>
      <w:sz w:val="24"/>
      <w:szCs w:val="20"/>
      <w:lang w:val="en-US"/>
    </w:rPr>
  </w:style>
  <w:style w:type="paragraph" w:customStyle="1" w:styleId="responseexplanation">
    <w:name w:val="response explanation"/>
    <w:basedOn w:val="2a"/>
    <w:link w:val="responseexplanationChar"/>
    <w:rsid w:val="00903353"/>
    <w:pPr>
      <w:tabs>
        <w:tab w:val="left" w:pos="6570"/>
      </w:tabs>
      <w:spacing w:before="120" w:after="60" w:line="240" w:lineRule="auto"/>
    </w:pPr>
    <w:rPr>
      <w:rFonts w:ascii="Times New Roman" w:eastAsia="Times New Roman" w:hAnsi="Times New Roman" w:cs="Times New Roman"/>
      <w:sz w:val="24"/>
      <w:szCs w:val="20"/>
      <w:lang w:val="en-US"/>
    </w:rPr>
  </w:style>
  <w:style w:type="character" w:customStyle="1" w:styleId="responseexplanationChar">
    <w:name w:val="response explanation Char"/>
    <w:basedOn w:val="a1"/>
    <w:link w:val="responseexplanation"/>
    <w:rsid w:val="00903353"/>
    <w:rPr>
      <w:rFonts w:ascii="Times New Roman" w:eastAsia="Times New Roman" w:hAnsi="Times New Roman" w:cs="Times New Roman"/>
      <w:sz w:val="24"/>
      <w:szCs w:val="20"/>
      <w:lang w:val="en-US"/>
    </w:rPr>
  </w:style>
  <w:style w:type="paragraph" w:customStyle="1" w:styleId="LTGliederung1">
    <w:name w:val="???????~LT~Gliederung 1"/>
    <w:rsid w:val="00903353"/>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20" w:line="240" w:lineRule="auto"/>
      <w:ind w:left="540"/>
    </w:pPr>
    <w:rPr>
      <w:rFonts w:ascii="Tahoma" w:eastAsia="Tahoma" w:hAnsi="Tahoma" w:cs="Times New Roman"/>
      <w:color w:val="000000"/>
      <w:sz w:val="48"/>
      <w:szCs w:val="48"/>
    </w:rPr>
  </w:style>
  <w:style w:type="paragraph" w:customStyle="1" w:styleId="19">
    <w:name w:val="Знак1"/>
    <w:basedOn w:val="a0"/>
    <w:rsid w:val="00903353"/>
    <w:pPr>
      <w:spacing w:after="160" w:line="240" w:lineRule="exact"/>
    </w:pPr>
    <w:rPr>
      <w:rFonts w:ascii="Verdana" w:eastAsia="Times New Roman" w:hAnsi="Verdana" w:cs="Times New Roman"/>
      <w:sz w:val="20"/>
      <w:szCs w:val="20"/>
      <w:lang w:val="en-US"/>
    </w:rPr>
  </w:style>
  <w:style w:type="paragraph" w:styleId="38">
    <w:name w:val="Body Text 3"/>
    <w:basedOn w:val="a0"/>
    <w:link w:val="39"/>
    <w:uiPriority w:val="99"/>
    <w:rsid w:val="00903353"/>
    <w:pPr>
      <w:widowControl w:val="0"/>
      <w:spacing w:after="0" w:line="240" w:lineRule="auto"/>
      <w:jc w:val="center"/>
    </w:pPr>
    <w:rPr>
      <w:rFonts w:ascii="Times New Roman" w:eastAsia="Times New Roman" w:hAnsi="Times New Roman" w:cs="Times New Roman"/>
      <w:sz w:val="24"/>
      <w:szCs w:val="20"/>
      <w:lang w:val="x-none" w:eastAsia="x-none"/>
    </w:rPr>
  </w:style>
  <w:style w:type="character" w:customStyle="1" w:styleId="39">
    <w:name w:val="Основной текст 3 Знак"/>
    <w:basedOn w:val="a1"/>
    <w:link w:val="38"/>
    <w:uiPriority w:val="99"/>
    <w:rsid w:val="00903353"/>
    <w:rPr>
      <w:rFonts w:ascii="Times New Roman" w:eastAsia="Times New Roman" w:hAnsi="Times New Roman" w:cs="Times New Roman"/>
      <w:sz w:val="24"/>
      <w:szCs w:val="20"/>
      <w:lang w:val="x-none" w:eastAsia="x-none"/>
    </w:rPr>
  </w:style>
  <w:style w:type="character" w:customStyle="1" w:styleId="1a">
    <w:name w:val="Знак Знак1"/>
    <w:rsid w:val="00903353"/>
    <w:rPr>
      <w:sz w:val="24"/>
      <w:szCs w:val="24"/>
      <w:lang w:val="ru-RU" w:eastAsia="ru-RU" w:bidi="ar-SA"/>
    </w:rPr>
  </w:style>
  <w:style w:type="paragraph" w:customStyle="1" w:styleId="1b">
    <w:name w:val="Название1"/>
    <w:basedOn w:val="a0"/>
    <w:qFormat/>
    <w:rsid w:val="00903353"/>
    <w:pPr>
      <w:spacing w:before="240" w:after="60" w:line="240" w:lineRule="auto"/>
      <w:jc w:val="center"/>
      <w:outlineLvl w:val="0"/>
    </w:pPr>
    <w:rPr>
      <w:rFonts w:ascii="Arial" w:eastAsia="Times New Roman" w:hAnsi="Arial" w:cs="Times New Roman"/>
      <w:b/>
      <w:bCs/>
      <w:kern w:val="28"/>
      <w:sz w:val="32"/>
      <w:szCs w:val="32"/>
      <w:lang w:val="x-none" w:eastAsia="x-none"/>
    </w:rPr>
  </w:style>
  <w:style w:type="paragraph" w:customStyle="1" w:styleId="title1">
    <w:name w:val="title1"/>
    <w:basedOn w:val="a0"/>
    <w:rsid w:val="00903353"/>
    <w:pPr>
      <w:widowControl w:val="0"/>
      <w:tabs>
        <w:tab w:val="left" w:pos="567"/>
        <w:tab w:val="left" w:pos="851"/>
        <w:tab w:val="left" w:pos="1134"/>
        <w:tab w:val="left" w:pos="1418"/>
        <w:tab w:val="right" w:pos="7830"/>
      </w:tabs>
      <w:spacing w:after="240" w:line="240" w:lineRule="auto"/>
      <w:jc w:val="center"/>
    </w:pPr>
    <w:rPr>
      <w:rFonts w:ascii="Palatino" w:eastAsia="Times New Roman" w:hAnsi="Palatino" w:cs="Times New Roman"/>
      <w:b/>
      <w:sz w:val="28"/>
      <w:szCs w:val="20"/>
      <w:lang w:val="en-GB"/>
    </w:rPr>
  </w:style>
  <w:style w:type="paragraph" w:styleId="2c">
    <w:name w:val="Body Text Indent 2"/>
    <w:basedOn w:val="a0"/>
    <w:link w:val="2d"/>
    <w:uiPriority w:val="99"/>
    <w:rsid w:val="0090335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d">
    <w:name w:val="Основной текст с отступом 2 Знак"/>
    <w:basedOn w:val="a1"/>
    <w:link w:val="2c"/>
    <w:uiPriority w:val="99"/>
    <w:rsid w:val="00903353"/>
    <w:rPr>
      <w:rFonts w:ascii="Times New Roman" w:eastAsia="Times New Roman" w:hAnsi="Times New Roman" w:cs="Times New Roman"/>
      <w:sz w:val="24"/>
      <w:szCs w:val="24"/>
      <w:lang w:val="x-none" w:eastAsia="x-none"/>
    </w:rPr>
  </w:style>
  <w:style w:type="paragraph" w:customStyle="1" w:styleId="Body0">
    <w:name w:val="Body"/>
    <w:basedOn w:val="a0"/>
    <w:rsid w:val="00903353"/>
    <w:pPr>
      <w:spacing w:before="60" w:after="60" w:line="300" w:lineRule="atLeast"/>
    </w:pPr>
    <w:rPr>
      <w:rFonts w:ascii="Times New Roman" w:eastAsia="Times New Roman" w:hAnsi="Times New Roman" w:cs="Times New Roman"/>
      <w:snapToGrid w:val="0"/>
      <w:szCs w:val="20"/>
      <w:lang w:val="en-US" w:eastAsia="ru-RU"/>
    </w:rPr>
  </w:style>
  <w:style w:type="character" w:styleId="afff7">
    <w:name w:val="page number"/>
    <w:basedOn w:val="a1"/>
    <w:uiPriority w:val="99"/>
    <w:rsid w:val="00903353"/>
  </w:style>
  <w:style w:type="paragraph" w:customStyle="1" w:styleId="C2-CtrSglSp">
    <w:name w:val="C2-Ctr Sgl Sp"/>
    <w:rsid w:val="00903353"/>
    <w:pPr>
      <w:keepLines/>
      <w:spacing w:after="0" w:line="240" w:lineRule="atLeast"/>
      <w:jc w:val="center"/>
    </w:pPr>
    <w:rPr>
      <w:rFonts w:ascii="Times New Roman" w:eastAsia="Times New Roman" w:hAnsi="Times New Roman" w:cs="Times New Roman"/>
      <w:szCs w:val="20"/>
      <w:lang w:val="en-US" w:eastAsia="ru-RU"/>
    </w:rPr>
  </w:style>
  <w:style w:type="paragraph" w:customStyle="1" w:styleId="1c">
    <w:name w:val="Основной текст1"/>
    <w:basedOn w:val="a0"/>
    <w:rsid w:val="00903353"/>
    <w:pPr>
      <w:suppressAutoHyphens/>
      <w:spacing w:after="120" w:line="240" w:lineRule="auto"/>
      <w:jc w:val="both"/>
    </w:pPr>
    <w:rPr>
      <w:rFonts w:ascii="Times New Roman" w:eastAsia="Times New Roman" w:hAnsi="Times New Roman" w:cs="Times New Roman"/>
      <w:sz w:val="24"/>
      <w:szCs w:val="20"/>
      <w:lang w:val="en-US" w:eastAsia="ru-RU"/>
    </w:rPr>
  </w:style>
  <w:style w:type="paragraph" w:customStyle="1" w:styleId="stem">
    <w:name w:val="stem"/>
    <w:basedOn w:val="a0"/>
    <w:rsid w:val="00903353"/>
    <w:pPr>
      <w:keepNext/>
      <w:spacing w:after="220" w:line="240" w:lineRule="atLeast"/>
      <w:jc w:val="both"/>
    </w:pPr>
    <w:rPr>
      <w:rFonts w:ascii="Arial" w:eastAsia="Times New Roman" w:hAnsi="Arial" w:cs="Times New Roman"/>
      <w:b/>
      <w:sz w:val="28"/>
      <w:szCs w:val="20"/>
      <w:lang w:val="en-AU" w:eastAsia="ru-RU"/>
    </w:rPr>
  </w:style>
  <w:style w:type="paragraph" w:customStyle="1" w:styleId="xl28">
    <w:name w:val="xl28"/>
    <w:basedOn w:val="a0"/>
    <w:rsid w:val="00903353"/>
    <w:pPr>
      <w:pBdr>
        <w:bottom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ru-RU"/>
    </w:rPr>
  </w:style>
  <w:style w:type="paragraph" w:customStyle="1" w:styleId="OlympicTable">
    <w:name w:val="OlympicTable"/>
    <w:rsid w:val="00903353"/>
    <w:pPr>
      <w:spacing w:after="120" w:line="240" w:lineRule="auto"/>
    </w:pPr>
    <w:rPr>
      <w:rFonts w:ascii="Arial" w:eastAsia="Times New Roman" w:hAnsi="Arial" w:cs="Times New Roman"/>
      <w:noProof/>
      <w:szCs w:val="20"/>
      <w:lang w:val="en-GB"/>
    </w:rPr>
  </w:style>
  <w:style w:type="paragraph" w:customStyle="1" w:styleId="NormalBold">
    <w:name w:val="Normal Bold"/>
    <w:basedOn w:val="a0"/>
    <w:rsid w:val="00903353"/>
    <w:pPr>
      <w:spacing w:before="240" w:after="240" w:line="240" w:lineRule="auto"/>
      <w:jc w:val="both"/>
    </w:pPr>
    <w:rPr>
      <w:rFonts w:ascii="Arial" w:eastAsia="Times New Roman" w:hAnsi="Arial" w:cs="Times New Roman"/>
      <w:b/>
      <w:szCs w:val="20"/>
      <w:lang w:val="en-AU"/>
    </w:rPr>
  </w:style>
  <w:style w:type="paragraph" w:customStyle="1" w:styleId="Exhibit">
    <w:name w:val="Exhibit"/>
    <w:basedOn w:val="a0"/>
    <w:rsid w:val="00903353"/>
    <w:pPr>
      <w:spacing w:after="240" w:line="240" w:lineRule="auto"/>
      <w:jc w:val="center"/>
    </w:pPr>
    <w:rPr>
      <w:rFonts w:ascii="Arial" w:eastAsia="Times New Roman" w:hAnsi="Arial" w:cs="Times New Roman"/>
      <w:b/>
      <w:szCs w:val="20"/>
      <w:lang w:val="en-AU"/>
    </w:rPr>
  </w:style>
  <w:style w:type="paragraph" w:customStyle="1" w:styleId="Subquestion">
    <w:name w:val="Subquestion"/>
    <w:basedOn w:val="SRquestion"/>
    <w:autoRedefine/>
    <w:rsid w:val="00903353"/>
    <w:pPr>
      <w:spacing w:before="0"/>
      <w:ind w:left="29" w:right="-210"/>
    </w:pPr>
    <w:rPr>
      <w:b w:val="0"/>
    </w:rPr>
  </w:style>
  <w:style w:type="paragraph" w:customStyle="1" w:styleId="SRquestion">
    <w:name w:val="SRquestion"/>
    <w:basedOn w:val="a0"/>
    <w:autoRedefine/>
    <w:rsid w:val="00903353"/>
    <w:pPr>
      <w:keepNext/>
      <w:keepLines/>
      <w:tabs>
        <w:tab w:val="right" w:pos="1028"/>
      </w:tabs>
      <w:spacing w:before="240" w:after="0" w:line="240" w:lineRule="auto"/>
      <w:ind w:right="-108"/>
    </w:pPr>
    <w:rPr>
      <w:rFonts w:ascii="Times" w:eastAsia="Times New Roman" w:hAnsi="Times" w:cs="Times New Roman"/>
      <w:b/>
      <w:sz w:val="24"/>
      <w:szCs w:val="20"/>
    </w:rPr>
  </w:style>
  <w:style w:type="paragraph" w:customStyle="1" w:styleId="NormalBulleted">
    <w:name w:val="Normal Bulleted"/>
    <w:basedOn w:val="a0"/>
    <w:link w:val="NormalBulletedChar"/>
    <w:rsid w:val="00903353"/>
    <w:pPr>
      <w:numPr>
        <w:ilvl w:val="1"/>
        <w:numId w:val="99"/>
      </w:numPr>
      <w:spacing w:after="0" w:line="240" w:lineRule="auto"/>
    </w:pPr>
    <w:rPr>
      <w:rFonts w:ascii="Times New Roman" w:eastAsia="Times New Roman" w:hAnsi="Times New Roman" w:cs="Times New Roman"/>
      <w:sz w:val="24"/>
      <w:szCs w:val="24"/>
      <w:lang w:val="en-AU" w:eastAsia="en-AU"/>
    </w:rPr>
  </w:style>
  <w:style w:type="character" w:customStyle="1" w:styleId="NormalBulletedChar">
    <w:name w:val="Normal Bulleted Char"/>
    <w:link w:val="NormalBulleted"/>
    <w:rsid w:val="00903353"/>
    <w:rPr>
      <w:rFonts w:ascii="Times New Roman" w:eastAsia="Times New Roman" w:hAnsi="Times New Roman" w:cs="Times New Roman"/>
      <w:sz w:val="24"/>
      <w:szCs w:val="24"/>
      <w:lang w:val="en-AU" w:eastAsia="en-AU"/>
    </w:rPr>
  </w:style>
  <w:style w:type="character" w:customStyle="1" w:styleId="1d">
    <w:name w:val="Текст концевой сноски Знак1"/>
    <w:basedOn w:val="a1"/>
    <w:uiPriority w:val="99"/>
    <w:semiHidden/>
    <w:rsid w:val="00903353"/>
    <w:rPr>
      <w:sz w:val="20"/>
      <w:szCs w:val="20"/>
    </w:rPr>
  </w:style>
  <w:style w:type="paragraph" w:customStyle="1" w:styleId="Appendix">
    <w:name w:val="Appendix"/>
    <w:basedOn w:val="1b"/>
    <w:rsid w:val="00903353"/>
    <w:pPr>
      <w:spacing w:before="120" w:after="120" w:line="240" w:lineRule="atLeast"/>
      <w:ind w:left="567"/>
      <w:outlineLvl w:val="9"/>
    </w:pPr>
    <w:rPr>
      <w:rFonts w:eastAsia="MS Mincho"/>
      <w:b w:val="0"/>
      <w:bCs w:val="0"/>
      <w:kern w:val="0"/>
      <w:sz w:val="22"/>
      <w:szCs w:val="24"/>
      <w:lang w:val="en-US" w:eastAsia="en-US"/>
    </w:rPr>
  </w:style>
  <w:style w:type="paragraph" w:customStyle="1" w:styleId="SRID">
    <w:name w:val="SRID"/>
    <w:basedOn w:val="SRquestion"/>
    <w:rsid w:val="00903353"/>
    <w:pPr>
      <w:tabs>
        <w:tab w:val="clear" w:pos="1028"/>
        <w:tab w:val="left" w:pos="252"/>
      </w:tabs>
      <w:spacing w:before="0"/>
      <w:ind w:left="249" w:right="176" w:hanging="249"/>
      <w:jc w:val="right"/>
    </w:pPr>
    <w:rPr>
      <w:rFonts w:eastAsia="MS Mincho"/>
      <w:lang w:val="en-GB"/>
    </w:rPr>
  </w:style>
  <w:style w:type="paragraph" w:customStyle="1" w:styleId="SRExplanation">
    <w:name w:val="SRExplanation"/>
    <w:basedOn w:val="a0"/>
    <w:rsid w:val="00903353"/>
    <w:pPr>
      <w:keepNext/>
      <w:tabs>
        <w:tab w:val="left" w:pos="7088"/>
        <w:tab w:val="left" w:pos="8222"/>
        <w:tab w:val="left" w:pos="9356"/>
      </w:tabs>
      <w:spacing w:before="40" w:after="0" w:line="240" w:lineRule="atLeast"/>
      <w:ind w:left="272"/>
    </w:pPr>
    <w:rPr>
      <w:rFonts w:ascii="Times" w:eastAsia="MS Mincho" w:hAnsi="Times" w:cs="Times New Roman"/>
      <w:i/>
      <w:sz w:val="20"/>
      <w:szCs w:val="20"/>
      <w:lang w:val="en-GB"/>
    </w:rPr>
  </w:style>
  <w:style w:type="paragraph" w:customStyle="1" w:styleId="SRLine">
    <w:name w:val="SRLine"/>
    <w:basedOn w:val="a0"/>
    <w:rsid w:val="00903353"/>
    <w:pPr>
      <w:keepNext/>
      <w:tabs>
        <w:tab w:val="left" w:pos="7088"/>
        <w:tab w:val="left" w:pos="8222"/>
        <w:tab w:val="left" w:pos="9356"/>
      </w:tabs>
      <w:spacing w:before="40" w:after="0" w:line="240" w:lineRule="atLeast"/>
      <w:ind w:left="252"/>
      <w:jc w:val="both"/>
    </w:pPr>
    <w:rPr>
      <w:rFonts w:ascii="Times" w:eastAsia="MS Mincho" w:hAnsi="Times" w:cs="Times New Roman"/>
      <w:i/>
      <w:szCs w:val="20"/>
      <w:lang w:val="en-GB"/>
    </w:rPr>
  </w:style>
  <w:style w:type="paragraph" w:customStyle="1" w:styleId="SRsub">
    <w:name w:val="SRsub"/>
    <w:basedOn w:val="a0"/>
    <w:rsid w:val="00903353"/>
    <w:pPr>
      <w:spacing w:after="0" w:line="240" w:lineRule="auto"/>
      <w:jc w:val="center"/>
    </w:pPr>
    <w:rPr>
      <w:rFonts w:ascii="Times" w:eastAsia="MS Mincho" w:hAnsi="Times" w:cs="Arial"/>
      <w:b/>
      <w:i/>
      <w:iCs/>
      <w:lang w:val="en-US"/>
    </w:rPr>
  </w:style>
  <w:style w:type="paragraph" w:customStyle="1" w:styleId="Timing">
    <w:name w:val="Timing"/>
    <w:basedOn w:val="a0"/>
    <w:rsid w:val="00903353"/>
    <w:pPr>
      <w:spacing w:after="0" w:line="240" w:lineRule="auto"/>
      <w:jc w:val="center"/>
    </w:pPr>
    <w:rPr>
      <w:rFonts w:ascii="Times" w:eastAsia="MS Mincho" w:hAnsi="Times" w:cs="Arial"/>
      <w:b/>
      <w:i/>
      <w:iCs/>
      <w:lang w:val="en-US"/>
    </w:rPr>
  </w:style>
  <w:style w:type="paragraph" w:customStyle="1" w:styleId="Line">
    <w:name w:val="Line"/>
    <w:basedOn w:val="a0"/>
    <w:rsid w:val="00903353"/>
    <w:pPr>
      <w:spacing w:after="0" w:line="240" w:lineRule="auto"/>
      <w:jc w:val="center"/>
    </w:pPr>
    <w:rPr>
      <w:rFonts w:ascii="Times" w:eastAsia="MS Mincho" w:hAnsi="Times" w:cs="Arial"/>
      <w:b/>
      <w:i/>
      <w:iCs/>
      <w:lang w:val="en-US"/>
    </w:rPr>
  </w:style>
  <w:style w:type="paragraph" w:customStyle="1" w:styleId="TSpace">
    <w:name w:val="TSpace"/>
    <w:basedOn w:val="a0"/>
    <w:rsid w:val="00903353"/>
    <w:pPr>
      <w:spacing w:after="0" w:line="240" w:lineRule="auto"/>
    </w:pPr>
    <w:rPr>
      <w:rFonts w:ascii="Times New Roman" w:eastAsia="MS Mincho" w:hAnsi="Times New Roman" w:cs="Times New Roman"/>
      <w:sz w:val="40"/>
      <w:szCs w:val="40"/>
      <w:lang w:val="en-US"/>
    </w:rPr>
  </w:style>
  <w:style w:type="paragraph" w:customStyle="1" w:styleId="6Line">
    <w:name w:val="6Line"/>
    <w:basedOn w:val="Line"/>
    <w:rsid w:val="00903353"/>
    <w:pPr>
      <w:spacing w:before="120"/>
    </w:pPr>
  </w:style>
  <w:style w:type="paragraph" w:customStyle="1" w:styleId="DDash">
    <w:name w:val="DDash"/>
    <w:basedOn w:val="a0"/>
    <w:rsid w:val="00903353"/>
    <w:pPr>
      <w:spacing w:after="0" w:line="240" w:lineRule="auto"/>
      <w:jc w:val="center"/>
    </w:pPr>
    <w:rPr>
      <w:rFonts w:ascii="Times New Roman" w:eastAsia="MS Mincho" w:hAnsi="Times New Roman" w:cs="Times New Roman"/>
      <w:b/>
      <w:sz w:val="28"/>
      <w:szCs w:val="28"/>
      <w:lang w:val="en-US"/>
    </w:rPr>
  </w:style>
  <w:style w:type="paragraph" w:customStyle="1" w:styleId="DayMonth">
    <w:name w:val="DayMonth"/>
    <w:basedOn w:val="SRExplanation"/>
    <w:rsid w:val="00903353"/>
    <w:pPr>
      <w:ind w:left="0"/>
      <w:jc w:val="center"/>
    </w:pPr>
  </w:style>
  <w:style w:type="paragraph" w:customStyle="1" w:styleId="RLines">
    <w:name w:val="RLines"/>
    <w:basedOn w:val="TSpace"/>
    <w:rsid w:val="00903353"/>
    <w:pPr>
      <w:ind w:left="498" w:hanging="249"/>
    </w:pPr>
  </w:style>
  <w:style w:type="paragraph" w:customStyle="1" w:styleId="LTiming">
    <w:name w:val="LTiming"/>
    <w:basedOn w:val="Timing"/>
    <w:rsid w:val="00903353"/>
    <w:pPr>
      <w:ind w:left="249"/>
    </w:pPr>
  </w:style>
  <w:style w:type="paragraph" w:customStyle="1" w:styleId="LDM">
    <w:name w:val="LDM"/>
    <w:basedOn w:val="DayMonth"/>
    <w:rsid w:val="00903353"/>
    <w:pPr>
      <w:ind w:left="249"/>
    </w:pPr>
  </w:style>
  <w:style w:type="paragraph" w:styleId="3a">
    <w:name w:val="Body Text Indent 3"/>
    <w:basedOn w:val="a0"/>
    <w:link w:val="3b"/>
    <w:uiPriority w:val="99"/>
    <w:rsid w:val="00903353"/>
    <w:pPr>
      <w:spacing w:after="120" w:line="240" w:lineRule="auto"/>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1"/>
    <w:link w:val="3a"/>
    <w:uiPriority w:val="99"/>
    <w:rsid w:val="00903353"/>
    <w:rPr>
      <w:rFonts w:ascii="Times New Roman" w:eastAsia="Times New Roman" w:hAnsi="Times New Roman" w:cs="Times New Roman"/>
      <w:sz w:val="16"/>
      <w:szCs w:val="16"/>
      <w:lang w:eastAsia="ru-RU"/>
    </w:rPr>
  </w:style>
  <w:style w:type="character" w:customStyle="1" w:styleId="Num-DocParagraphChar">
    <w:name w:val="Num-Doc Paragraph Char"/>
    <w:rsid w:val="00903353"/>
    <w:rPr>
      <w:rFonts w:ascii="Palatino" w:eastAsia="Times New Roman" w:hAnsi="Palatino"/>
      <w:sz w:val="22"/>
      <w:szCs w:val="20"/>
      <w:lang w:val="x-none" w:eastAsia="x-none"/>
    </w:rPr>
  </w:style>
  <w:style w:type="paragraph" w:customStyle="1" w:styleId="xl36">
    <w:name w:val="xl36"/>
    <w:basedOn w:val="a0"/>
    <w:rsid w:val="00903353"/>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eastAsia="ru-RU"/>
    </w:rPr>
  </w:style>
  <w:style w:type="paragraph" w:customStyle="1" w:styleId="4">
    <w:name w:val="заголовок 4"/>
    <w:basedOn w:val="a0"/>
    <w:next w:val="a0"/>
    <w:rsid w:val="00903353"/>
    <w:pPr>
      <w:keepNext/>
      <w:numPr>
        <w:numId w:val="101"/>
      </w:numPr>
      <w:spacing w:before="240" w:after="60" w:line="240" w:lineRule="auto"/>
      <w:outlineLvl w:val="3"/>
    </w:pPr>
    <w:rPr>
      <w:rFonts w:ascii="Arial" w:eastAsia="Times New Roman" w:hAnsi="Arial" w:cs="Times New Roman"/>
      <w:b/>
      <w:sz w:val="24"/>
      <w:szCs w:val="20"/>
      <w:lang w:eastAsia="ru-RU"/>
    </w:rPr>
  </w:style>
  <w:style w:type="paragraph" w:customStyle="1" w:styleId="xl32">
    <w:name w:val="xl32"/>
    <w:basedOn w:val="a0"/>
    <w:rsid w:val="00903353"/>
    <w:pPr>
      <w:pBdr>
        <w:right w:val="single" w:sz="4" w:space="0" w:color="auto"/>
      </w:pBdr>
      <w:spacing w:before="100" w:beforeAutospacing="1" w:after="100" w:afterAutospacing="1" w:line="240" w:lineRule="auto"/>
      <w:jc w:val="center"/>
      <w:textAlignment w:val="center"/>
    </w:pPr>
    <w:rPr>
      <w:rFonts w:ascii="Arial" w:eastAsia="Arial Unicode MS" w:hAnsi="Arial" w:cs="Arial Unicode MS"/>
      <w:sz w:val="24"/>
      <w:szCs w:val="24"/>
      <w:lang w:eastAsia="ru-RU"/>
    </w:rPr>
  </w:style>
  <w:style w:type="character" w:customStyle="1" w:styleId="af4">
    <w:name w:val="Название объекта Знак"/>
    <w:link w:val="af3"/>
    <w:rsid w:val="00903353"/>
    <w:rPr>
      <w:rFonts w:ascii="Arial" w:eastAsia="Times New Roman" w:hAnsi="Arial" w:cs="Times New Roman"/>
      <w:b/>
      <w:bCs/>
      <w:sz w:val="20"/>
      <w:szCs w:val="20"/>
      <w:lang w:val="en-GB" w:eastAsia="zh-CN"/>
    </w:rPr>
  </w:style>
  <w:style w:type="paragraph" w:customStyle="1" w:styleId="instrlistbullet">
    <w:name w:val="instr list bullet"/>
    <w:basedOn w:val="a"/>
    <w:rsid w:val="00903353"/>
    <w:pPr>
      <w:numPr>
        <w:numId w:val="0"/>
      </w:numPr>
      <w:tabs>
        <w:tab w:val="left" w:pos="1191"/>
        <w:tab w:val="left" w:pos="1531"/>
      </w:tabs>
      <w:adjustRightInd/>
      <w:snapToGrid/>
      <w:spacing w:after="120"/>
      <w:ind w:left="1288" w:hanging="283"/>
    </w:pPr>
    <w:rPr>
      <w:rFonts w:ascii="Arial" w:eastAsia="Times New Roman" w:hAnsi="Arial" w:cs="Times New Roman"/>
      <w:szCs w:val="20"/>
      <w:lang w:eastAsia="ru-RU"/>
    </w:rPr>
  </w:style>
  <w:style w:type="paragraph" w:customStyle="1" w:styleId="211">
    <w:name w:val="Заголовок 21"/>
    <w:basedOn w:val="a0"/>
    <w:next w:val="a0"/>
    <w:rsid w:val="00903353"/>
    <w:pPr>
      <w:keepNext/>
      <w:tabs>
        <w:tab w:val="left" w:pos="0"/>
        <w:tab w:val="left" w:pos="720"/>
        <w:tab w:val="left" w:pos="1440"/>
        <w:tab w:val="left" w:pos="2160"/>
        <w:tab w:val="left" w:pos="2880"/>
      </w:tabs>
      <w:spacing w:after="0" w:line="240" w:lineRule="auto"/>
      <w:jc w:val="center"/>
      <w:outlineLvl w:val="1"/>
    </w:pPr>
    <w:rPr>
      <w:rFonts w:ascii="Times New Roman" w:eastAsia="Times New Roman" w:hAnsi="Times New Roman" w:cs="Times New Roman"/>
      <w:sz w:val="24"/>
      <w:szCs w:val="24"/>
      <w:lang w:val="en-AU" w:eastAsia="ru-RU"/>
    </w:rPr>
  </w:style>
  <w:style w:type="paragraph" w:customStyle="1" w:styleId="para">
    <w:name w:val="para"/>
    <w:basedOn w:val="a0"/>
    <w:rsid w:val="00903353"/>
    <w:pPr>
      <w:widowControl w:val="0"/>
      <w:overflowPunct w:val="0"/>
      <w:autoSpaceDE w:val="0"/>
      <w:autoSpaceDN w:val="0"/>
      <w:adjustRightInd w:val="0"/>
      <w:spacing w:after="240" w:line="240" w:lineRule="auto"/>
      <w:jc w:val="both"/>
      <w:textAlignment w:val="baseline"/>
    </w:pPr>
    <w:rPr>
      <w:rFonts w:ascii="Times New Roman" w:eastAsia="Times New Roman" w:hAnsi="Times New Roman" w:cs="Times New Roman"/>
      <w:szCs w:val="20"/>
      <w:lang w:eastAsia="ru-RU"/>
    </w:rPr>
  </w:style>
  <w:style w:type="paragraph" w:customStyle="1" w:styleId="textbodynoindent">
    <w:name w:val="text body no indent"/>
    <w:basedOn w:val="a0"/>
    <w:rsid w:val="00903353"/>
    <w:pPr>
      <w:widowControl w:val="0"/>
      <w:suppressLineNumbers/>
      <w:spacing w:after="120" w:line="240" w:lineRule="auto"/>
    </w:pPr>
    <w:rPr>
      <w:rFonts w:ascii="Arial" w:eastAsia="Times New Roman" w:hAnsi="Arial" w:cs="Times New Roman"/>
      <w:szCs w:val="20"/>
      <w:lang w:val="en-GB" w:eastAsia="ru-RU"/>
    </w:rPr>
  </w:style>
  <w:style w:type="paragraph" w:customStyle="1" w:styleId="Heading3INTRO">
    <w:name w:val="Heading3INTRO"/>
    <w:basedOn w:val="a0"/>
    <w:rsid w:val="00903353"/>
    <w:pPr>
      <w:keepNext/>
      <w:spacing w:before="240" w:after="240" w:line="240" w:lineRule="auto"/>
      <w:outlineLvl w:val="0"/>
    </w:pPr>
    <w:rPr>
      <w:rFonts w:ascii="Palatino" w:eastAsia="Times New Roman" w:hAnsi="Palatino" w:cs="Times New Roman"/>
      <w:i/>
      <w:caps/>
      <w:kern w:val="28"/>
      <w:szCs w:val="20"/>
      <w:lang w:val="en-GB" w:eastAsia="ru-RU"/>
    </w:rPr>
  </w:style>
  <w:style w:type="paragraph" w:customStyle="1" w:styleId="instrsubhead">
    <w:name w:val="instr sub head"/>
    <w:basedOn w:val="a0"/>
    <w:rsid w:val="00903353"/>
    <w:pPr>
      <w:keepNext/>
      <w:tabs>
        <w:tab w:val="right" w:pos="3402"/>
        <w:tab w:val="left" w:pos="5103"/>
        <w:tab w:val="right" w:pos="7655"/>
      </w:tabs>
      <w:spacing w:before="120" w:after="240" w:line="240" w:lineRule="auto"/>
    </w:pPr>
    <w:rPr>
      <w:rFonts w:ascii="Arial" w:eastAsia="Times New Roman" w:hAnsi="Arial" w:cs="Times New Roman"/>
      <w:b/>
      <w:szCs w:val="20"/>
      <w:lang w:val="en-GB" w:eastAsia="ru-RU"/>
    </w:rPr>
  </w:style>
  <w:style w:type="paragraph" w:customStyle="1" w:styleId="P1-StandPara">
    <w:name w:val="P1-Stand Para"/>
    <w:rsid w:val="00903353"/>
    <w:pPr>
      <w:spacing w:after="0" w:line="360" w:lineRule="atLeast"/>
      <w:ind w:firstLine="1152"/>
      <w:jc w:val="both"/>
    </w:pPr>
    <w:rPr>
      <w:rFonts w:ascii="Times New Roman" w:eastAsia="Times New Roman" w:hAnsi="Times New Roman" w:cs="Times New Roman"/>
      <w:szCs w:val="20"/>
      <w:lang w:val="en-US"/>
    </w:rPr>
  </w:style>
  <w:style w:type="paragraph" w:customStyle="1" w:styleId="ResponseIndent">
    <w:name w:val="Response Indent"/>
    <w:basedOn w:val="a0"/>
    <w:rsid w:val="00903353"/>
    <w:pPr>
      <w:tabs>
        <w:tab w:val="left" w:pos="1134"/>
        <w:tab w:val="left" w:pos="1418"/>
        <w:tab w:val="left" w:pos="2835"/>
        <w:tab w:val="left" w:pos="3969"/>
      </w:tabs>
      <w:spacing w:after="0" w:line="440" w:lineRule="auto"/>
      <w:ind w:left="851" w:right="-425"/>
      <w:jc w:val="both"/>
    </w:pPr>
    <w:rPr>
      <w:rFonts w:ascii="Times New Roman" w:eastAsia="Times New Roman" w:hAnsi="Times New Roman" w:cs="Times New Roman"/>
      <w:szCs w:val="20"/>
      <w:lang w:val="en-GB"/>
    </w:rPr>
  </w:style>
  <w:style w:type="paragraph" w:customStyle="1" w:styleId="StemHeading">
    <w:name w:val="Stem (Heading)"/>
    <w:basedOn w:val="a0"/>
    <w:rsid w:val="00903353"/>
    <w:pPr>
      <w:keepNext/>
      <w:tabs>
        <w:tab w:val="left" w:pos="7655"/>
      </w:tabs>
      <w:spacing w:before="600" w:after="60" w:line="240" w:lineRule="atLeast"/>
      <w:ind w:left="851" w:right="-284" w:hanging="851"/>
      <w:jc w:val="both"/>
    </w:pPr>
    <w:rPr>
      <w:rFonts w:ascii="Helvetica" w:eastAsia="Times New Roman" w:hAnsi="Helvetica" w:cs="Times New Roman"/>
      <w:b/>
      <w:sz w:val="28"/>
      <w:szCs w:val="20"/>
      <w:lang w:val="en-GB"/>
    </w:rPr>
  </w:style>
  <w:style w:type="paragraph" w:customStyle="1" w:styleId="InstructionsPen">
    <w:name w:val="Instructions Pen"/>
    <w:basedOn w:val="a0"/>
    <w:rsid w:val="00903353"/>
    <w:pPr>
      <w:keepNext/>
      <w:tabs>
        <w:tab w:val="left" w:pos="7088"/>
        <w:tab w:val="left" w:pos="8222"/>
        <w:tab w:val="left" w:pos="9356"/>
      </w:tabs>
      <w:spacing w:after="240" w:line="240" w:lineRule="atLeast"/>
      <w:ind w:left="851"/>
      <w:jc w:val="both"/>
    </w:pPr>
    <w:rPr>
      <w:rFonts w:ascii="Times" w:eastAsia="Times New Roman" w:hAnsi="Times" w:cs="Times New Roman"/>
      <w:i/>
      <w:szCs w:val="20"/>
      <w:lang w:val="en-GB"/>
    </w:rPr>
  </w:style>
  <w:style w:type="paragraph" w:customStyle="1" w:styleId="yesno">
    <w:name w:val="yes – no"/>
    <w:basedOn w:val="a0"/>
    <w:rsid w:val="00903353"/>
    <w:pPr>
      <w:keepNext/>
      <w:tabs>
        <w:tab w:val="center" w:pos="7938"/>
        <w:tab w:val="center" w:pos="8931"/>
      </w:tabs>
      <w:spacing w:after="0" w:line="439" w:lineRule="auto"/>
      <w:ind w:left="851" w:right="-1" w:hanging="851"/>
      <w:jc w:val="both"/>
    </w:pPr>
    <w:rPr>
      <w:rFonts w:ascii="Times New Roman" w:eastAsia="Times New Roman" w:hAnsi="Times New Roman" w:cs="Times New Roman"/>
      <w:i/>
      <w:szCs w:val="20"/>
      <w:lang w:val="en-GB"/>
    </w:rPr>
  </w:style>
  <w:style w:type="paragraph" w:customStyle="1" w:styleId="Instructions">
    <w:name w:val="Instructions"/>
    <w:basedOn w:val="ResponseIndent"/>
    <w:rsid w:val="00903353"/>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a0"/>
    <w:rsid w:val="00903353"/>
    <w:pPr>
      <w:tabs>
        <w:tab w:val="left" w:pos="7088"/>
        <w:tab w:val="left" w:pos="7655"/>
        <w:tab w:val="left" w:pos="8222"/>
        <w:tab w:val="left" w:pos="8647"/>
        <w:tab w:val="left" w:pos="9356"/>
        <w:tab w:val="right" w:pos="9639"/>
        <w:tab w:val="right" w:pos="12474"/>
      </w:tabs>
      <w:spacing w:after="0" w:line="240" w:lineRule="atLeast"/>
      <w:ind w:left="851" w:hanging="425"/>
      <w:jc w:val="both"/>
    </w:pPr>
    <w:rPr>
      <w:rFonts w:ascii="Helvetica" w:eastAsia="Times New Roman" w:hAnsi="Helvetica" w:cs="Times New Roman"/>
      <w:szCs w:val="20"/>
      <w:lang w:val="en-GB"/>
    </w:rPr>
  </w:style>
  <w:style w:type="paragraph" w:customStyle="1" w:styleId="Responseindentsubinstructions">
    <w:name w:val="Response indent sub instructions"/>
    <w:basedOn w:val="a0"/>
    <w:rsid w:val="00903353"/>
    <w:pPr>
      <w:tabs>
        <w:tab w:val="center" w:pos="5670"/>
        <w:tab w:val="center" w:pos="6379"/>
        <w:tab w:val="center" w:pos="7088"/>
        <w:tab w:val="center" w:pos="7797"/>
        <w:tab w:val="center" w:pos="8505"/>
        <w:tab w:val="center" w:pos="9214"/>
      </w:tabs>
      <w:spacing w:after="120" w:line="360" w:lineRule="auto"/>
      <w:ind w:left="1135" w:right="-425" w:hanging="284"/>
      <w:jc w:val="both"/>
    </w:pPr>
    <w:rPr>
      <w:rFonts w:ascii="Times New Roman" w:eastAsia="Times New Roman" w:hAnsi="Times New Roman" w:cs="Times New Roman"/>
      <w:sz w:val="20"/>
      <w:szCs w:val="20"/>
      <w:lang w:val="en-GB"/>
    </w:rPr>
  </w:style>
  <w:style w:type="paragraph" w:customStyle="1" w:styleId="ResponseIndent7Tabs">
    <w:name w:val="Response Indent 7 Tabs"/>
    <w:basedOn w:val="ResponseIndent6Tabs"/>
    <w:rsid w:val="00903353"/>
  </w:style>
  <w:style w:type="paragraph" w:customStyle="1" w:styleId="ResponseIndent6Tabs">
    <w:name w:val="Response Indent 6 Tabs"/>
    <w:basedOn w:val="a0"/>
    <w:rsid w:val="00903353"/>
    <w:pPr>
      <w:tabs>
        <w:tab w:val="left" w:pos="1134"/>
        <w:tab w:val="center" w:pos="5670"/>
        <w:tab w:val="center" w:pos="6521"/>
        <w:tab w:val="center" w:pos="7371"/>
        <w:tab w:val="center" w:pos="8222"/>
        <w:tab w:val="center" w:pos="9072"/>
        <w:tab w:val="center" w:pos="9923"/>
      </w:tabs>
      <w:spacing w:after="80" w:line="240" w:lineRule="atLeast"/>
      <w:ind w:left="851"/>
      <w:jc w:val="both"/>
    </w:pPr>
    <w:rPr>
      <w:rFonts w:ascii="Times New Roman" w:eastAsia="Times New Roman" w:hAnsi="Times New Roman" w:cs="Times New Roman"/>
      <w:szCs w:val="20"/>
      <w:lang w:val="en-GB"/>
    </w:rPr>
  </w:style>
  <w:style w:type="paragraph" w:customStyle="1" w:styleId="ResponseIndent8Tabs">
    <w:name w:val="Response Indent 8 Tabs"/>
    <w:basedOn w:val="ResponseIndent7Tabs"/>
    <w:rsid w:val="00903353"/>
    <w:pPr>
      <w:tabs>
        <w:tab w:val="center" w:pos="4978"/>
      </w:tabs>
    </w:pPr>
  </w:style>
  <w:style w:type="paragraph" w:customStyle="1" w:styleId="ResponseHead">
    <w:name w:val="Response Head"/>
    <w:basedOn w:val="a0"/>
    <w:rsid w:val="00903353"/>
    <w:pPr>
      <w:tabs>
        <w:tab w:val="center" w:pos="5670"/>
        <w:tab w:val="center" w:pos="6379"/>
        <w:tab w:val="center" w:pos="7088"/>
        <w:tab w:val="center" w:pos="8505"/>
        <w:tab w:val="center" w:pos="9214"/>
      </w:tabs>
      <w:spacing w:after="0" w:line="295" w:lineRule="auto"/>
      <w:ind w:left="1134" w:right="-425" w:hanging="283"/>
      <w:jc w:val="both"/>
    </w:pPr>
    <w:rPr>
      <w:rFonts w:ascii="Times New Roman" w:eastAsia="Times New Roman" w:hAnsi="Times New Roman" w:cs="Times New Roman"/>
      <w:sz w:val="20"/>
      <w:szCs w:val="20"/>
      <w:lang w:val="en-GB"/>
    </w:rPr>
  </w:style>
  <w:style w:type="paragraph" w:customStyle="1" w:styleId="ResponseHead6Tabs">
    <w:name w:val="Response Head 6 Tabs"/>
    <w:basedOn w:val="ResponseHead"/>
    <w:rsid w:val="00903353"/>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af3"/>
    <w:rsid w:val="00903353"/>
    <w:pPr>
      <w:keepNext w:val="0"/>
      <w:widowControl w:val="0"/>
      <w:tabs>
        <w:tab w:val="clear" w:pos="850"/>
        <w:tab w:val="clear" w:pos="1191"/>
        <w:tab w:val="clear" w:pos="1531"/>
      </w:tabs>
      <w:adjustRightInd/>
      <w:snapToGrid/>
      <w:spacing w:after="0" w:line="240" w:lineRule="atLeast"/>
      <w:jc w:val="both"/>
    </w:pPr>
    <w:rPr>
      <w:b w:val="0"/>
      <w:bCs w:val="0"/>
      <w:color w:val="000000"/>
      <w:sz w:val="22"/>
      <w:lang w:eastAsia="en-US"/>
    </w:rPr>
  </w:style>
  <w:style w:type="paragraph" w:customStyle="1" w:styleId="Consortium">
    <w:name w:val="Consortium"/>
    <w:rsid w:val="00903353"/>
    <w:pPr>
      <w:spacing w:after="40" w:line="240" w:lineRule="auto"/>
    </w:pPr>
    <w:rPr>
      <w:rFonts w:ascii="Helvetica" w:eastAsia="Times New Roman" w:hAnsi="Helvetica" w:cs="Times New Roman"/>
      <w:b/>
      <w:noProof/>
      <w:color w:val="FFFFFF"/>
      <w:sz w:val="20"/>
      <w:szCs w:val="20"/>
      <w:lang w:val="en-GB"/>
    </w:rPr>
  </w:style>
  <w:style w:type="paragraph" w:customStyle="1" w:styleId="ResponseIndent2Tabs">
    <w:name w:val="Response Indent 2 Tabs"/>
    <w:basedOn w:val="ResponseIndent"/>
    <w:rsid w:val="00903353"/>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Coverdate">
    <w:name w:val="Coverdate"/>
    <w:next w:val="Consortium"/>
    <w:rsid w:val="00903353"/>
    <w:pPr>
      <w:spacing w:after="1920" w:line="240" w:lineRule="auto"/>
      <w:ind w:left="1559"/>
    </w:pPr>
    <w:rPr>
      <w:rFonts w:ascii="Helvetica" w:eastAsia="Times New Roman" w:hAnsi="Helvetica" w:cs="Times New Roman"/>
      <w:noProof/>
      <w:sz w:val="24"/>
      <w:szCs w:val="20"/>
      <w:lang w:val="en-GB"/>
    </w:rPr>
  </w:style>
  <w:style w:type="paragraph" w:customStyle="1" w:styleId="CoverTitle">
    <w:name w:val="CoverTitle"/>
    <w:rsid w:val="00903353"/>
    <w:pPr>
      <w:spacing w:before="1200" w:after="240" w:line="240" w:lineRule="auto"/>
      <w:ind w:left="1559"/>
    </w:pPr>
    <w:rPr>
      <w:rFonts w:ascii="Helvetica" w:eastAsia="Times New Roman" w:hAnsi="Helvetica" w:cs="Times New Roman"/>
      <w:b/>
      <w:caps/>
      <w:noProof/>
      <w:sz w:val="36"/>
      <w:szCs w:val="20"/>
      <w:lang w:val="en-GB"/>
    </w:rPr>
  </w:style>
  <w:style w:type="paragraph" w:customStyle="1" w:styleId="Place">
    <w:name w:val="Place"/>
    <w:next w:val="Coverdate"/>
    <w:rsid w:val="00903353"/>
    <w:pPr>
      <w:spacing w:before="1080" w:after="240" w:line="240" w:lineRule="auto"/>
      <w:ind w:left="1559"/>
    </w:pPr>
    <w:rPr>
      <w:rFonts w:ascii="Helvetica" w:eastAsia="Times New Roman" w:hAnsi="Helvetica" w:cs="Times New Roman"/>
      <w:noProof/>
      <w:sz w:val="24"/>
      <w:szCs w:val="20"/>
      <w:lang w:val="en-GB"/>
    </w:rPr>
  </w:style>
  <w:style w:type="paragraph" w:customStyle="1" w:styleId="1e">
    <w:name w:val="Подзаголовок1"/>
    <w:next w:val="a0"/>
    <w:rsid w:val="00903353"/>
    <w:pPr>
      <w:spacing w:before="1200" w:after="960" w:line="240" w:lineRule="auto"/>
      <w:ind w:left="1559"/>
    </w:pPr>
    <w:rPr>
      <w:rFonts w:ascii="Helvetica" w:eastAsia="Times New Roman" w:hAnsi="Helvetica" w:cs="Times New Roman"/>
      <w:noProof/>
      <w:sz w:val="28"/>
      <w:szCs w:val="20"/>
      <w:lang w:val="en-GB"/>
    </w:rPr>
  </w:style>
  <w:style w:type="paragraph" w:customStyle="1" w:styleId="Rationale">
    <w:name w:val="Rationale"/>
    <w:basedOn w:val="a0"/>
    <w:rsid w:val="00903353"/>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360"/>
      </w:tabs>
      <w:spacing w:before="60" w:after="60" w:line="240" w:lineRule="atLeast"/>
      <w:ind w:left="357" w:hanging="357"/>
      <w:jc w:val="both"/>
    </w:pPr>
    <w:rPr>
      <w:rFonts w:ascii="Times New Roman" w:eastAsia="Times New Roman" w:hAnsi="Times New Roman" w:cs="Times New Roman"/>
      <w:szCs w:val="20"/>
      <w:lang w:val="en-GB"/>
    </w:rPr>
  </w:style>
  <w:style w:type="paragraph" w:customStyle="1" w:styleId="Translationnote">
    <w:name w:val="Translation note"/>
    <w:basedOn w:val="StemHeading"/>
    <w:rsid w:val="00903353"/>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a0"/>
    <w:autoRedefine/>
    <w:rsid w:val="00903353"/>
    <w:pPr>
      <w:spacing w:after="0" w:line="240" w:lineRule="atLeast"/>
      <w:jc w:val="both"/>
    </w:pPr>
    <w:rPr>
      <w:rFonts w:ascii="Times New Roman" w:eastAsia="Times New Roman" w:hAnsi="Times New Roman" w:cs="Times New Roman"/>
      <w:sz w:val="20"/>
      <w:szCs w:val="20"/>
      <w:lang w:val="en-GB"/>
    </w:rPr>
  </w:style>
  <w:style w:type="paragraph" w:customStyle="1" w:styleId="Adaptation">
    <w:name w:val="Adaptation"/>
    <w:basedOn w:val="Translationnote"/>
    <w:rsid w:val="00903353"/>
    <w:pPr>
      <w:ind w:left="851" w:hanging="851"/>
    </w:pPr>
    <w:rPr>
      <w:color w:val="FF0000"/>
    </w:rPr>
  </w:style>
  <w:style w:type="paragraph" w:customStyle="1" w:styleId="ConsortiumHeading">
    <w:name w:val="ConsortiumHeading"/>
    <w:basedOn w:val="a0"/>
    <w:rsid w:val="00903353"/>
    <w:pPr>
      <w:spacing w:after="40" w:line="240" w:lineRule="auto"/>
    </w:pPr>
    <w:rPr>
      <w:rFonts w:ascii="Helvetica" w:eastAsia="Times New Roman" w:hAnsi="Helvetica" w:cs="Times New Roman"/>
      <w:b/>
      <w:i/>
      <w:noProof/>
      <w:color w:val="FFFFFF"/>
      <w:sz w:val="20"/>
      <w:szCs w:val="20"/>
      <w:lang w:val="en-US"/>
    </w:rPr>
  </w:style>
  <w:style w:type="paragraph" w:customStyle="1" w:styleId="ConsortiumFirst">
    <w:name w:val="ConsortiumFirst"/>
    <w:basedOn w:val="a0"/>
    <w:rsid w:val="00903353"/>
    <w:pPr>
      <w:spacing w:before="80" w:after="40" w:line="240" w:lineRule="auto"/>
    </w:pPr>
    <w:rPr>
      <w:rFonts w:ascii="Helvetica" w:eastAsia="Times New Roman" w:hAnsi="Helvetica" w:cs="Times New Roman"/>
      <w:b/>
      <w:noProof/>
      <w:color w:val="FFFFFF"/>
      <w:sz w:val="20"/>
      <w:szCs w:val="20"/>
      <w:lang w:val="en-US"/>
    </w:rPr>
  </w:style>
  <w:style w:type="paragraph" w:customStyle="1" w:styleId="CountryLanguage">
    <w:name w:val="Country&amp;Language"/>
    <w:rsid w:val="00903353"/>
    <w:pPr>
      <w:spacing w:after="0" w:line="240" w:lineRule="auto"/>
      <w:ind w:right="647"/>
      <w:jc w:val="right"/>
    </w:pPr>
    <w:rPr>
      <w:rFonts w:ascii="Times New Roman" w:eastAsia="Times New Roman" w:hAnsi="Times New Roman" w:cs="Times New Roman"/>
      <w:i/>
      <w:sz w:val="20"/>
      <w:szCs w:val="20"/>
      <w:lang w:val="en-AU"/>
    </w:rPr>
  </w:style>
  <w:style w:type="paragraph" w:customStyle="1" w:styleId="Demographics">
    <w:name w:val="Demographics"/>
    <w:rsid w:val="00903353"/>
    <w:pPr>
      <w:spacing w:after="0" w:line="240" w:lineRule="auto"/>
    </w:pPr>
    <w:rPr>
      <w:rFonts w:ascii="Times New Roman" w:eastAsia="Times New Roman" w:hAnsi="Times New Roman" w:cs="Times New Roman"/>
      <w:noProof/>
      <w:sz w:val="20"/>
      <w:szCs w:val="20"/>
      <w:lang w:val="en-GB"/>
    </w:rPr>
  </w:style>
  <w:style w:type="paragraph" w:customStyle="1" w:styleId="Blurb1">
    <w:name w:val="Blurb1"/>
    <w:rsid w:val="00903353"/>
    <w:pPr>
      <w:spacing w:before="240" w:after="0" w:line="240" w:lineRule="auto"/>
      <w:ind w:left="567"/>
    </w:pPr>
    <w:rPr>
      <w:rFonts w:ascii="Times New Roman" w:eastAsia="Times New Roman" w:hAnsi="Times New Roman" w:cs="Times New Roman"/>
      <w:sz w:val="28"/>
      <w:szCs w:val="20"/>
      <w:lang w:val="en-GB"/>
    </w:rPr>
  </w:style>
  <w:style w:type="paragraph" w:customStyle="1" w:styleId="BlurbBullet">
    <w:name w:val="BlurbBullet"/>
    <w:basedOn w:val="Blurb1"/>
    <w:rsid w:val="00903353"/>
    <w:pPr>
      <w:tabs>
        <w:tab w:val="num" w:pos="1080"/>
      </w:tabs>
      <w:spacing w:before="120"/>
    </w:pPr>
  </w:style>
  <w:style w:type="paragraph" w:customStyle="1" w:styleId="BlurbBold">
    <w:name w:val="BlurbBold"/>
    <w:basedOn w:val="Blurb1"/>
    <w:rsid w:val="00903353"/>
    <w:pPr>
      <w:jc w:val="both"/>
    </w:pPr>
    <w:rPr>
      <w:b/>
    </w:rPr>
  </w:style>
  <w:style w:type="paragraph" w:customStyle="1" w:styleId="BlurbCentreBold">
    <w:name w:val="BlurbCentreBold"/>
    <w:basedOn w:val="Blurb1"/>
    <w:rsid w:val="00903353"/>
    <w:pPr>
      <w:jc w:val="center"/>
    </w:pPr>
    <w:rPr>
      <w:b/>
    </w:rPr>
  </w:style>
  <w:style w:type="paragraph" w:customStyle="1" w:styleId="C1-CtrBoldHd">
    <w:name w:val="C1-Ctr BoldHd"/>
    <w:rsid w:val="00903353"/>
    <w:pPr>
      <w:keepNext/>
      <w:spacing w:after="720" w:line="240" w:lineRule="atLeast"/>
      <w:jc w:val="center"/>
    </w:pPr>
    <w:rPr>
      <w:rFonts w:ascii="Times New Roman" w:eastAsia="Times New Roman" w:hAnsi="Times New Roman" w:cs="Times New Roman"/>
      <w:b/>
      <w:caps/>
      <w:szCs w:val="20"/>
      <w:lang w:val="en-US"/>
    </w:rPr>
  </w:style>
  <w:style w:type="paragraph" w:customStyle="1" w:styleId="C3-CtrSp12">
    <w:name w:val="C3-Ctr Sp&amp;1/2"/>
    <w:rsid w:val="00903353"/>
    <w:pPr>
      <w:keepLines/>
      <w:spacing w:after="0" w:line="360" w:lineRule="atLeast"/>
      <w:jc w:val="center"/>
    </w:pPr>
    <w:rPr>
      <w:rFonts w:ascii="Times New Roman" w:eastAsia="Times New Roman" w:hAnsi="Times New Roman" w:cs="Times New Roman"/>
      <w:szCs w:val="20"/>
      <w:lang w:val="en-US"/>
    </w:rPr>
  </w:style>
  <w:style w:type="paragraph" w:customStyle="1" w:styleId="E1-Equation">
    <w:name w:val="E1-Equation"/>
    <w:rsid w:val="00903353"/>
    <w:pPr>
      <w:tabs>
        <w:tab w:val="center" w:pos="4680"/>
        <w:tab w:val="right" w:pos="9360"/>
      </w:tabs>
      <w:spacing w:after="0" w:line="240" w:lineRule="atLeast"/>
      <w:jc w:val="both"/>
    </w:pPr>
    <w:rPr>
      <w:rFonts w:ascii="Times New Roman" w:eastAsia="Times New Roman" w:hAnsi="Times New Roman" w:cs="Times New Roman"/>
      <w:szCs w:val="20"/>
      <w:lang w:val="en-US"/>
    </w:rPr>
  </w:style>
  <w:style w:type="paragraph" w:customStyle="1" w:styleId="E2-Equation">
    <w:name w:val="E2-Equation"/>
    <w:basedOn w:val="E1-Equation"/>
    <w:rsid w:val="00903353"/>
    <w:pPr>
      <w:tabs>
        <w:tab w:val="clear" w:pos="4680"/>
        <w:tab w:val="clear" w:pos="9360"/>
        <w:tab w:val="right" w:pos="1152"/>
        <w:tab w:val="center" w:pos="1440"/>
        <w:tab w:val="left" w:pos="1728"/>
      </w:tabs>
      <w:ind w:left="1728" w:hanging="1728"/>
    </w:pPr>
  </w:style>
  <w:style w:type="paragraph" w:customStyle="1" w:styleId="L1-FlLSp12">
    <w:name w:val="L1-FlL Sp&amp;1/2"/>
    <w:rsid w:val="00903353"/>
    <w:pPr>
      <w:tabs>
        <w:tab w:val="left" w:pos="1152"/>
      </w:tabs>
      <w:spacing w:after="0" w:line="360" w:lineRule="atLeast"/>
      <w:jc w:val="both"/>
    </w:pPr>
    <w:rPr>
      <w:rFonts w:ascii="Times New Roman" w:eastAsia="Times New Roman" w:hAnsi="Times New Roman" w:cs="Times New Roman"/>
      <w:szCs w:val="20"/>
      <w:lang w:val="en-US"/>
    </w:rPr>
  </w:style>
  <w:style w:type="paragraph" w:customStyle="1" w:styleId="N0-FlLftBullet">
    <w:name w:val="N0-Fl Lft Bullet"/>
    <w:basedOn w:val="a0"/>
    <w:rsid w:val="00903353"/>
    <w:pPr>
      <w:tabs>
        <w:tab w:val="left" w:pos="576"/>
      </w:tabs>
      <w:spacing w:after="240" w:line="240" w:lineRule="atLeast"/>
      <w:ind w:left="576" w:hanging="576"/>
      <w:jc w:val="both"/>
    </w:pPr>
    <w:rPr>
      <w:rFonts w:ascii="Times New Roman" w:eastAsia="Times New Roman" w:hAnsi="Times New Roman" w:cs="Times New Roman"/>
      <w:szCs w:val="20"/>
      <w:lang w:val="en-GB"/>
    </w:rPr>
  </w:style>
  <w:style w:type="paragraph" w:customStyle="1" w:styleId="N1-1stBullet">
    <w:name w:val="N1-1st Bullet"/>
    <w:basedOn w:val="a0"/>
    <w:rsid w:val="00903353"/>
    <w:pPr>
      <w:tabs>
        <w:tab w:val="left" w:pos="1152"/>
      </w:tabs>
      <w:spacing w:after="240" w:line="240" w:lineRule="atLeast"/>
      <w:ind w:left="1152" w:hanging="576"/>
      <w:jc w:val="both"/>
    </w:pPr>
    <w:rPr>
      <w:rFonts w:ascii="Times New Roman" w:eastAsia="Times New Roman" w:hAnsi="Times New Roman" w:cs="Times New Roman"/>
      <w:szCs w:val="20"/>
      <w:lang w:val="en-GB"/>
    </w:rPr>
  </w:style>
  <w:style w:type="paragraph" w:customStyle="1" w:styleId="N2-2ndBullet">
    <w:name w:val="N2-2nd Bullet"/>
    <w:basedOn w:val="a0"/>
    <w:rsid w:val="00903353"/>
    <w:pPr>
      <w:tabs>
        <w:tab w:val="num" w:pos="432"/>
        <w:tab w:val="num" w:pos="643"/>
        <w:tab w:val="left" w:pos="1728"/>
      </w:tabs>
      <w:spacing w:after="240" w:line="240" w:lineRule="atLeast"/>
      <w:ind w:left="643" w:hanging="360"/>
      <w:jc w:val="both"/>
    </w:pPr>
    <w:rPr>
      <w:rFonts w:ascii="Times New Roman" w:eastAsia="Times New Roman" w:hAnsi="Times New Roman" w:cs="Times New Roman"/>
      <w:szCs w:val="20"/>
      <w:lang w:val="en-GB"/>
    </w:rPr>
  </w:style>
  <w:style w:type="paragraph" w:customStyle="1" w:styleId="N3-3rdBullet">
    <w:name w:val="N3-3rd Bullet"/>
    <w:basedOn w:val="a0"/>
    <w:rsid w:val="00903353"/>
    <w:pPr>
      <w:tabs>
        <w:tab w:val="left" w:pos="2304"/>
      </w:tabs>
      <w:spacing w:after="240" w:line="240" w:lineRule="atLeast"/>
      <w:ind w:left="2304" w:hanging="576"/>
      <w:jc w:val="both"/>
    </w:pPr>
    <w:rPr>
      <w:rFonts w:ascii="Times New Roman" w:eastAsia="Times New Roman" w:hAnsi="Times New Roman" w:cs="Times New Roman"/>
      <w:szCs w:val="20"/>
      <w:lang w:val="en-GB"/>
    </w:rPr>
  </w:style>
  <w:style w:type="paragraph" w:customStyle="1" w:styleId="N4-4thBullet">
    <w:name w:val="N4-4th Bullet"/>
    <w:basedOn w:val="a0"/>
    <w:rsid w:val="00903353"/>
    <w:pPr>
      <w:tabs>
        <w:tab w:val="left" w:pos="2880"/>
      </w:tabs>
      <w:spacing w:after="240" w:line="240" w:lineRule="atLeast"/>
      <w:ind w:left="2880" w:hanging="576"/>
      <w:jc w:val="both"/>
    </w:pPr>
    <w:rPr>
      <w:rFonts w:ascii="Times New Roman" w:eastAsia="Times New Roman" w:hAnsi="Times New Roman" w:cs="Times New Roman"/>
      <w:szCs w:val="20"/>
      <w:lang w:val="en-GB"/>
    </w:rPr>
  </w:style>
  <w:style w:type="paragraph" w:customStyle="1" w:styleId="N5-5thBullet">
    <w:name w:val="N5-5th Bullet"/>
    <w:basedOn w:val="a0"/>
    <w:rsid w:val="00903353"/>
    <w:pPr>
      <w:tabs>
        <w:tab w:val="left" w:pos="3456"/>
      </w:tabs>
      <w:spacing w:after="240" w:line="240" w:lineRule="atLeast"/>
      <w:ind w:left="3456" w:hanging="576"/>
      <w:jc w:val="both"/>
    </w:pPr>
    <w:rPr>
      <w:rFonts w:ascii="Times New Roman" w:eastAsia="Times New Roman" w:hAnsi="Times New Roman" w:cs="Times New Roman"/>
      <w:szCs w:val="20"/>
      <w:lang w:val="en-GB"/>
    </w:rPr>
  </w:style>
  <w:style w:type="paragraph" w:customStyle="1" w:styleId="N6-DateInd">
    <w:name w:val="N6-Date Ind."/>
    <w:basedOn w:val="a0"/>
    <w:rsid w:val="00903353"/>
    <w:pPr>
      <w:tabs>
        <w:tab w:val="left" w:pos="5400"/>
      </w:tabs>
      <w:spacing w:after="0" w:line="240" w:lineRule="atLeast"/>
      <w:ind w:left="5400"/>
      <w:jc w:val="both"/>
    </w:pPr>
    <w:rPr>
      <w:rFonts w:ascii="Times New Roman" w:eastAsia="Times New Roman" w:hAnsi="Times New Roman" w:cs="Times New Roman"/>
      <w:szCs w:val="20"/>
      <w:lang w:val="en-GB"/>
    </w:rPr>
  </w:style>
  <w:style w:type="paragraph" w:customStyle="1" w:styleId="N7-3Block">
    <w:name w:val="N7-3&quot; Block"/>
    <w:basedOn w:val="a0"/>
    <w:rsid w:val="00903353"/>
    <w:pPr>
      <w:tabs>
        <w:tab w:val="left" w:pos="1152"/>
      </w:tabs>
      <w:spacing w:after="0" w:line="240" w:lineRule="atLeast"/>
      <w:ind w:left="1152" w:right="1152"/>
      <w:jc w:val="both"/>
    </w:pPr>
    <w:rPr>
      <w:rFonts w:ascii="Times New Roman" w:eastAsia="Times New Roman" w:hAnsi="Times New Roman" w:cs="Times New Roman"/>
      <w:szCs w:val="20"/>
      <w:lang w:val="en-GB"/>
    </w:rPr>
  </w:style>
  <w:style w:type="paragraph" w:customStyle="1" w:styleId="N8-QxQBlock">
    <w:name w:val="N8-QxQ Block"/>
    <w:rsid w:val="00903353"/>
    <w:pPr>
      <w:tabs>
        <w:tab w:val="left" w:pos="1152"/>
      </w:tabs>
      <w:spacing w:after="360" w:line="360" w:lineRule="atLeast"/>
      <w:ind w:left="1152" w:hanging="1152"/>
      <w:jc w:val="both"/>
    </w:pPr>
    <w:rPr>
      <w:rFonts w:ascii="Times New Roman" w:eastAsia="Times New Roman" w:hAnsi="Times New Roman" w:cs="Times New Roman"/>
      <w:szCs w:val="20"/>
      <w:lang w:val="en-US"/>
    </w:rPr>
  </w:style>
  <w:style w:type="paragraph" w:customStyle="1" w:styleId="Q1-BestFinQ">
    <w:name w:val="Q1-Best/Fin Q"/>
    <w:rsid w:val="00903353"/>
    <w:pPr>
      <w:tabs>
        <w:tab w:val="left" w:pos="1152"/>
      </w:tabs>
      <w:spacing w:after="360" w:line="240" w:lineRule="atLeast"/>
      <w:ind w:left="1152" w:hanging="1152"/>
      <w:jc w:val="both"/>
    </w:pPr>
    <w:rPr>
      <w:rFonts w:ascii="Times New Roman" w:eastAsia="Times New Roman" w:hAnsi="Times New Roman" w:cs="Times New Roman"/>
      <w:b/>
      <w:szCs w:val="20"/>
      <w:lang w:val="en-US"/>
    </w:rPr>
  </w:style>
  <w:style w:type="paragraph" w:customStyle="1" w:styleId="SH-SglSpHead">
    <w:name w:val="SH-Sgl Sp Head"/>
    <w:rsid w:val="00903353"/>
    <w:pPr>
      <w:keepNext/>
      <w:tabs>
        <w:tab w:val="left" w:pos="576"/>
      </w:tabs>
      <w:spacing w:after="0" w:line="240" w:lineRule="atLeast"/>
      <w:ind w:left="576" w:hanging="576"/>
    </w:pPr>
    <w:rPr>
      <w:rFonts w:ascii="Times New Roman" w:eastAsia="Times New Roman" w:hAnsi="Times New Roman" w:cs="Times New Roman"/>
      <w:b/>
      <w:szCs w:val="20"/>
      <w:lang w:val="en-US"/>
    </w:rPr>
  </w:style>
  <w:style w:type="paragraph" w:customStyle="1" w:styleId="SL-FlLftSgl">
    <w:name w:val="SL-Fl Lft Sgl"/>
    <w:rsid w:val="00903353"/>
    <w:pPr>
      <w:spacing w:after="0" w:line="240" w:lineRule="atLeast"/>
      <w:jc w:val="both"/>
    </w:pPr>
    <w:rPr>
      <w:rFonts w:ascii="Times New Roman" w:eastAsia="Times New Roman" w:hAnsi="Times New Roman" w:cs="Times New Roman"/>
      <w:szCs w:val="20"/>
      <w:lang w:val="en-US"/>
    </w:rPr>
  </w:style>
  <w:style w:type="paragraph" w:customStyle="1" w:styleId="SP-SglSpPara">
    <w:name w:val="SP-Sgl Sp Para"/>
    <w:rsid w:val="00903353"/>
    <w:pPr>
      <w:tabs>
        <w:tab w:val="left" w:pos="576"/>
      </w:tabs>
      <w:spacing w:after="0" w:line="240" w:lineRule="atLeast"/>
      <w:ind w:firstLine="576"/>
      <w:jc w:val="both"/>
    </w:pPr>
    <w:rPr>
      <w:rFonts w:ascii="Times New Roman" w:eastAsia="Times New Roman" w:hAnsi="Times New Roman" w:cs="Times New Roman"/>
      <w:szCs w:val="20"/>
      <w:lang w:val="en-US"/>
    </w:rPr>
  </w:style>
  <w:style w:type="paragraph" w:customStyle="1" w:styleId="T0-ChapPgHd">
    <w:name w:val="T0-Chap/Pg Hd"/>
    <w:rsid w:val="00903353"/>
    <w:pPr>
      <w:tabs>
        <w:tab w:val="left" w:pos="8640"/>
      </w:tabs>
      <w:spacing w:after="0" w:line="240" w:lineRule="atLeast"/>
      <w:jc w:val="both"/>
    </w:pPr>
    <w:rPr>
      <w:rFonts w:ascii="Times New Roman" w:eastAsia="Times New Roman" w:hAnsi="Times New Roman" w:cs="Times New Roman"/>
      <w:szCs w:val="20"/>
      <w:u w:val="words"/>
      <w:lang w:val="en-US"/>
    </w:rPr>
  </w:style>
  <w:style w:type="paragraph" w:customStyle="1" w:styleId="TT-TableTitle">
    <w:name w:val="TT-Table Title"/>
    <w:rsid w:val="00903353"/>
    <w:pPr>
      <w:tabs>
        <w:tab w:val="left" w:pos="1152"/>
      </w:tabs>
      <w:spacing w:after="0" w:line="240" w:lineRule="atLeast"/>
      <w:ind w:left="1152" w:hanging="1152"/>
    </w:pPr>
    <w:rPr>
      <w:rFonts w:ascii="Times New Roman" w:eastAsia="Times New Roman" w:hAnsi="Times New Roman" w:cs="Times New Roman"/>
      <w:szCs w:val="20"/>
      <w:lang w:val="en-US"/>
    </w:rPr>
  </w:style>
  <w:style w:type="paragraph" w:customStyle="1" w:styleId="starbullet">
    <w:name w:val="star bullet"/>
    <w:basedOn w:val="a0"/>
    <w:rsid w:val="00903353"/>
    <w:pPr>
      <w:keepNext/>
      <w:tabs>
        <w:tab w:val="num" w:pos="926"/>
      </w:tabs>
      <w:spacing w:after="120" w:line="240" w:lineRule="auto"/>
      <w:ind w:left="926" w:hanging="360"/>
      <w:jc w:val="both"/>
    </w:pPr>
    <w:rPr>
      <w:rFonts w:ascii="Palatino" w:eastAsia="Times New Roman" w:hAnsi="Palatino" w:cs="Times New Roman"/>
      <w:i/>
      <w:szCs w:val="20"/>
      <w:lang w:val="en-AU"/>
    </w:rPr>
  </w:style>
  <w:style w:type="paragraph" w:customStyle="1" w:styleId="NPMNote">
    <w:name w:val="NPMNote"/>
    <w:basedOn w:val="Emphasis-Shaded"/>
    <w:next w:val="Num-DocParagraph"/>
    <w:rsid w:val="00903353"/>
    <w:pPr>
      <w:keepLines/>
      <w:spacing w:line="240" w:lineRule="auto"/>
    </w:pPr>
    <w:rPr>
      <w:b/>
      <w:i/>
    </w:rPr>
  </w:style>
  <w:style w:type="paragraph" w:customStyle="1" w:styleId="Emphasis-Shaded">
    <w:name w:val="Emphasis-Shaded"/>
    <w:basedOn w:val="a0"/>
    <w:rsid w:val="00903353"/>
    <w:pPr>
      <w:pBdr>
        <w:top w:val="single" w:sz="4" w:space="1" w:color="auto"/>
        <w:left w:val="single" w:sz="4" w:space="4" w:color="auto"/>
        <w:bottom w:val="single" w:sz="4" w:space="1" w:color="auto"/>
        <w:right w:val="single" w:sz="4" w:space="4" w:color="auto"/>
      </w:pBdr>
      <w:shd w:val="pct10" w:color="auto" w:fill="FFFFFF"/>
      <w:spacing w:before="120" w:after="120" w:line="240" w:lineRule="atLeast"/>
      <w:ind w:left="567" w:right="567"/>
      <w:jc w:val="both"/>
    </w:pPr>
    <w:rPr>
      <w:rFonts w:ascii="Palatino" w:eastAsia="Times New Roman" w:hAnsi="Palatino" w:cs="Times New Roman"/>
      <w:szCs w:val="20"/>
      <w:lang w:val="en-AU"/>
    </w:rPr>
  </w:style>
  <w:style w:type="paragraph" w:customStyle="1" w:styleId="ScriptTitle1">
    <w:name w:val="ScriptTitle 1"/>
    <w:basedOn w:val="1b"/>
    <w:rsid w:val="00903353"/>
    <w:pPr>
      <w:spacing w:after="240" w:line="240" w:lineRule="atLeast"/>
      <w:outlineLvl w:val="9"/>
    </w:pPr>
    <w:rPr>
      <w:rFonts w:ascii="Palatino" w:hAnsi="Palatino"/>
      <w:bCs w:val="0"/>
      <w:kern w:val="0"/>
      <w:sz w:val="36"/>
      <w:szCs w:val="20"/>
      <w:lang w:val="en-US" w:eastAsia="en-US"/>
    </w:rPr>
  </w:style>
  <w:style w:type="paragraph" w:customStyle="1" w:styleId="ScriptTitle2">
    <w:name w:val="ScriptTitle 2"/>
    <w:basedOn w:val="ScriptTitle1"/>
    <w:rsid w:val="00903353"/>
    <w:pPr>
      <w:keepNext/>
      <w:spacing w:before="840" w:after="480"/>
    </w:pPr>
    <w:rPr>
      <w:b w:val="0"/>
      <w:sz w:val="28"/>
    </w:rPr>
  </w:style>
  <w:style w:type="paragraph" w:customStyle="1" w:styleId="ScriptStandardPara">
    <w:name w:val="ScriptStandardPara"/>
    <w:basedOn w:val="Num-DocParagraph"/>
    <w:rsid w:val="00903353"/>
    <w:pPr>
      <w:tabs>
        <w:tab w:val="clear" w:pos="692"/>
        <w:tab w:val="clear" w:pos="1134"/>
        <w:tab w:val="left" w:pos="851"/>
        <w:tab w:val="left" w:pos="1191"/>
        <w:tab w:val="left" w:pos="1531"/>
      </w:tabs>
      <w:adjustRightInd/>
      <w:snapToGrid/>
      <w:jc w:val="both"/>
    </w:pPr>
    <w:rPr>
      <w:rFonts w:ascii="Times New Roman" w:eastAsia="Times New Roman" w:hAnsi="Times New Roman"/>
      <w:sz w:val="22"/>
      <w:lang w:eastAsia="en-US"/>
    </w:rPr>
  </w:style>
  <w:style w:type="paragraph" w:customStyle="1" w:styleId="ScriptInstruction">
    <w:name w:val="ScriptInstruction"/>
    <w:basedOn w:val="a0"/>
    <w:rsid w:val="00903353"/>
    <w:pPr>
      <w:pBdr>
        <w:top w:val="double" w:sz="4" w:space="3" w:color="auto"/>
        <w:bottom w:val="double" w:sz="4" w:space="4" w:color="auto"/>
      </w:pBdr>
      <w:spacing w:after="240" w:line="240" w:lineRule="atLeast"/>
      <w:jc w:val="both"/>
    </w:pPr>
    <w:rPr>
      <w:rFonts w:ascii="Times New Roman" w:eastAsia="Times New Roman" w:hAnsi="Times New Roman" w:cs="Times New Roman"/>
      <w:b/>
      <w:szCs w:val="20"/>
      <w:lang w:val="en-GB"/>
    </w:rPr>
  </w:style>
  <w:style w:type="paragraph" w:customStyle="1" w:styleId="ScriptTitle3">
    <w:name w:val="ScriptTitle 3"/>
    <w:basedOn w:val="ScriptTitle2"/>
    <w:rsid w:val="00903353"/>
    <w:pPr>
      <w:jc w:val="left"/>
    </w:pPr>
    <w:rPr>
      <w:b/>
    </w:rPr>
  </w:style>
  <w:style w:type="paragraph" w:customStyle="1" w:styleId="UNITheading">
    <w:name w:val="UNIT heading"/>
    <w:basedOn w:val="21"/>
    <w:autoRedefine/>
    <w:rsid w:val="00903353"/>
    <w:pPr>
      <w:keepNext w:val="0"/>
      <w:keepLines w:val="0"/>
      <w:widowControl w:val="0"/>
      <w:pBdr>
        <w:top w:val="single" w:sz="4" w:space="6" w:color="auto"/>
      </w:pBdr>
      <w:tabs>
        <w:tab w:val="num" w:pos="360"/>
        <w:tab w:val="right" w:pos="8789"/>
      </w:tabs>
      <w:spacing w:after="200" w:line="240" w:lineRule="auto"/>
      <w:ind w:right="-567"/>
      <w:jc w:val="center"/>
    </w:pPr>
    <w:rPr>
      <w:rFonts w:ascii="Arial" w:hAnsi="Arial"/>
      <w:b w:val="0"/>
      <w:bCs w:val="0"/>
      <w:color w:val="auto"/>
      <w:sz w:val="36"/>
      <w:szCs w:val="20"/>
      <w:lang w:val="en-AU" w:eastAsia="en-US"/>
    </w:rPr>
  </w:style>
  <w:style w:type="paragraph" w:customStyle="1" w:styleId="intro">
    <w:name w:val="intro"/>
    <w:basedOn w:val="a0"/>
    <w:next w:val="textheading"/>
    <w:rsid w:val="00903353"/>
    <w:pPr>
      <w:keepNext/>
      <w:widowControl w:val="0"/>
      <w:spacing w:after="480" w:line="240" w:lineRule="auto"/>
      <w:jc w:val="both"/>
    </w:pPr>
    <w:rPr>
      <w:rFonts w:ascii="Arial" w:eastAsia="Times New Roman" w:hAnsi="Arial" w:cs="Times New Roman"/>
      <w:i/>
      <w:szCs w:val="20"/>
      <w:lang w:val="en-GB"/>
    </w:rPr>
  </w:style>
  <w:style w:type="paragraph" w:customStyle="1" w:styleId="textheading">
    <w:name w:val="text heading"/>
    <w:basedOn w:val="1"/>
    <w:next w:val="a0"/>
    <w:rsid w:val="00903353"/>
    <w:pPr>
      <w:keepLines w:val="0"/>
      <w:widowControl w:val="0"/>
      <w:tabs>
        <w:tab w:val="num" w:pos="360"/>
      </w:tabs>
      <w:spacing w:before="360" w:after="240" w:line="240" w:lineRule="auto"/>
      <w:outlineLvl w:val="9"/>
    </w:pPr>
    <w:rPr>
      <w:rFonts w:ascii="Arial" w:hAnsi="Arial"/>
      <w:bCs w:val="0"/>
      <w:color w:val="auto"/>
      <w:sz w:val="24"/>
      <w:szCs w:val="20"/>
      <w:lang w:val="en-GB" w:eastAsia="en-US"/>
    </w:rPr>
  </w:style>
  <w:style w:type="paragraph" w:customStyle="1" w:styleId="AppendixHead2">
    <w:name w:val="AppendixHead2"/>
    <w:basedOn w:val="21"/>
    <w:rsid w:val="00903353"/>
    <w:pPr>
      <w:keepLines w:val="0"/>
      <w:tabs>
        <w:tab w:val="num" w:pos="360"/>
      </w:tabs>
      <w:spacing w:before="120" w:after="240" w:line="240" w:lineRule="auto"/>
      <w:outlineLvl w:val="9"/>
    </w:pPr>
    <w:rPr>
      <w:rFonts w:ascii="Palatino" w:hAnsi="Palatino"/>
      <w:bCs w:val="0"/>
      <w:smallCaps/>
      <w:color w:val="auto"/>
      <w:sz w:val="22"/>
      <w:szCs w:val="20"/>
      <w:lang w:val="en-US" w:eastAsia="en-US"/>
    </w:rPr>
  </w:style>
  <w:style w:type="paragraph" w:customStyle="1" w:styleId="Numbering">
    <w:name w:val="Numbering"/>
    <w:basedOn w:val="a0"/>
    <w:rsid w:val="00903353"/>
    <w:pPr>
      <w:tabs>
        <w:tab w:val="left" w:pos="426"/>
        <w:tab w:val="left" w:pos="851"/>
      </w:tabs>
      <w:spacing w:after="0" w:line="240" w:lineRule="auto"/>
      <w:ind w:left="360" w:hanging="360"/>
      <w:jc w:val="both"/>
    </w:pPr>
    <w:rPr>
      <w:rFonts w:ascii="Arial" w:eastAsia="Times New Roman" w:hAnsi="Arial" w:cs="Times New Roman"/>
      <w:szCs w:val="20"/>
      <w:lang w:val="en-GB"/>
    </w:rPr>
  </w:style>
  <w:style w:type="paragraph" w:customStyle="1" w:styleId="line0">
    <w:name w:val="line"/>
    <w:basedOn w:val="a0"/>
    <w:rsid w:val="00903353"/>
    <w:pPr>
      <w:keepLines/>
      <w:tabs>
        <w:tab w:val="left" w:leader="underscore" w:pos="8080"/>
      </w:tabs>
      <w:spacing w:after="220" w:line="240" w:lineRule="auto"/>
      <w:ind w:right="85"/>
    </w:pPr>
    <w:rPr>
      <w:rFonts w:ascii="Arial" w:eastAsia="Times New Roman" w:hAnsi="Arial" w:cs="Times New Roman"/>
      <w:szCs w:val="20"/>
      <w:lang w:val="en-GB"/>
    </w:rPr>
  </w:style>
  <w:style w:type="paragraph" w:customStyle="1" w:styleId="exampleintrohead">
    <w:name w:val="example intro head"/>
    <w:basedOn w:val="AppendixHead2"/>
    <w:rsid w:val="00903353"/>
    <w:pPr>
      <w:tabs>
        <w:tab w:val="right" w:pos="8789"/>
      </w:tabs>
      <w:spacing w:before="0" w:after="80"/>
      <w:ind w:left="567"/>
    </w:pPr>
    <w:rPr>
      <w:rFonts w:ascii="Arial" w:hAnsi="Arial"/>
      <w:color w:val="FFFFFF"/>
      <w:shd w:val="clear" w:color="auto" w:fill="808080"/>
    </w:rPr>
  </w:style>
  <w:style w:type="paragraph" w:customStyle="1" w:styleId="introspacebefore">
    <w:name w:val="intro+space before"/>
    <w:basedOn w:val="intro"/>
    <w:autoRedefine/>
    <w:rsid w:val="00903353"/>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903353"/>
    <w:pPr>
      <w:spacing w:after="120"/>
      <w:ind w:left="567" w:right="567"/>
    </w:pPr>
    <w:rPr>
      <w:lang w:val="en-US"/>
    </w:rPr>
  </w:style>
  <w:style w:type="paragraph" w:customStyle="1" w:styleId="introspace">
    <w:name w:val="intro++space"/>
    <w:basedOn w:val="introspacebefore"/>
    <w:rsid w:val="00903353"/>
    <w:pPr>
      <w:spacing w:after="480"/>
    </w:pPr>
  </w:style>
  <w:style w:type="paragraph" w:customStyle="1" w:styleId="stemintro">
    <w:name w:val="stem intro"/>
    <w:basedOn w:val="stem"/>
    <w:rsid w:val="00903353"/>
    <w:pPr>
      <w:spacing w:after="160" w:line="240" w:lineRule="auto"/>
      <w:ind w:left="567" w:right="567"/>
      <w:jc w:val="left"/>
    </w:pPr>
    <w:rPr>
      <w:b w:val="0"/>
      <w:sz w:val="22"/>
      <w:lang w:val="en-US" w:eastAsia="en-US"/>
    </w:rPr>
  </w:style>
  <w:style w:type="paragraph" w:customStyle="1" w:styleId="numberingintro">
    <w:name w:val="numbering intro"/>
    <w:basedOn w:val="Numbering"/>
    <w:rsid w:val="00903353"/>
    <w:pPr>
      <w:keepLines/>
      <w:tabs>
        <w:tab w:val="clear" w:pos="426"/>
        <w:tab w:val="clear" w:pos="851"/>
        <w:tab w:val="num" w:pos="0"/>
        <w:tab w:val="left" w:pos="567"/>
      </w:tabs>
      <w:ind w:left="924" w:right="567" w:hanging="357"/>
      <w:jc w:val="left"/>
    </w:pPr>
    <w:rPr>
      <w:lang w:val="en-AU"/>
    </w:rPr>
  </w:style>
  <w:style w:type="paragraph" w:customStyle="1" w:styleId="Arial12italright">
    <w:name w:val="Arial 12  ital right"/>
    <w:basedOn w:val="a0"/>
    <w:rsid w:val="00903353"/>
    <w:pPr>
      <w:spacing w:after="0" w:line="240" w:lineRule="auto"/>
    </w:pPr>
    <w:rPr>
      <w:rFonts w:ascii="Arial" w:eastAsia="Times New Roman" w:hAnsi="Arial" w:cs="Times New Roman"/>
      <w:b/>
      <w:i/>
      <w:sz w:val="24"/>
      <w:szCs w:val="20"/>
      <w:lang w:val="en-GB"/>
    </w:rPr>
  </w:style>
  <w:style w:type="paragraph" w:customStyle="1" w:styleId="stringheadexample">
    <w:name w:val="string head example"/>
    <w:basedOn w:val="a0"/>
    <w:rsid w:val="00903353"/>
    <w:pPr>
      <w:spacing w:before="40" w:after="60" w:line="240" w:lineRule="auto"/>
      <w:jc w:val="center"/>
    </w:pPr>
    <w:rPr>
      <w:rFonts w:ascii="Arial" w:eastAsia="Times New Roman" w:hAnsi="Arial" w:cs="Times New Roman"/>
      <w:b/>
      <w:szCs w:val="20"/>
      <w:lang w:val="en-AU"/>
    </w:rPr>
  </w:style>
  <w:style w:type="paragraph" w:customStyle="1" w:styleId="stringleftexample">
    <w:name w:val="string left example"/>
    <w:basedOn w:val="af8"/>
    <w:autoRedefine/>
    <w:rsid w:val="00903353"/>
    <w:pPr>
      <w:adjustRightInd/>
      <w:snapToGrid/>
      <w:spacing w:before="40" w:after="60"/>
      <w:ind w:left="33" w:hanging="33"/>
    </w:pPr>
    <w:rPr>
      <w:rFonts w:ascii="Arial" w:hAnsi="Arial"/>
      <w:szCs w:val="20"/>
      <w:lang w:eastAsia="en-US"/>
    </w:rPr>
  </w:style>
  <w:style w:type="paragraph" w:customStyle="1" w:styleId="stringrightexample">
    <w:name w:val="string right example"/>
    <w:basedOn w:val="a0"/>
    <w:autoRedefine/>
    <w:rsid w:val="00903353"/>
    <w:pPr>
      <w:spacing w:before="40" w:after="60" w:line="240" w:lineRule="auto"/>
      <w:jc w:val="center"/>
    </w:pPr>
    <w:rPr>
      <w:rFonts w:ascii="Arial" w:eastAsia="Times New Roman" w:hAnsi="Arial" w:cs="Times New Roman"/>
      <w:szCs w:val="20"/>
      <w:lang w:val="en-AU"/>
    </w:rPr>
  </w:style>
  <w:style w:type="paragraph" w:customStyle="1" w:styleId="introspacebefore0">
    <w:name w:val="intro ++ space before"/>
    <w:basedOn w:val="introspacebefore"/>
    <w:rsid w:val="00903353"/>
    <w:pPr>
      <w:spacing w:before="480"/>
    </w:pPr>
  </w:style>
  <w:style w:type="paragraph" w:customStyle="1" w:styleId="scoringansextraspaceintro">
    <w:name w:val="scoring ans extra space intro"/>
    <w:basedOn w:val="a0"/>
    <w:rsid w:val="00903353"/>
    <w:pPr>
      <w:tabs>
        <w:tab w:val="left" w:pos="1162"/>
        <w:tab w:val="num" w:pos="1352"/>
      </w:tabs>
      <w:spacing w:after="120" w:line="240" w:lineRule="auto"/>
      <w:ind w:left="1162" w:right="567" w:hanging="170"/>
    </w:pPr>
    <w:rPr>
      <w:rFonts w:ascii="Arial" w:eastAsia="Times New Roman" w:hAnsi="Arial" w:cs="Times New Roman"/>
      <w:sz w:val="20"/>
      <w:szCs w:val="20"/>
      <w:lang w:val="en-AU"/>
    </w:rPr>
  </w:style>
  <w:style w:type="paragraph" w:customStyle="1" w:styleId="lineintro">
    <w:name w:val="line intro"/>
    <w:basedOn w:val="line0"/>
    <w:autoRedefine/>
    <w:rsid w:val="00903353"/>
    <w:pPr>
      <w:keepNext/>
      <w:tabs>
        <w:tab w:val="left" w:leader="dot" w:pos="8080"/>
      </w:tabs>
      <w:spacing w:before="240" w:after="40" w:line="360" w:lineRule="exact"/>
      <w:ind w:left="567" w:right="567"/>
    </w:pPr>
    <w:rPr>
      <w:kern w:val="72"/>
      <w:lang w:val="en-US"/>
    </w:rPr>
  </w:style>
  <w:style w:type="paragraph" w:customStyle="1" w:styleId="introlessspace">
    <w:name w:val="intro less space"/>
    <w:basedOn w:val="intro"/>
    <w:rsid w:val="00903353"/>
    <w:pPr>
      <w:spacing w:after="120"/>
    </w:pPr>
    <w:rPr>
      <w:lang w:val="en-AU"/>
    </w:rPr>
  </w:style>
  <w:style w:type="paragraph" w:customStyle="1" w:styleId="textheadingintro">
    <w:name w:val="text heading intro"/>
    <w:basedOn w:val="textheading"/>
    <w:rsid w:val="00903353"/>
    <w:pPr>
      <w:spacing w:before="240"/>
      <w:ind w:left="567" w:right="567"/>
    </w:pPr>
    <w:rPr>
      <w:lang w:val="en-US"/>
    </w:rPr>
  </w:style>
  <w:style w:type="paragraph" w:customStyle="1" w:styleId="stimulustextintro">
    <w:name w:val="stimulus text intro"/>
    <w:basedOn w:val="intro"/>
    <w:rsid w:val="00903353"/>
    <w:pPr>
      <w:spacing w:after="220"/>
      <w:ind w:left="567" w:right="567"/>
    </w:pPr>
    <w:rPr>
      <w:i w:val="0"/>
      <w:lang w:val="en-AU"/>
    </w:rPr>
  </w:style>
  <w:style w:type="paragraph" w:customStyle="1" w:styleId="Notes0">
    <w:name w:val="Notes"/>
    <w:basedOn w:val="a0"/>
    <w:rsid w:val="00903353"/>
    <w:pPr>
      <w:spacing w:before="120" w:after="120" w:line="240" w:lineRule="auto"/>
      <w:ind w:left="720" w:right="-284" w:hanging="720"/>
      <w:jc w:val="both"/>
    </w:pPr>
    <w:rPr>
      <w:rFonts w:ascii="Times New Roman" w:eastAsia="Times New Roman" w:hAnsi="Times New Roman" w:cs="Times New Roman"/>
      <w:szCs w:val="20"/>
      <w:lang w:val="fr-FR"/>
    </w:rPr>
  </w:style>
  <w:style w:type="paragraph" w:customStyle="1" w:styleId="NoteNPMfirst">
    <w:name w:val="Note NPM first"/>
    <w:basedOn w:val="a0"/>
    <w:rsid w:val="00903353"/>
    <w:pPr>
      <w:pBdr>
        <w:top w:val="single" w:sz="4" w:space="18" w:color="auto"/>
        <w:left w:val="single" w:sz="4" w:space="4" w:color="auto"/>
        <w:bottom w:val="single" w:sz="4" w:space="12" w:color="auto"/>
        <w:right w:val="single" w:sz="4" w:space="4" w:color="auto"/>
      </w:pBdr>
      <w:shd w:val="pct10" w:color="auto" w:fill="auto"/>
      <w:spacing w:before="360" w:after="120" w:line="240" w:lineRule="auto"/>
    </w:pPr>
    <w:rPr>
      <w:rFonts w:ascii="Arial" w:eastAsia="Times New Roman" w:hAnsi="Arial" w:cs="Times New Roman"/>
      <w:b/>
      <w:sz w:val="20"/>
      <w:szCs w:val="20"/>
      <w:lang w:val="en-GB"/>
    </w:rPr>
  </w:style>
  <w:style w:type="paragraph" w:customStyle="1" w:styleId="NoteNPM">
    <w:name w:val="Note NPM"/>
    <w:basedOn w:val="NoteNPMfirst"/>
    <w:rsid w:val="00903353"/>
    <w:pPr>
      <w:spacing w:before="120"/>
    </w:pPr>
    <w:rPr>
      <w:rFonts w:ascii="Times New Roman" w:hAnsi="Times New Roman"/>
      <w:sz w:val="22"/>
    </w:rPr>
  </w:style>
  <w:style w:type="paragraph" w:styleId="afff8">
    <w:name w:val="Subtitle"/>
    <w:basedOn w:val="a0"/>
    <w:link w:val="afff9"/>
    <w:uiPriority w:val="11"/>
    <w:qFormat/>
    <w:rsid w:val="00903353"/>
    <w:pPr>
      <w:tabs>
        <w:tab w:val="num" w:pos="360"/>
      </w:tabs>
      <w:spacing w:after="0" w:line="240" w:lineRule="auto"/>
      <w:ind w:left="360" w:hanging="360"/>
    </w:pPr>
    <w:rPr>
      <w:rFonts w:ascii="Times New Roman" w:eastAsia="Times New Roman" w:hAnsi="Times New Roman" w:cs="Times New Roman"/>
      <w:b/>
      <w:snapToGrid w:val="0"/>
      <w:color w:val="000000"/>
      <w:szCs w:val="20"/>
      <w:lang w:val="en-US"/>
    </w:rPr>
  </w:style>
  <w:style w:type="character" w:customStyle="1" w:styleId="afff9">
    <w:name w:val="Подзаголовок Знак"/>
    <w:basedOn w:val="a1"/>
    <w:link w:val="afff8"/>
    <w:uiPriority w:val="11"/>
    <w:rsid w:val="00903353"/>
    <w:rPr>
      <w:rFonts w:ascii="Times New Roman" w:eastAsia="Times New Roman" w:hAnsi="Times New Roman" w:cs="Times New Roman"/>
      <w:b/>
      <w:snapToGrid w:val="0"/>
      <w:color w:val="000000"/>
      <w:szCs w:val="20"/>
      <w:lang w:val="en-US"/>
    </w:rPr>
  </w:style>
  <w:style w:type="paragraph" w:customStyle="1" w:styleId="Num-DocPara">
    <w:name w:val="Num-Doc Para"/>
    <w:basedOn w:val="a0"/>
    <w:rsid w:val="00903353"/>
    <w:pPr>
      <w:tabs>
        <w:tab w:val="num" w:pos="432"/>
      </w:tabs>
      <w:spacing w:after="240" w:line="240" w:lineRule="auto"/>
      <w:ind w:left="432" w:hanging="432"/>
      <w:jc w:val="both"/>
    </w:pPr>
    <w:rPr>
      <w:rFonts w:ascii="Times New Roman" w:eastAsia="Times New Roman" w:hAnsi="Times New Roman" w:cs="Times New Roman"/>
      <w:snapToGrid w:val="0"/>
      <w:szCs w:val="20"/>
      <w:lang w:val="en-AU"/>
    </w:rPr>
  </w:style>
  <w:style w:type="paragraph" w:customStyle="1" w:styleId="-elencoriquadro">
    <w:name w:val="- elenco riquadro"/>
    <w:basedOn w:val="Num-DocParagraph"/>
    <w:rsid w:val="00903353"/>
    <w:pPr>
      <w:pBdr>
        <w:top w:val="single" w:sz="4" w:space="1" w:color="auto"/>
        <w:left w:val="single" w:sz="4" w:space="4" w:color="auto"/>
        <w:bottom w:val="single" w:sz="4" w:space="1" w:color="auto"/>
        <w:right w:val="single" w:sz="4" w:space="4" w:color="auto"/>
      </w:pBdr>
      <w:shd w:val="pct10" w:color="auto" w:fill="auto"/>
      <w:tabs>
        <w:tab w:val="clear" w:pos="692"/>
        <w:tab w:val="clear" w:pos="1134"/>
        <w:tab w:val="left" w:pos="851"/>
        <w:tab w:val="left" w:pos="1191"/>
        <w:tab w:val="left" w:pos="1531"/>
      </w:tabs>
      <w:adjustRightInd/>
      <w:snapToGrid/>
      <w:ind w:left="284" w:right="247" w:hanging="284"/>
      <w:jc w:val="both"/>
    </w:pPr>
    <w:rPr>
      <w:rFonts w:ascii="Times New Roman" w:eastAsia="Times New Roman" w:hAnsi="Times New Roman"/>
      <w:sz w:val="24"/>
      <w:lang w:val="it-IT" w:eastAsia="en-US"/>
    </w:rPr>
  </w:style>
  <w:style w:type="paragraph" w:customStyle="1" w:styleId="bold">
    <w:name w:val="bold"/>
    <w:basedOn w:val="a0"/>
    <w:rsid w:val="00903353"/>
    <w:pPr>
      <w:spacing w:after="120" w:line="240" w:lineRule="auto"/>
      <w:jc w:val="both"/>
    </w:pPr>
    <w:rPr>
      <w:rFonts w:ascii="Times New Roman" w:eastAsia="Times New Roman" w:hAnsi="Times New Roman" w:cs="Times New Roman"/>
      <w:b/>
      <w:bCs/>
      <w:sz w:val="24"/>
      <w:szCs w:val="24"/>
      <w:lang w:val="it-IT" w:eastAsia="it-IT"/>
    </w:rPr>
  </w:style>
  <w:style w:type="paragraph" w:customStyle="1" w:styleId="FormQuestionnotbold">
    <w:name w:val="Form Question not bold"/>
    <w:basedOn w:val="a0"/>
    <w:rsid w:val="00903353"/>
    <w:pPr>
      <w:tabs>
        <w:tab w:val="left" w:pos="1134"/>
        <w:tab w:val="left" w:leader="underscore" w:pos="3402"/>
        <w:tab w:val="left" w:pos="3969"/>
        <w:tab w:val="left" w:pos="5670"/>
        <w:tab w:val="left" w:pos="7371"/>
        <w:tab w:val="left" w:leader="underscore" w:pos="8505"/>
        <w:tab w:val="left" w:pos="9072"/>
        <w:tab w:val="left" w:leader="underscore" w:pos="13608"/>
      </w:tabs>
      <w:spacing w:after="240" w:line="240" w:lineRule="auto"/>
      <w:jc w:val="both"/>
    </w:pPr>
    <w:rPr>
      <w:rFonts w:ascii="Arial" w:eastAsia="Times New Roman" w:hAnsi="Arial" w:cs="Times New Roman"/>
      <w:szCs w:val="20"/>
      <w:lang w:val="en-AU"/>
    </w:rPr>
  </w:style>
  <w:style w:type="paragraph" w:customStyle="1" w:styleId="NormalSmall">
    <w:name w:val="Normal Small"/>
    <w:basedOn w:val="a0"/>
    <w:rsid w:val="00903353"/>
    <w:pPr>
      <w:spacing w:after="0" w:line="240" w:lineRule="auto"/>
      <w:jc w:val="both"/>
    </w:pPr>
    <w:rPr>
      <w:rFonts w:ascii="Arial" w:eastAsia="Times New Roman" w:hAnsi="Arial" w:cs="Times New Roman"/>
      <w:sz w:val="20"/>
      <w:szCs w:val="20"/>
      <w:lang w:val="en-GB"/>
    </w:rPr>
  </w:style>
  <w:style w:type="paragraph" w:customStyle="1" w:styleId="SimplePointIndented">
    <w:name w:val="Simple Point Indented"/>
    <w:basedOn w:val="a0"/>
    <w:rsid w:val="00903353"/>
    <w:pPr>
      <w:tabs>
        <w:tab w:val="num" w:pos="1080"/>
      </w:tabs>
      <w:spacing w:before="120" w:after="0" w:line="240" w:lineRule="auto"/>
      <w:ind w:left="1491" w:hanging="357"/>
      <w:jc w:val="both"/>
    </w:pPr>
    <w:rPr>
      <w:rFonts w:ascii="Arial" w:eastAsia="Times New Roman" w:hAnsi="Arial" w:cs="Times New Roman"/>
      <w:szCs w:val="20"/>
      <w:lang w:val="en-AU"/>
    </w:rPr>
  </w:style>
  <w:style w:type="paragraph" w:customStyle="1" w:styleId="Normalspaceafter">
    <w:name w:val="Normal space after"/>
    <w:basedOn w:val="a0"/>
    <w:rsid w:val="00903353"/>
    <w:pPr>
      <w:spacing w:after="120" w:line="240" w:lineRule="auto"/>
      <w:jc w:val="both"/>
    </w:pPr>
    <w:rPr>
      <w:rFonts w:ascii="Arial" w:eastAsia="Times New Roman" w:hAnsi="Arial" w:cs="Times New Roman"/>
      <w:szCs w:val="20"/>
      <w:lang w:val="en-AU"/>
    </w:rPr>
  </w:style>
  <w:style w:type="paragraph" w:customStyle="1" w:styleId="ScriptTitle10">
    <w:name w:val="ScriptTitle1"/>
    <w:basedOn w:val="ScriptInstruction"/>
    <w:next w:val="ScriptInstruction"/>
    <w:rsid w:val="00903353"/>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Category0">
    <w:name w:val="Category"/>
    <w:basedOn w:val="a0"/>
    <w:rsid w:val="00903353"/>
    <w:pPr>
      <w:keepNext/>
      <w:keepLines/>
      <w:tabs>
        <w:tab w:val="center" w:pos="5954"/>
        <w:tab w:val="center" w:pos="6946"/>
        <w:tab w:val="center" w:pos="8222"/>
      </w:tabs>
      <w:spacing w:after="0" w:line="240" w:lineRule="auto"/>
    </w:pPr>
    <w:rPr>
      <w:rFonts w:ascii="Times" w:eastAsia="Times New Roman" w:hAnsi="Times" w:cs="Times New Roman"/>
      <w:b/>
      <w:sz w:val="20"/>
      <w:szCs w:val="24"/>
      <w:lang w:val="en-AU"/>
    </w:rPr>
  </w:style>
  <w:style w:type="paragraph" w:customStyle="1" w:styleId="UnitHeding">
    <w:name w:val="UnitHeding"/>
    <w:basedOn w:val="21"/>
    <w:next w:val="SRquestion"/>
    <w:autoRedefine/>
    <w:rsid w:val="00903353"/>
    <w:pPr>
      <w:keepLines w:val="0"/>
      <w:spacing w:before="240" w:after="60" w:line="240" w:lineRule="auto"/>
    </w:pPr>
    <w:rPr>
      <w:rFonts w:ascii="Helvetica" w:hAnsi="Helvetica" w:cs="Arial"/>
      <w:i/>
      <w:iCs/>
      <w:color w:val="auto"/>
      <w:szCs w:val="28"/>
      <w:lang w:val="en-AU" w:eastAsia="en-US"/>
    </w:rPr>
  </w:style>
  <w:style w:type="paragraph" w:customStyle="1" w:styleId="font6">
    <w:name w:val="font6"/>
    <w:basedOn w:val="a0"/>
    <w:autoRedefine/>
    <w:rsid w:val="00903353"/>
    <w:pPr>
      <w:spacing w:after="0" w:line="240" w:lineRule="auto"/>
    </w:pPr>
    <w:rPr>
      <w:rFonts w:ascii="Tahoma" w:eastAsia="Arial Unicode MS" w:hAnsi="Tahoma" w:cs="Tahoma"/>
      <w:sz w:val="16"/>
      <w:szCs w:val="16"/>
      <w:lang w:val="en-AU"/>
    </w:rPr>
  </w:style>
  <w:style w:type="paragraph" w:customStyle="1" w:styleId="Box">
    <w:name w:val="Box"/>
    <w:basedOn w:val="InstructionsPen"/>
    <w:rsid w:val="00903353"/>
    <w:pPr>
      <w:keepLines/>
      <w:tabs>
        <w:tab w:val="clear" w:pos="7088"/>
        <w:tab w:val="clear" w:pos="8222"/>
        <w:tab w:val="center" w:pos="2160"/>
        <w:tab w:val="center" w:pos="3361"/>
        <w:tab w:val="center" w:pos="5562"/>
        <w:tab w:val="left" w:pos="7669"/>
      </w:tabs>
      <w:spacing w:before="120" w:after="120" w:line="240" w:lineRule="auto"/>
      <w:ind w:left="0" w:right="-533"/>
      <w:jc w:val="left"/>
    </w:pPr>
    <w:rPr>
      <w:b/>
      <w:i w:val="0"/>
      <w:iCs/>
      <w:outline/>
      <w:color w:val="000000"/>
      <w14:textOutline w14:w="9525" w14:cap="flat" w14:cmpd="sng" w14:algn="ctr">
        <w14:solidFill>
          <w14:srgbClr w14:val="000000"/>
        </w14:solidFill>
        <w14:prstDash w14:val="solid"/>
        <w14:round/>
      </w14:textOutline>
      <w14:textFill>
        <w14:noFill/>
      </w14:textFill>
    </w:rPr>
  </w:style>
  <w:style w:type="paragraph" w:customStyle="1" w:styleId="SchInform">
    <w:name w:val="SchInform"/>
    <w:basedOn w:val="SRquestion"/>
    <w:rsid w:val="00903353"/>
    <w:rPr>
      <w:b w:val="0"/>
      <w:i/>
    </w:rPr>
  </w:style>
  <w:style w:type="paragraph" w:customStyle="1" w:styleId="NA">
    <w:name w:val="N/A"/>
    <w:basedOn w:val="InstructionsPen"/>
    <w:autoRedefine/>
    <w:rsid w:val="00903353"/>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903353"/>
    <w:pPr>
      <w:keepNext w:val="0"/>
      <w:keepLines w:val="0"/>
      <w:tabs>
        <w:tab w:val="clear" w:pos="1028"/>
        <w:tab w:val="right" w:pos="1985"/>
        <w:tab w:val="left" w:pos="3402"/>
      </w:tabs>
      <w:spacing w:before="0" w:line="480" w:lineRule="auto"/>
      <w:ind w:left="709" w:right="0"/>
    </w:pPr>
    <w:rPr>
      <w:rFonts w:ascii="Times New Roman" w:hAnsi="Times New Roman"/>
      <w:sz w:val="22"/>
    </w:rPr>
  </w:style>
  <w:style w:type="paragraph" w:customStyle="1" w:styleId="SRheading2">
    <w:name w:val="SRheading2"/>
    <w:basedOn w:val="afff5"/>
    <w:rsid w:val="00903353"/>
    <w:pPr>
      <w:spacing w:before="120" w:after="240"/>
    </w:pPr>
    <w:rPr>
      <w:rFonts w:ascii="Times New Roman" w:eastAsia="Times New Roman" w:hAnsi="Times New Roman" w:cs="Times New Roman"/>
      <w:b/>
      <w:sz w:val="24"/>
      <w:szCs w:val="20"/>
      <w:lang w:val="en-GB"/>
    </w:rPr>
  </w:style>
  <w:style w:type="paragraph" w:customStyle="1" w:styleId="SubSection">
    <w:name w:val="SubSection"/>
    <w:basedOn w:val="21"/>
    <w:next w:val="Element"/>
    <w:rsid w:val="00903353"/>
    <w:pPr>
      <w:keepLines w:val="0"/>
      <w:spacing w:before="240" w:line="240" w:lineRule="auto"/>
      <w:jc w:val="both"/>
    </w:pPr>
    <w:rPr>
      <w:rFonts w:ascii="Arial" w:hAnsi="Arial" w:cs="Arial"/>
      <w:iCs/>
      <w:color w:val="auto"/>
      <w:sz w:val="24"/>
      <w:szCs w:val="28"/>
      <w:lang w:val="en-AU" w:eastAsia="en-US"/>
    </w:rPr>
  </w:style>
  <w:style w:type="paragraph" w:customStyle="1" w:styleId="Element">
    <w:name w:val="Element"/>
    <w:basedOn w:val="a0"/>
    <w:rsid w:val="00903353"/>
    <w:pPr>
      <w:tabs>
        <w:tab w:val="num" w:pos="420"/>
      </w:tabs>
      <w:spacing w:before="240" w:after="0" w:line="240" w:lineRule="auto"/>
      <w:ind w:left="420" w:hanging="766"/>
      <w:jc w:val="both"/>
    </w:pPr>
    <w:rPr>
      <w:rFonts w:ascii="Arial" w:eastAsia="Times New Roman" w:hAnsi="Arial" w:cs="Times New Roman"/>
      <w:szCs w:val="20"/>
      <w:lang w:val="en-GB"/>
    </w:rPr>
  </w:style>
  <w:style w:type="paragraph" w:customStyle="1" w:styleId="Topic">
    <w:name w:val="Topic"/>
    <w:basedOn w:val="42"/>
    <w:autoRedefine/>
    <w:rsid w:val="00903353"/>
    <w:pPr>
      <w:tabs>
        <w:tab w:val="clear" w:pos="864"/>
        <w:tab w:val="clear" w:pos="1191"/>
        <w:tab w:val="clear" w:pos="1531"/>
      </w:tabs>
      <w:adjustRightInd/>
      <w:snapToGrid/>
      <w:spacing w:after="120"/>
      <w:ind w:left="0" w:firstLine="0"/>
    </w:pPr>
    <w:rPr>
      <w:b w:val="0"/>
      <w:bCs/>
      <w:i w:val="0"/>
      <w:iCs w:val="0"/>
      <w:sz w:val="22"/>
      <w:szCs w:val="28"/>
      <w:lang w:val="en-AU" w:eastAsia="en-US"/>
    </w:rPr>
  </w:style>
  <w:style w:type="paragraph" w:customStyle="1" w:styleId="SimplePoint">
    <w:name w:val="Simple Point"/>
    <w:basedOn w:val="a0"/>
    <w:rsid w:val="00903353"/>
    <w:pPr>
      <w:tabs>
        <w:tab w:val="num" w:pos="360"/>
      </w:tabs>
      <w:spacing w:before="120" w:after="0" w:line="240" w:lineRule="auto"/>
      <w:ind w:left="360" w:hanging="360"/>
      <w:jc w:val="both"/>
    </w:pPr>
    <w:rPr>
      <w:rFonts w:ascii="Arial" w:eastAsia="Times New Roman" w:hAnsi="Arial" w:cs="Times New Roman"/>
      <w:szCs w:val="20"/>
      <w:lang w:val="en-AU"/>
    </w:rPr>
  </w:style>
  <w:style w:type="paragraph" w:customStyle="1" w:styleId="Formquestion">
    <w:name w:val="Form question"/>
    <w:basedOn w:val="NormalBold"/>
    <w:rsid w:val="00903353"/>
    <w:pPr>
      <w:tabs>
        <w:tab w:val="left" w:pos="1701"/>
        <w:tab w:val="left" w:leader="underscore" w:pos="6237"/>
        <w:tab w:val="left" w:pos="7371"/>
        <w:tab w:val="left" w:pos="9072"/>
        <w:tab w:val="left" w:leader="underscore" w:pos="13608"/>
      </w:tabs>
    </w:pPr>
  </w:style>
  <w:style w:type="paragraph" w:customStyle="1" w:styleId="Itemnumber">
    <w:name w:val="Item number"/>
    <w:rsid w:val="00903353"/>
    <w:pPr>
      <w:tabs>
        <w:tab w:val="num" w:pos="720"/>
      </w:tabs>
      <w:spacing w:after="120" w:line="240" w:lineRule="auto"/>
      <w:ind w:left="720" w:right="-108" w:hanging="360"/>
      <w:jc w:val="right"/>
    </w:pPr>
    <w:rPr>
      <w:rFonts w:ascii="Times New Roman" w:eastAsia="Times New Roman" w:hAnsi="Times New Roman" w:cs="Times New Roman"/>
      <w:sz w:val="24"/>
      <w:szCs w:val="20"/>
      <w:lang w:val="en-GB" w:eastAsia="fr-FR"/>
    </w:rPr>
  </w:style>
  <w:style w:type="paragraph" w:customStyle="1" w:styleId="ToDo">
    <w:name w:val="To Do"/>
    <w:basedOn w:val="a0"/>
    <w:rsid w:val="00903353"/>
    <w:pPr>
      <w:keepLines/>
      <w:widowControl w:val="0"/>
      <w:pBdr>
        <w:top w:val="single" w:sz="6" w:space="10" w:color="auto"/>
        <w:left w:val="single" w:sz="6" w:space="10" w:color="auto"/>
        <w:bottom w:val="single" w:sz="6" w:space="10" w:color="auto"/>
        <w:right w:val="single" w:sz="6" w:space="10" w:color="auto"/>
      </w:pBdr>
      <w:spacing w:before="60" w:after="60" w:line="280" w:lineRule="exact"/>
      <w:ind w:left="360" w:hanging="360"/>
    </w:pPr>
    <w:rPr>
      <w:rFonts w:ascii="Times New Roman" w:eastAsia="Times New Roman" w:hAnsi="Times New Roman" w:cs="Times New Roman"/>
      <w:szCs w:val="20"/>
      <w:lang w:eastAsia="ru-RU"/>
    </w:rPr>
  </w:style>
  <w:style w:type="paragraph" w:customStyle="1" w:styleId="Heading1">
    <w:name w:val="Heading1"/>
    <w:rsid w:val="00903353"/>
    <w:pPr>
      <w:spacing w:after="0" w:line="240" w:lineRule="auto"/>
      <w:jc w:val="center"/>
    </w:pPr>
    <w:rPr>
      <w:rFonts w:ascii="AGaramond" w:eastAsia="Times New Roman" w:hAnsi="AGaramond" w:cs="Times New Roman"/>
      <w:noProof/>
      <w:color w:val="FFFFFF"/>
      <w:sz w:val="48"/>
      <w:szCs w:val="20"/>
      <w:lang w:eastAsia="ru-RU"/>
    </w:rPr>
  </w:style>
  <w:style w:type="paragraph" w:customStyle="1" w:styleId="ToSay">
    <w:name w:val="To Say"/>
    <w:basedOn w:val="a0"/>
    <w:rsid w:val="00903353"/>
    <w:pPr>
      <w:keepLines/>
      <w:pBdr>
        <w:top w:val="single" w:sz="6" w:space="10" w:color="auto"/>
        <w:left w:val="single" w:sz="6" w:space="10" w:color="auto"/>
        <w:bottom w:val="single" w:sz="6" w:space="10" w:color="auto"/>
        <w:right w:val="single" w:sz="6" w:space="10" w:color="auto"/>
      </w:pBdr>
      <w:spacing w:before="60" w:after="60" w:line="280" w:lineRule="exact"/>
      <w:ind w:left="360" w:hanging="360"/>
    </w:pPr>
    <w:rPr>
      <w:rFonts w:ascii="Times New Roman" w:eastAsia="Times New Roman" w:hAnsi="Times New Roman" w:cs="Times New Roman"/>
      <w:b/>
      <w:snapToGrid w:val="0"/>
      <w:sz w:val="24"/>
      <w:szCs w:val="20"/>
      <w:lang w:val="en-US" w:eastAsia="ru-RU"/>
    </w:rPr>
  </w:style>
  <w:style w:type="paragraph" w:customStyle="1" w:styleId="TAinstructions">
    <w:name w:val="TA instructions"/>
    <w:basedOn w:val="a0"/>
    <w:rsid w:val="00903353"/>
    <w:pPr>
      <w:spacing w:before="120" w:after="0" w:line="300" w:lineRule="atLeast"/>
    </w:pPr>
    <w:rPr>
      <w:rFonts w:ascii="Times New Roman" w:eastAsia="Times New Roman" w:hAnsi="Times New Roman" w:cs="Times New Roman"/>
      <w:i/>
      <w:snapToGrid w:val="0"/>
      <w:sz w:val="24"/>
      <w:szCs w:val="20"/>
      <w:lang w:val="en-US" w:eastAsia="ru-RU"/>
    </w:rPr>
  </w:style>
  <w:style w:type="paragraph" w:customStyle="1" w:styleId="adcom">
    <w:name w:val="adcom"/>
    <w:basedOn w:val="a0"/>
    <w:rsid w:val="00903353"/>
    <w:pPr>
      <w:tabs>
        <w:tab w:val="left" w:pos="426"/>
      </w:tabs>
      <w:spacing w:after="120" w:line="240" w:lineRule="auto"/>
      <w:ind w:left="426" w:hanging="1"/>
    </w:pPr>
    <w:rPr>
      <w:rFonts w:ascii="Palatino" w:eastAsia="Times New Roman" w:hAnsi="Palatino" w:cs="Times New Roman"/>
      <w:i/>
      <w:snapToGrid w:val="0"/>
      <w:sz w:val="24"/>
      <w:szCs w:val="20"/>
      <w:lang w:val="en-US" w:eastAsia="ru-RU"/>
    </w:rPr>
  </w:style>
  <w:style w:type="paragraph" w:customStyle="1" w:styleId="numbering0">
    <w:name w:val="numbering"/>
    <w:basedOn w:val="a0"/>
    <w:rsid w:val="00903353"/>
    <w:pPr>
      <w:keepLines/>
      <w:spacing w:after="0" w:line="240" w:lineRule="auto"/>
      <w:ind w:left="357" w:hanging="357"/>
    </w:pPr>
    <w:rPr>
      <w:rFonts w:ascii="Arial" w:eastAsia="Times New Roman" w:hAnsi="Arial" w:cs="Times New Roman"/>
      <w:szCs w:val="20"/>
      <w:lang w:val="en-AU"/>
    </w:rPr>
  </w:style>
  <w:style w:type="paragraph" w:customStyle="1" w:styleId="scoringlabel">
    <w:name w:val="scoring label"/>
    <w:basedOn w:val="a0"/>
    <w:next w:val="a0"/>
    <w:rsid w:val="00903353"/>
    <w:pPr>
      <w:keepNext/>
      <w:widowControl w:val="0"/>
      <w:spacing w:before="240" w:after="120" w:line="240" w:lineRule="auto"/>
    </w:pPr>
    <w:rPr>
      <w:rFonts w:ascii="Arial" w:eastAsia="Times New Roman" w:hAnsi="Arial" w:cs="Times New Roman"/>
      <w:b/>
      <w:caps/>
      <w:szCs w:val="20"/>
      <w:lang w:val="en-AU"/>
    </w:rPr>
  </w:style>
  <w:style w:type="paragraph" w:customStyle="1" w:styleId="TableTitle-Top">
    <w:name w:val="Table Title - Top"/>
    <w:basedOn w:val="a0"/>
    <w:next w:val="a0"/>
    <w:rsid w:val="00903353"/>
    <w:pPr>
      <w:keepNext/>
      <w:spacing w:after="0" w:line="240" w:lineRule="auto"/>
      <w:jc w:val="both"/>
    </w:pPr>
    <w:rPr>
      <w:rFonts w:ascii="Times New Roman" w:eastAsia="Times New Roman" w:hAnsi="Times New Roman" w:cs="Times New Roman"/>
      <w:b/>
      <w:szCs w:val="20"/>
      <w:lang w:val="en-GB"/>
    </w:rPr>
  </w:style>
  <w:style w:type="paragraph" w:customStyle="1" w:styleId="TableHeading">
    <w:name w:val="Table_Heading"/>
    <w:basedOn w:val="a0"/>
    <w:rsid w:val="00903353"/>
    <w:pPr>
      <w:keepNext/>
      <w:spacing w:after="0" w:line="240" w:lineRule="auto"/>
      <w:jc w:val="both"/>
    </w:pPr>
    <w:rPr>
      <w:rFonts w:ascii="Times New Roman" w:eastAsia="Times New Roman" w:hAnsi="Times New Roman" w:cs="Times New Roman"/>
      <w:b/>
      <w:szCs w:val="20"/>
      <w:lang w:val="en-GB"/>
    </w:rPr>
  </w:style>
  <w:style w:type="paragraph" w:customStyle="1" w:styleId="stemwithspacebefore">
    <w:name w:val="stem with space before"/>
    <w:basedOn w:val="stem"/>
    <w:rsid w:val="00903353"/>
    <w:pPr>
      <w:spacing w:before="240" w:line="240" w:lineRule="auto"/>
      <w:jc w:val="left"/>
    </w:pPr>
    <w:rPr>
      <w:b w:val="0"/>
      <w:sz w:val="22"/>
      <w:lang w:eastAsia="en-US"/>
    </w:rPr>
  </w:style>
  <w:style w:type="paragraph" w:customStyle="1" w:styleId="QuestionnaireItem">
    <w:name w:val="QuestionnaireItem"/>
    <w:rsid w:val="00903353"/>
    <w:pPr>
      <w:tabs>
        <w:tab w:val="left" w:leader="dot" w:pos="7088"/>
      </w:tabs>
      <w:spacing w:after="0" w:line="240" w:lineRule="auto"/>
      <w:ind w:left="34"/>
    </w:pPr>
    <w:rPr>
      <w:rFonts w:ascii="Times New Roman" w:eastAsia="Times New Roman" w:hAnsi="Times New Roman" w:cs="Times New Roman"/>
      <w:sz w:val="24"/>
      <w:szCs w:val="20"/>
      <w:lang w:val="en-GB"/>
    </w:rPr>
  </w:style>
  <w:style w:type="paragraph" w:customStyle="1" w:styleId="QuestionBox">
    <w:name w:val="QuestionBox"/>
    <w:rsid w:val="00903353"/>
    <w:pPr>
      <w:keepLines/>
      <w:framePr w:hSpace="181" w:vSpace="181" w:wrap="around" w:vAnchor="text" w:hAnchor="text" w:xAlign="center" w:y="1"/>
      <w:spacing w:before="120" w:after="120" w:line="240" w:lineRule="auto"/>
      <w:ind w:left="-108"/>
    </w:pPr>
    <w:rPr>
      <w:rFonts w:ascii="Times" w:eastAsia="Times New Roman" w:hAnsi="Times" w:cs="Times New Roman"/>
      <w:b/>
      <w:sz w:val="40"/>
      <w:szCs w:val="20"/>
      <w:lang w:val="en-GB"/>
    </w:rPr>
  </w:style>
  <w:style w:type="paragraph" w:customStyle="1" w:styleId="CategoryHeadingItems">
    <w:name w:val="Category Heading Items"/>
    <w:rsid w:val="00903353"/>
    <w:pPr>
      <w:spacing w:after="60" w:line="240" w:lineRule="auto"/>
      <w:jc w:val="center"/>
    </w:pPr>
    <w:rPr>
      <w:rFonts w:ascii="Times" w:eastAsia="Times New Roman" w:hAnsi="Times" w:cs="Times New Roman"/>
      <w:i/>
      <w:sz w:val="20"/>
      <w:szCs w:val="20"/>
      <w:lang w:val="en-GB"/>
    </w:rPr>
  </w:style>
  <w:style w:type="paragraph" w:customStyle="1" w:styleId="Directionstem">
    <w:name w:val="Direction_stem"/>
    <w:basedOn w:val="a0"/>
    <w:rsid w:val="00903353"/>
    <w:pPr>
      <w:keepNext/>
      <w:spacing w:after="220" w:line="240" w:lineRule="auto"/>
    </w:pPr>
    <w:rPr>
      <w:rFonts w:ascii="Arial" w:eastAsia="Times New Roman" w:hAnsi="Arial" w:cs="Times New Roman"/>
      <w:szCs w:val="24"/>
      <w:lang w:val="en-AU"/>
    </w:rPr>
  </w:style>
  <w:style w:type="paragraph" w:customStyle="1" w:styleId="Directionnumbering">
    <w:name w:val="Direction_numbering"/>
    <w:basedOn w:val="a0"/>
    <w:rsid w:val="00903353"/>
    <w:pPr>
      <w:keepLines/>
      <w:spacing w:after="0" w:line="240" w:lineRule="auto"/>
      <w:ind w:left="357" w:hanging="357"/>
    </w:pPr>
    <w:rPr>
      <w:rFonts w:ascii="Arial" w:eastAsia="Times New Roman" w:hAnsi="Arial" w:cs="Times New Roman"/>
      <w:szCs w:val="24"/>
      <w:lang w:val="en-AU"/>
    </w:rPr>
  </w:style>
  <w:style w:type="paragraph" w:customStyle="1" w:styleId="Directionscoringanswer">
    <w:name w:val="Direction_scoring answer"/>
    <w:basedOn w:val="a0"/>
    <w:rsid w:val="00903353"/>
    <w:pPr>
      <w:tabs>
        <w:tab w:val="left" w:pos="1162"/>
        <w:tab w:val="num" w:pos="1429"/>
      </w:tabs>
      <w:spacing w:after="0" w:line="240" w:lineRule="auto"/>
      <w:ind w:left="1429" w:hanging="360"/>
    </w:pPr>
    <w:rPr>
      <w:rFonts w:ascii="Arial" w:eastAsia="Times New Roman" w:hAnsi="Arial" w:cs="Times New Roman"/>
      <w:sz w:val="20"/>
      <w:szCs w:val="24"/>
      <w:lang w:val="en-AU"/>
    </w:rPr>
  </w:style>
  <w:style w:type="paragraph" w:customStyle="1" w:styleId="DirectionItemnumber">
    <w:name w:val="Direction_Item number"/>
    <w:rsid w:val="00903353"/>
    <w:pPr>
      <w:spacing w:after="120" w:line="240" w:lineRule="auto"/>
      <w:ind w:left="360" w:right="-108" w:hanging="360"/>
      <w:jc w:val="right"/>
    </w:pPr>
    <w:rPr>
      <w:rFonts w:ascii="Times New Roman" w:eastAsia="Times New Roman" w:hAnsi="Times New Roman" w:cs="Times New Roman"/>
      <w:sz w:val="24"/>
      <w:szCs w:val="20"/>
      <w:lang w:val="en-GB" w:eastAsia="fr-FR"/>
    </w:rPr>
  </w:style>
  <w:style w:type="paragraph" w:customStyle="1" w:styleId="DirectionQuestionnaireItem">
    <w:name w:val="Direction_QuestionnaireItem"/>
    <w:rsid w:val="00903353"/>
    <w:pPr>
      <w:tabs>
        <w:tab w:val="left" w:leader="dot" w:pos="7088"/>
      </w:tabs>
      <w:spacing w:after="0" w:line="240" w:lineRule="auto"/>
      <w:ind w:left="34"/>
    </w:pPr>
    <w:rPr>
      <w:rFonts w:ascii="Times New Roman" w:eastAsia="Times New Roman" w:hAnsi="Times New Roman" w:cs="Times New Roman"/>
      <w:sz w:val="24"/>
      <w:szCs w:val="20"/>
      <w:lang w:val="en-GB"/>
    </w:rPr>
  </w:style>
  <w:style w:type="paragraph" w:customStyle="1" w:styleId="DirectionQuestionBox">
    <w:name w:val="Direction_QuestionBox"/>
    <w:rsid w:val="00903353"/>
    <w:pPr>
      <w:keepLines/>
      <w:framePr w:hSpace="181" w:vSpace="181" w:wrap="around" w:vAnchor="text" w:hAnchor="text" w:xAlign="center" w:y="1"/>
      <w:spacing w:before="120" w:after="120" w:line="240" w:lineRule="auto"/>
      <w:ind w:left="-108"/>
    </w:pPr>
    <w:rPr>
      <w:rFonts w:ascii="Times" w:eastAsia="Times New Roman" w:hAnsi="Times" w:cs="Times New Roman"/>
      <w:b/>
      <w:sz w:val="40"/>
      <w:szCs w:val="20"/>
      <w:lang w:val="en-GB"/>
    </w:rPr>
  </w:style>
  <w:style w:type="paragraph" w:customStyle="1" w:styleId="numbering-lastline">
    <w:name w:val="numbering - last line"/>
    <w:basedOn w:val="numbering0"/>
    <w:rsid w:val="00903353"/>
  </w:style>
  <w:style w:type="paragraph" w:customStyle="1" w:styleId="adnote">
    <w:name w:val="adnote"/>
    <w:basedOn w:val="a0"/>
    <w:rsid w:val="00903353"/>
    <w:pPr>
      <w:widowControl w:val="0"/>
      <w:spacing w:after="120" w:line="300" w:lineRule="atLeast"/>
      <w:ind w:left="850" w:hanging="283"/>
    </w:pPr>
    <w:rPr>
      <w:rFonts w:ascii="Palatino" w:eastAsia="Times New Roman" w:hAnsi="Palatino" w:cs="Times New Roman"/>
      <w:b/>
      <w:sz w:val="24"/>
      <w:szCs w:val="20"/>
      <w:lang w:eastAsia="ru-RU"/>
    </w:rPr>
  </w:style>
  <w:style w:type="paragraph" w:customStyle="1" w:styleId="bullet2">
    <w:name w:val="bullet"/>
    <w:basedOn w:val="a0"/>
    <w:rsid w:val="00903353"/>
    <w:pPr>
      <w:widowControl w:val="0"/>
      <w:spacing w:after="0" w:line="240" w:lineRule="auto"/>
      <w:ind w:left="708" w:hanging="283"/>
    </w:pPr>
    <w:rPr>
      <w:rFonts w:ascii="Times New Roman" w:eastAsia="Times New Roman" w:hAnsi="Times New Roman" w:cs="Times New Roman"/>
      <w:sz w:val="20"/>
      <w:szCs w:val="20"/>
      <w:lang w:eastAsia="ru-RU"/>
    </w:rPr>
  </w:style>
  <w:style w:type="paragraph" w:customStyle="1" w:styleId="TitleDirect">
    <w:name w:val="Title_Direct"/>
    <w:rsid w:val="00903353"/>
    <w:pPr>
      <w:pBdr>
        <w:bottom w:val="single" w:sz="6" w:space="0" w:color="auto"/>
        <w:between w:val="single" w:sz="6" w:space="0" w:color="auto"/>
      </w:pBdr>
      <w:tabs>
        <w:tab w:val="left" w:pos="3000"/>
      </w:tabs>
      <w:spacing w:before="120" w:after="480" w:line="360" w:lineRule="atLeast"/>
      <w:ind w:left="80"/>
    </w:pPr>
    <w:rPr>
      <w:rFonts w:ascii="Century Schoolbook" w:eastAsia="Times New Roman" w:hAnsi="Century Schoolbook" w:cs="Times New Roman"/>
      <w:b/>
      <w:snapToGrid w:val="0"/>
      <w:color w:val="FFFFFF"/>
      <w:sz w:val="28"/>
      <w:szCs w:val="20"/>
      <w:lang w:eastAsia="ru-RU"/>
    </w:rPr>
  </w:style>
  <w:style w:type="paragraph" w:customStyle="1" w:styleId="BodyTextDirect">
    <w:name w:val="BodyText_Direct"/>
    <w:rsid w:val="00903353"/>
    <w:pPr>
      <w:widowControl w:val="0"/>
      <w:spacing w:after="240" w:line="280" w:lineRule="atLeast"/>
      <w:ind w:left="360" w:right="120"/>
    </w:pPr>
    <w:rPr>
      <w:rFonts w:ascii="Century Schoolbook" w:eastAsia="Times New Roman" w:hAnsi="Century Schoolbook" w:cs="Times New Roman"/>
      <w:color w:val="000000"/>
      <w:sz w:val="24"/>
      <w:szCs w:val="20"/>
      <w:lang w:eastAsia="ru-RU"/>
    </w:rPr>
  </w:style>
  <w:style w:type="paragraph" w:customStyle="1" w:styleId="ExampleLabelDirect">
    <w:name w:val="ExampleLabel_Direct"/>
    <w:rsid w:val="00903353"/>
    <w:pPr>
      <w:spacing w:before="160" w:after="120" w:line="300" w:lineRule="atLeast"/>
    </w:pPr>
    <w:rPr>
      <w:rFonts w:ascii="Century Schoolbook" w:eastAsia="Times New Roman" w:hAnsi="Century Schoolbook" w:cs="Times New Roman"/>
      <w:b/>
      <w:snapToGrid w:val="0"/>
      <w:sz w:val="26"/>
      <w:szCs w:val="20"/>
      <w:lang w:eastAsia="ru-RU"/>
    </w:rPr>
  </w:style>
  <w:style w:type="paragraph" w:customStyle="1" w:styleId="StemDirect">
    <w:name w:val="Stem_Direct"/>
    <w:rsid w:val="00903353"/>
    <w:pPr>
      <w:pBdr>
        <w:top w:val="single" w:sz="6" w:space="0" w:color="auto"/>
        <w:between w:val="single" w:sz="6" w:space="8" w:color="auto"/>
      </w:pBdr>
      <w:tabs>
        <w:tab w:val="right" w:pos="720"/>
        <w:tab w:val="left" w:pos="1080"/>
      </w:tabs>
      <w:spacing w:after="240" w:line="320" w:lineRule="atLeast"/>
      <w:ind w:left="1080" w:hanging="1080"/>
    </w:pPr>
    <w:rPr>
      <w:rFonts w:ascii="Century Schoolbook" w:eastAsia="Times New Roman" w:hAnsi="Century Schoolbook" w:cs="Times New Roman"/>
      <w:snapToGrid w:val="0"/>
      <w:sz w:val="24"/>
      <w:szCs w:val="20"/>
      <w:lang w:eastAsia="ru-RU"/>
    </w:rPr>
  </w:style>
  <w:style w:type="paragraph" w:customStyle="1" w:styleId="OptionsDirect">
    <w:name w:val="Options_Direct"/>
    <w:rsid w:val="00903353"/>
    <w:pPr>
      <w:tabs>
        <w:tab w:val="left" w:pos="1620"/>
      </w:tabs>
      <w:spacing w:after="240" w:line="320" w:lineRule="atLeast"/>
      <w:ind w:left="1080"/>
    </w:pPr>
    <w:rPr>
      <w:rFonts w:ascii="Century Schoolbook" w:eastAsia="Times New Roman" w:hAnsi="Century Schoolbook" w:cs="Times New Roman"/>
      <w:snapToGrid w:val="0"/>
      <w:sz w:val="24"/>
      <w:szCs w:val="20"/>
      <w:lang w:eastAsia="ru-RU"/>
    </w:rPr>
  </w:style>
  <w:style w:type="paragraph" w:customStyle="1" w:styleId="BodyTextAfterExDirect">
    <w:name w:val="BodyText_AfterEx_Direct"/>
    <w:rsid w:val="00903353"/>
    <w:pPr>
      <w:spacing w:before="480" w:after="240" w:line="280" w:lineRule="atLeast"/>
      <w:ind w:left="360" w:right="120"/>
    </w:pPr>
    <w:rPr>
      <w:rFonts w:ascii="Century Schoolbook" w:eastAsia="Times New Roman" w:hAnsi="Century Schoolbook" w:cs="Times New Roman"/>
      <w:snapToGrid w:val="0"/>
      <w:sz w:val="24"/>
      <w:szCs w:val="20"/>
      <w:lang w:eastAsia="ru-RU"/>
    </w:rPr>
  </w:style>
  <w:style w:type="paragraph" w:customStyle="1" w:styleId="ResponseLineDirect">
    <w:name w:val="ResponseLine_Direct"/>
    <w:rsid w:val="00903353"/>
    <w:pPr>
      <w:pBdr>
        <w:bottom w:val="single" w:sz="2" w:space="0" w:color="auto"/>
        <w:between w:val="single" w:sz="2" w:space="11" w:color="auto"/>
      </w:pBdr>
      <w:tabs>
        <w:tab w:val="left" w:pos="600"/>
      </w:tabs>
      <w:spacing w:before="120" w:after="0" w:line="280" w:lineRule="atLeast"/>
      <w:ind w:left="520"/>
    </w:pPr>
    <w:rPr>
      <w:rFonts w:ascii="Century Schoolbook" w:eastAsia="Times New Roman" w:hAnsi="Century Schoolbook" w:cs="Times New Roman"/>
      <w:snapToGrid w:val="0"/>
      <w:color w:val="000000"/>
      <w:sz w:val="24"/>
      <w:szCs w:val="20"/>
      <w:lang w:eastAsia="ru-RU"/>
    </w:rPr>
  </w:style>
  <w:style w:type="paragraph" w:customStyle="1" w:styleId="GeneralDirectText">
    <w:name w:val="GeneralDirect_Text@"/>
    <w:rsid w:val="00903353"/>
    <w:pPr>
      <w:tabs>
        <w:tab w:val="left" w:pos="600"/>
        <w:tab w:val="left" w:pos="1330"/>
        <w:tab w:val="right" w:pos="8760"/>
      </w:tabs>
      <w:spacing w:after="240" w:line="300" w:lineRule="atLeast"/>
      <w:ind w:left="240"/>
    </w:pPr>
    <w:rPr>
      <w:rFonts w:ascii="Century Schoolbook" w:eastAsia="Times New Roman" w:hAnsi="Century Schoolbook" w:cs="Times New Roman"/>
      <w:snapToGrid w:val="0"/>
      <w:color w:val="000000"/>
      <w:sz w:val="24"/>
      <w:szCs w:val="20"/>
      <w:lang w:eastAsia="ru-RU"/>
    </w:rPr>
  </w:style>
  <w:style w:type="paragraph" w:customStyle="1" w:styleId="Numbers">
    <w:name w:val="Numbers@"/>
    <w:rsid w:val="00903353"/>
    <w:pPr>
      <w:pBdr>
        <w:bottom w:val="single" w:sz="6" w:space="0" w:color="auto"/>
        <w:between w:val="single" w:sz="6" w:space="0" w:color="auto"/>
      </w:pBdr>
      <w:tabs>
        <w:tab w:val="right" w:pos="540"/>
      </w:tabs>
      <w:spacing w:after="160" w:line="320" w:lineRule="atLeast"/>
    </w:pPr>
    <w:rPr>
      <w:rFonts w:ascii="Century Schoolbook" w:eastAsia="Times New Roman" w:hAnsi="Century Schoolbook" w:cs="Times New Roman"/>
      <w:b/>
      <w:snapToGrid w:val="0"/>
      <w:color w:val="000000"/>
      <w:spacing w:val="-15"/>
      <w:sz w:val="44"/>
      <w:szCs w:val="20"/>
      <w:lang w:eastAsia="ru-RU"/>
    </w:rPr>
  </w:style>
  <w:style w:type="paragraph" w:customStyle="1" w:styleId="StudentStem">
    <w:name w:val="StudentStem@"/>
    <w:rsid w:val="00903353"/>
    <w:pPr>
      <w:spacing w:after="240" w:line="320" w:lineRule="atLeast"/>
      <w:ind w:left="600" w:right="1440"/>
    </w:pPr>
    <w:rPr>
      <w:rFonts w:ascii="Century Schoolbook" w:eastAsia="Times New Roman" w:hAnsi="Century Schoolbook" w:cs="Times New Roman"/>
      <w:b/>
      <w:snapToGrid w:val="0"/>
      <w:sz w:val="26"/>
      <w:szCs w:val="20"/>
      <w:lang w:eastAsia="ru-RU"/>
    </w:rPr>
  </w:style>
  <w:style w:type="paragraph" w:customStyle="1" w:styleId="InstructOptionHor">
    <w:name w:val="InstructOptionHor@"/>
    <w:rsid w:val="00903353"/>
    <w:pPr>
      <w:spacing w:before="80" w:after="240" w:line="240" w:lineRule="auto"/>
      <w:ind w:left="5040"/>
    </w:pPr>
    <w:rPr>
      <w:rFonts w:ascii="Century Schoolbook" w:eastAsia="Times New Roman" w:hAnsi="Century Schoolbook" w:cs="Times New Roman"/>
      <w:i/>
      <w:snapToGrid w:val="0"/>
      <w:szCs w:val="20"/>
      <w:lang w:eastAsia="ru-RU"/>
    </w:rPr>
  </w:style>
  <w:style w:type="paragraph" w:customStyle="1" w:styleId="OptionVertical">
    <w:name w:val="OptionVertical@"/>
    <w:rsid w:val="00903353"/>
    <w:pPr>
      <w:tabs>
        <w:tab w:val="right" w:pos="4740"/>
        <w:tab w:val="left" w:leader="hyphen" w:pos="5040"/>
      </w:tabs>
      <w:spacing w:after="240" w:line="280" w:lineRule="atLeast"/>
      <w:ind w:left="540"/>
    </w:pPr>
    <w:rPr>
      <w:rFonts w:ascii="Century Schoolbook" w:eastAsia="Times New Roman" w:hAnsi="Century Schoolbook" w:cs="Times New Roman"/>
      <w:snapToGrid w:val="0"/>
      <w:sz w:val="24"/>
      <w:szCs w:val="20"/>
      <w:lang w:eastAsia="ru-RU"/>
    </w:rPr>
  </w:style>
  <w:style w:type="paragraph" w:customStyle="1" w:styleId="Labels">
    <w:name w:val="Labels@"/>
    <w:rsid w:val="00903353"/>
    <w:pPr>
      <w:tabs>
        <w:tab w:val="left" w:pos="6300"/>
        <w:tab w:val="left" w:pos="7500"/>
        <w:tab w:val="left" w:pos="8700"/>
      </w:tabs>
      <w:spacing w:after="480" w:line="220" w:lineRule="atLeast"/>
      <w:ind w:left="5060"/>
    </w:pPr>
    <w:rPr>
      <w:rFonts w:ascii="Century Schoolbook" w:eastAsia="Times New Roman" w:hAnsi="Century Schoolbook" w:cs="Times New Roman"/>
      <w:b/>
      <w:snapToGrid w:val="0"/>
      <w:spacing w:val="-15"/>
      <w:sz w:val="18"/>
      <w:szCs w:val="20"/>
      <w:lang w:eastAsia="ru-RU"/>
    </w:rPr>
  </w:style>
  <w:style w:type="paragraph" w:customStyle="1" w:styleId="OptionsHori4">
    <w:name w:val="OptionsHori_4@"/>
    <w:rsid w:val="00903353"/>
    <w:pPr>
      <w:pBdr>
        <w:bottom w:val="single" w:sz="6" w:space="0" w:color="auto"/>
        <w:between w:val="single" w:sz="6" w:space="0" w:color="auto"/>
      </w:pBdr>
      <w:tabs>
        <w:tab w:val="left" w:pos="1020"/>
        <w:tab w:val="left" w:leader="hyphen" w:pos="4980"/>
        <w:tab w:val="left" w:pos="5040"/>
        <w:tab w:val="left" w:pos="6240"/>
        <w:tab w:val="left" w:pos="7440"/>
        <w:tab w:val="left" w:pos="8640"/>
      </w:tabs>
      <w:spacing w:after="240" w:line="280" w:lineRule="atLeast"/>
      <w:ind w:left="1020" w:hanging="420"/>
    </w:pPr>
    <w:rPr>
      <w:rFonts w:ascii="Century Schoolbook" w:eastAsia="Times New Roman" w:hAnsi="Century Schoolbook" w:cs="Times New Roman"/>
      <w:snapToGrid w:val="0"/>
      <w:sz w:val="24"/>
      <w:szCs w:val="20"/>
      <w:lang w:eastAsia="ru-RU"/>
    </w:rPr>
  </w:style>
  <w:style w:type="paragraph" w:customStyle="1" w:styleId="LabelsNoPreOption">
    <w:name w:val="Labels (NoPreOption)"/>
    <w:rsid w:val="00903353"/>
    <w:pPr>
      <w:tabs>
        <w:tab w:val="left" w:pos="6300"/>
        <w:tab w:val="left" w:pos="7500"/>
        <w:tab w:val="left" w:pos="8700"/>
      </w:tabs>
      <w:spacing w:after="480" w:line="220" w:lineRule="atLeast"/>
      <w:ind w:left="5060"/>
    </w:pPr>
    <w:rPr>
      <w:rFonts w:ascii="Times New Roman" w:eastAsia="Times New Roman" w:hAnsi="Times New Roman" w:cs="Times New Roman"/>
      <w:b/>
      <w:snapToGrid w:val="0"/>
      <w:spacing w:val="-15"/>
      <w:sz w:val="18"/>
      <w:szCs w:val="20"/>
      <w:lang w:eastAsia="ru-RU"/>
    </w:rPr>
  </w:style>
  <w:style w:type="paragraph" w:customStyle="1" w:styleId="ToNRC">
    <w:name w:val="To NRC"/>
    <w:basedOn w:val="a0"/>
    <w:rsid w:val="00903353"/>
    <w:pPr>
      <w:widowControl w:val="0"/>
      <w:spacing w:before="60" w:after="120" w:line="300" w:lineRule="atLeast"/>
    </w:pPr>
    <w:rPr>
      <w:rFonts w:ascii="Times New Roman" w:eastAsia="Times New Roman" w:hAnsi="Times New Roman" w:cs="Times New Roman"/>
      <w:b/>
      <w:sz w:val="24"/>
      <w:szCs w:val="20"/>
      <w:lang w:eastAsia="ru-RU"/>
    </w:rPr>
  </w:style>
  <w:style w:type="paragraph" w:customStyle="1" w:styleId="Num-Doc-Paragraph">
    <w:name w:val="Num-Doc-Paragraph"/>
    <w:link w:val="Num-Doc-ParagraphChar"/>
    <w:qFormat/>
    <w:rsid w:val="00903353"/>
    <w:pPr>
      <w:tabs>
        <w:tab w:val="num" w:pos="360"/>
      </w:tabs>
      <w:spacing w:after="240" w:line="240" w:lineRule="auto"/>
      <w:ind w:left="360" w:hanging="360"/>
    </w:pPr>
    <w:rPr>
      <w:rFonts w:ascii="Times New Roman" w:eastAsia="Times New Roman" w:hAnsi="Times New Roman" w:cs="Times New Roman"/>
      <w:szCs w:val="20"/>
      <w:lang w:val="en-GB"/>
    </w:rPr>
  </w:style>
  <w:style w:type="character" w:customStyle="1" w:styleId="Num-Doc-ParagraphChar">
    <w:name w:val="Num-Doc-Paragraph Char"/>
    <w:link w:val="Num-Doc-Paragraph"/>
    <w:locked/>
    <w:rsid w:val="00903353"/>
    <w:rPr>
      <w:rFonts w:ascii="Times New Roman" w:eastAsia="Times New Roman" w:hAnsi="Times New Roman" w:cs="Times New Roman"/>
      <w:szCs w:val="20"/>
      <w:lang w:val="en-GB"/>
    </w:rPr>
  </w:style>
  <w:style w:type="paragraph" w:customStyle="1" w:styleId="NList">
    <w:name w:val="NList"/>
    <w:basedOn w:val="a0"/>
    <w:rsid w:val="00903353"/>
    <w:pPr>
      <w:tabs>
        <w:tab w:val="num" w:pos="722"/>
      </w:tabs>
      <w:spacing w:after="0" w:line="240" w:lineRule="auto"/>
      <w:ind w:left="722" w:hanging="360"/>
    </w:pPr>
    <w:rPr>
      <w:rFonts w:ascii="Times New Roman" w:eastAsia="Times New Roman" w:hAnsi="Times New Roman" w:cs="Times New Roman"/>
      <w:sz w:val="24"/>
      <w:szCs w:val="24"/>
      <w:lang w:val="en-AU" w:eastAsia="en-AU"/>
    </w:rPr>
  </w:style>
  <w:style w:type="paragraph" w:customStyle="1" w:styleId="style3">
    <w:name w:val="style3"/>
    <w:basedOn w:val="a0"/>
    <w:rsid w:val="00903353"/>
    <w:pPr>
      <w:spacing w:before="100" w:beforeAutospacing="1" w:after="100" w:afterAutospacing="1" w:line="240" w:lineRule="auto"/>
    </w:pPr>
    <w:rPr>
      <w:rFonts w:ascii="Verdana" w:eastAsia="Arial Unicode MS" w:hAnsi="Verdana" w:cs="Arial Unicode MS"/>
      <w:sz w:val="24"/>
      <w:szCs w:val="24"/>
      <w:lang w:eastAsia="ru-RU"/>
    </w:rPr>
  </w:style>
  <w:style w:type="paragraph" w:customStyle="1" w:styleId="font5">
    <w:name w:val="font5"/>
    <w:basedOn w:val="a0"/>
    <w:rsid w:val="00903353"/>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rmHead1">
    <w:name w:val="FormHead1"/>
    <w:basedOn w:val="a0"/>
    <w:rsid w:val="00903353"/>
    <w:pPr>
      <w:tabs>
        <w:tab w:val="right" w:pos="2160"/>
        <w:tab w:val="right" w:leader="underscore" w:pos="7200"/>
      </w:tabs>
      <w:spacing w:before="180" w:after="180" w:line="240" w:lineRule="auto"/>
    </w:pPr>
    <w:rPr>
      <w:rFonts w:ascii="Times New Roman" w:eastAsia="Times New Roman" w:hAnsi="Times New Roman" w:cs="Times New Roman"/>
      <w:sz w:val="24"/>
      <w:szCs w:val="20"/>
      <w:lang w:val="en-US"/>
    </w:rPr>
  </w:style>
  <w:style w:type="paragraph" w:customStyle="1" w:styleId="tabletitle0">
    <w:name w:val="table title"/>
    <w:basedOn w:val="a0"/>
    <w:rsid w:val="0090335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spacing w:before="360" w:after="240" w:line="240" w:lineRule="auto"/>
      <w:ind w:left="1440" w:hanging="1440"/>
    </w:pPr>
    <w:rPr>
      <w:rFonts w:ascii="Helvetica" w:eastAsia="Times New Roman" w:hAnsi="Helvetica" w:cs="Times New Roman"/>
      <w:b/>
      <w:color w:val="000000"/>
      <w:szCs w:val="20"/>
      <w:lang w:val="en-US"/>
    </w:rPr>
  </w:style>
  <w:style w:type="paragraph" w:customStyle="1" w:styleId="Bullet20">
    <w:name w:val="Bullet 2"/>
    <w:basedOn w:val="Bullet3"/>
    <w:rsid w:val="00903353"/>
    <w:pPr>
      <w:tabs>
        <w:tab w:val="num" w:pos="1080"/>
      </w:tabs>
      <w:ind w:left="1080"/>
    </w:pPr>
    <w:rPr>
      <w:sz w:val="24"/>
    </w:rPr>
  </w:style>
  <w:style w:type="paragraph" w:customStyle="1" w:styleId="Bullet3">
    <w:name w:val="Bullet"/>
    <w:basedOn w:val="a0"/>
    <w:rsid w:val="00903353"/>
    <w:pPr>
      <w:keepLines/>
      <w:spacing w:before="60" w:after="60" w:line="280" w:lineRule="exact"/>
      <w:ind w:left="360" w:hanging="360"/>
    </w:pPr>
    <w:rPr>
      <w:rFonts w:ascii="Times New Roman" w:eastAsia="Times New Roman" w:hAnsi="Times New Roman" w:cs="Times New Roman"/>
      <w:szCs w:val="24"/>
      <w:lang w:val="en-US"/>
    </w:rPr>
  </w:style>
  <w:style w:type="paragraph" w:customStyle="1" w:styleId="ToCall">
    <w:name w:val="To Call"/>
    <w:basedOn w:val="Bullet3"/>
    <w:rsid w:val="00903353"/>
    <w:pPr>
      <w:pBdr>
        <w:top w:val="single" w:sz="6" w:space="10" w:color="auto"/>
        <w:left w:val="single" w:sz="6" w:space="10" w:color="auto"/>
        <w:bottom w:val="single" w:sz="6" w:space="10" w:color="auto"/>
        <w:right w:val="single" w:sz="6" w:space="10" w:color="auto"/>
      </w:pBdr>
    </w:pPr>
    <w:rPr>
      <w:sz w:val="24"/>
    </w:rPr>
  </w:style>
  <w:style w:type="paragraph" w:customStyle="1" w:styleId="Number2">
    <w:name w:val="Number 2"/>
    <w:basedOn w:val="Bullet20"/>
    <w:rsid w:val="00903353"/>
  </w:style>
  <w:style w:type="paragraph" w:customStyle="1" w:styleId="BodyBullet">
    <w:name w:val="Body Bullet"/>
    <w:basedOn w:val="BodyChar0"/>
    <w:next w:val="BodyChar0"/>
    <w:rsid w:val="00903353"/>
    <w:pPr>
      <w:tabs>
        <w:tab w:val="num" w:pos="720"/>
      </w:tabs>
      <w:spacing w:before="0" w:after="120" w:line="290" w:lineRule="atLeast"/>
      <w:ind w:left="720" w:hanging="360"/>
    </w:pPr>
    <w:rPr>
      <w:rFonts w:ascii="Garamond" w:hAnsi="Garamond"/>
      <w:sz w:val="23"/>
    </w:rPr>
  </w:style>
  <w:style w:type="paragraph" w:customStyle="1" w:styleId="BodyChar0">
    <w:name w:val="Body Char"/>
    <w:basedOn w:val="a0"/>
    <w:rsid w:val="00903353"/>
    <w:pPr>
      <w:spacing w:before="60" w:after="60" w:line="300" w:lineRule="atLeast"/>
    </w:pPr>
    <w:rPr>
      <w:rFonts w:ascii="Times New Roman" w:eastAsia="Times New Roman" w:hAnsi="Times New Roman" w:cs="Times New Roman"/>
      <w:sz w:val="24"/>
      <w:szCs w:val="24"/>
      <w:lang w:val="en-US"/>
    </w:rPr>
  </w:style>
  <w:style w:type="paragraph" w:customStyle="1" w:styleId="StyleHeading2Before12ptAfter0pt">
    <w:name w:val="Style Heading 2 + Before:  12 pt After:  0 pt"/>
    <w:basedOn w:val="21"/>
    <w:rsid w:val="00903353"/>
    <w:pPr>
      <w:keepLines w:val="0"/>
      <w:tabs>
        <w:tab w:val="num" w:pos="576"/>
      </w:tabs>
      <w:spacing w:before="240" w:after="120" w:line="300" w:lineRule="atLeast"/>
      <w:ind w:left="576" w:hanging="576"/>
    </w:pPr>
    <w:rPr>
      <w:rFonts w:ascii="Helvetica" w:hAnsi="Helvetica"/>
      <w:color w:val="auto"/>
      <w:sz w:val="28"/>
      <w:szCs w:val="28"/>
      <w:lang w:val="en-US" w:eastAsia="en-US"/>
    </w:rPr>
  </w:style>
  <w:style w:type="paragraph" w:customStyle="1" w:styleId="110">
    <w:name w:val="Заголовок 11"/>
    <w:basedOn w:val="18"/>
    <w:next w:val="18"/>
    <w:rsid w:val="00903353"/>
    <w:pPr>
      <w:keepNext/>
      <w:pageBreakBefore/>
      <w:spacing w:before="480" w:after="60" w:line="240" w:lineRule="auto"/>
      <w:ind w:left="720" w:hanging="720"/>
      <w:outlineLvl w:val="0"/>
    </w:pPr>
    <w:rPr>
      <w:rFonts w:ascii="Helvetica" w:hAnsi="Helvetica"/>
      <w:b/>
      <w:snapToGrid w:val="0"/>
      <w:kern w:val="28"/>
      <w:sz w:val="44"/>
      <w:szCs w:val="20"/>
      <w:lang w:val="en-US"/>
    </w:rPr>
  </w:style>
  <w:style w:type="paragraph" w:customStyle="1" w:styleId="310">
    <w:name w:val="Заголовок 31"/>
    <w:basedOn w:val="18"/>
    <w:next w:val="18"/>
    <w:rsid w:val="00903353"/>
    <w:pPr>
      <w:keepNext/>
      <w:spacing w:before="240" w:after="60" w:line="240" w:lineRule="auto"/>
      <w:outlineLvl w:val="2"/>
    </w:pPr>
    <w:rPr>
      <w:rFonts w:ascii="Helvetica" w:hAnsi="Helvetica"/>
      <w:b/>
      <w:snapToGrid w:val="0"/>
      <w:sz w:val="24"/>
      <w:szCs w:val="20"/>
      <w:lang w:val="en-US"/>
    </w:rPr>
  </w:style>
  <w:style w:type="paragraph" w:customStyle="1" w:styleId="410">
    <w:name w:val="Заголовок 41"/>
    <w:basedOn w:val="18"/>
    <w:next w:val="18"/>
    <w:uiPriority w:val="1"/>
    <w:qFormat/>
    <w:rsid w:val="00903353"/>
    <w:pPr>
      <w:keepNext/>
      <w:spacing w:before="240" w:after="60" w:line="240" w:lineRule="auto"/>
      <w:outlineLvl w:val="3"/>
    </w:pPr>
    <w:rPr>
      <w:rFonts w:ascii="Helvetica" w:hAnsi="Helvetica"/>
      <w:b/>
      <w:snapToGrid w:val="0"/>
      <w:sz w:val="24"/>
      <w:szCs w:val="20"/>
      <w:lang w:val="en-US"/>
    </w:rPr>
  </w:style>
  <w:style w:type="paragraph" w:customStyle="1" w:styleId="510">
    <w:name w:val="Заголовок 51"/>
    <w:basedOn w:val="18"/>
    <w:next w:val="18"/>
    <w:rsid w:val="00903353"/>
    <w:pPr>
      <w:spacing w:before="240" w:after="60" w:line="240" w:lineRule="auto"/>
      <w:outlineLvl w:val="4"/>
    </w:pPr>
    <w:rPr>
      <w:rFonts w:ascii="Helvetica" w:hAnsi="Helvetica"/>
      <w:snapToGrid w:val="0"/>
      <w:szCs w:val="20"/>
      <w:lang w:val="en-US"/>
    </w:rPr>
  </w:style>
  <w:style w:type="paragraph" w:customStyle="1" w:styleId="610">
    <w:name w:val="Заголовок 61"/>
    <w:basedOn w:val="18"/>
    <w:next w:val="18"/>
    <w:rsid w:val="00903353"/>
    <w:pPr>
      <w:spacing w:before="240" w:after="60" w:line="240" w:lineRule="auto"/>
      <w:outlineLvl w:val="5"/>
    </w:pPr>
    <w:rPr>
      <w:rFonts w:ascii="Times New Roman" w:hAnsi="Times New Roman"/>
      <w:i/>
      <w:snapToGrid w:val="0"/>
      <w:szCs w:val="20"/>
      <w:lang w:val="en-US"/>
    </w:rPr>
  </w:style>
  <w:style w:type="paragraph" w:customStyle="1" w:styleId="710">
    <w:name w:val="Заголовок 71"/>
    <w:basedOn w:val="18"/>
    <w:next w:val="18"/>
    <w:rsid w:val="00903353"/>
    <w:pPr>
      <w:spacing w:before="240" w:after="60" w:line="240" w:lineRule="auto"/>
      <w:outlineLvl w:val="6"/>
    </w:pPr>
    <w:rPr>
      <w:rFonts w:ascii="Helvetica" w:hAnsi="Helvetica"/>
      <w:snapToGrid w:val="0"/>
      <w:sz w:val="20"/>
      <w:szCs w:val="20"/>
      <w:lang w:val="en-US"/>
    </w:rPr>
  </w:style>
  <w:style w:type="paragraph" w:customStyle="1" w:styleId="810">
    <w:name w:val="Заголовок 81"/>
    <w:basedOn w:val="18"/>
    <w:next w:val="18"/>
    <w:rsid w:val="00903353"/>
    <w:pPr>
      <w:spacing w:before="240" w:after="60" w:line="240" w:lineRule="auto"/>
      <w:outlineLvl w:val="7"/>
    </w:pPr>
    <w:rPr>
      <w:rFonts w:ascii="Helvetica" w:hAnsi="Helvetica"/>
      <w:i/>
      <w:snapToGrid w:val="0"/>
      <w:sz w:val="20"/>
      <w:szCs w:val="20"/>
      <w:lang w:val="en-US"/>
    </w:rPr>
  </w:style>
  <w:style w:type="paragraph" w:customStyle="1" w:styleId="910">
    <w:name w:val="Заголовок 91"/>
    <w:basedOn w:val="18"/>
    <w:next w:val="18"/>
    <w:rsid w:val="00903353"/>
    <w:pPr>
      <w:spacing w:before="240" w:after="60" w:line="240" w:lineRule="auto"/>
      <w:outlineLvl w:val="8"/>
    </w:pPr>
    <w:rPr>
      <w:rFonts w:ascii="Helvetica" w:hAnsi="Helvetica"/>
      <w:b/>
      <w:i/>
      <w:snapToGrid w:val="0"/>
      <w:sz w:val="18"/>
      <w:szCs w:val="20"/>
      <w:lang w:val="en-US"/>
    </w:rPr>
  </w:style>
  <w:style w:type="paragraph" w:customStyle="1" w:styleId="FormHead2">
    <w:name w:val="FormHead2"/>
    <w:basedOn w:val="a0"/>
    <w:rsid w:val="00903353"/>
    <w:pPr>
      <w:tabs>
        <w:tab w:val="left" w:pos="3600"/>
        <w:tab w:val="left" w:leader="underscore" w:pos="8640"/>
        <w:tab w:val="left" w:pos="9360"/>
        <w:tab w:val="right" w:leader="underscore" w:pos="14400"/>
      </w:tabs>
      <w:spacing w:before="240" w:after="240" w:line="240" w:lineRule="auto"/>
    </w:pPr>
    <w:rPr>
      <w:rFonts w:ascii="Times New Roman" w:eastAsia="Times New Roman" w:hAnsi="Times New Roman" w:cs="Times New Roman"/>
      <w:sz w:val="24"/>
      <w:szCs w:val="20"/>
      <w:lang w:val="en-US"/>
    </w:rPr>
  </w:style>
  <w:style w:type="paragraph" w:customStyle="1" w:styleId="LetteredDocPara">
    <w:name w:val="Lettered Doc Para"/>
    <w:basedOn w:val="a0"/>
    <w:rsid w:val="00903353"/>
    <w:pPr>
      <w:tabs>
        <w:tab w:val="left" w:pos="851"/>
        <w:tab w:val="num" w:pos="1068"/>
        <w:tab w:val="left" w:pos="1191"/>
        <w:tab w:val="left" w:pos="1531"/>
      </w:tabs>
      <w:spacing w:after="240" w:line="240" w:lineRule="auto"/>
      <w:ind w:left="1068" w:hanging="360"/>
      <w:jc w:val="both"/>
    </w:pPr>
    <w:rPr>
      <w:rFonts w:ascii="Times" w:eastAsia="Times New Roman" w:hAnsi="Times" w:cs="Times New Roman"/>
      <w:szCs w:val="20"/>
      <w:lang w:val="en-GB"/>
    </w:rPr>
  </w:style>
  <w:style w:type="paragraph" w:customStyle="1" w:styleId="xl26">
    <w:name w:val="xl26"/>
    <w:basedOn w:val="a0"/>
    <w:rsid w:val="00903353"/>
    <w:pPr>
      <w:spacing w:before="100" w:beforeAutospacing="1" w:after="100" w:afterAutospacing="1" w:line="240" w:lineRule="auto"/>
    </w:pPr>
    <w:rPr>
      <w:rFonts w:ascii="Arial" w:eastAsia="Arial Unicode MS" w:hAnsi="Arial" w:cs="Arial"/>
      <w:sz w:val="24"/>
      <w:szCs w:val="24"/>
      <w:lang w:eastAsia="ru-RU"/>
    </w:rPr>
  </w:style>
  <w:style w:type="paragraph" w:customStyle="1" w:styleId="xl27">
    <w:name w:val="xl27"/>
    <w:basedOn w:val="a0"/>
    <w:rsid w:val="00903353"/>
    <w:pPr>
      <w:spacing w:before="100" w:beforeAutospacing="1" w:after="100" w:afterAutospacing="1" w:line="240" w:lineRule="auto"/>
      <w:jc w:val="center"/>
    </w:pPr>
    <w:rPr>
      <w:rFonts w:ascii="Arial" w:eastAsia="Arial Unicode MS" w:hAnsi="Arial" w:cs="Arial"/>
      <w:b/>
      <w:bCs/>
      <w:sz w:val="24"/>
      <w:szCs w:val="24"/>
      <w:lang w:eastAsia="ru-RU"/>
    </w:rPr>
  </w:style>
  <w:style w:type="paragraph" w:customStyle="1" w:styleId="xl29">
    <w:name w:val="xl29"/>
    <w:basedOn w:val="a0"/>
    <w:rsid w:val="00903353"/>
    <w:pPr>
      <w:spacing w:before="100" w:beforeAutospacing="1" w:after="100" w:afterAutospacing="1" w:line="240" w:lineRule="auto"/>
      <w:jc w:val="center"/>
    </w:pPr>
    <w:rPr>
      <w:rFonts w:ascii="Arial CYR" w:eastAsia="Arial Unicode MS" w:hAnsi="Arial CYR" w:cs="Arial CYR"/>
      <w:b/>
      <w:bCs/>
      <w:sz w:val="24"/>
      <w:szCs w:val="24"/>
      <w:lang w:eastAsia="ru-RU"/>
    </w:rPr>
  </w:style>
  <w:style w:type="paragraph" w:customStyle="1" w:styleId="xl30">
    <w:name w:val="xl30"/>
    <w:basedOn w:val="a0"/>
    <w:rsid w:val="00903353"/>
    <w:pPr>
      <w:spacing w:before="100" w:beforeAutospacing="1" w:after="100" w:afterAutospacing="1" w:line="240" w:lineRule="auto"/>
    </w:pPr>
    <w:rPr>
      <w:rFonts w:ascii="Arial" w:eastAsia="Arial Unicode MS" w:hAnsi="Arial" w:cs="Arial"/>
      <w:sz w:val="24"/>
      <w:szCs w:val="24"/>
      <w:lang w:eastAsia="ru-RU"/>
    </w:rPr>
  </w:style>
  <w:style w:type="paragraph" w:customStyle="1" w:styleId="xl31">
    <w:name w:val="xl31"/>
    <w:basedOn w:val="a0"/>
    <w:rsid w:val="00903353"/>
    <w:pPr>
      <w:spacing w:before="100" w:beforeAutospacing="1" w:after="100" w:afterAutospacing="1" w:line="240" w:lineRule="auto"/>
      <w:jc w:val="center"/>
    </w:pPr>
    <w:rPr>
      <w:rFonts w:ascii="Arial" w:eastAsia="Arial Unicode MS" w:hAnsi="Arial" w:cs="Arial"/>
      <w:sz w:val="24"/>
      <w:szCs w:val="24"/>
      <w:lang w:eastAsia="ru-RU"/>
    </w:rPr>
  </w:style>
  <w:style w:type="paragraph" w:customStyle="1" w:styleId="xl33">
    <w:name w:val="xl33"/>
    <w:basedOn w:val="a0"/>
    <w:rsid w:val="00903353"/>
    <w:pP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5">
    <w:name w:val="xl35"/>
    <w:basedOn w:val="a0"/>
    <w:rsid w:val="00903353"/>
    <w:pPr>
      <w:spacing w:before="100" w:beforeAutospacing="1" w:after="100" w:afterAutospacing="1" w:line="240" w:lineRule="auto"/>
    </w:pPr>
    <w:rPr>
      <w:rFonts w:ascii="Arial" w:eastAsia="Arial Unicode MS" w:hAnsi="Arial" w:cs="Arial"/>
      <w:sz w:val="24"/>
      <w:szCs w:val="24"/>
      <w:lang w:eastAsia="ru-RU"/>
    </w:rPr>
  </w:style>
  <w:style w:type="paragraph" w:customStyle="1" w:styleId="bulletsChar">
    <w:name w:val="bullets Char"/>
    <w:basedOn w:val="a0"/>
    <w:rsid w:val="00903353"/>
    <w:pPr>
      <w:tabs>
        <w:tab w:val="left" w:pos="720"/>
        <w:tab w:val="num" w:pos="1095"/>
      </w:tabs>
      <w:spacing w:before="60" w:after="60" w:line="240" w:lineRule="auto"/>
      <w:ind w:left="1095" w:hanging="375"/>
    </w:pPr>
    <w:rPr>
      <w:rFonts w:ascii="Times New Roman" w:eastAsia="Times New Roman" w:hAnsi="Times New Roman" w:cs="Times New Roman"/>
      <w:i/>
      <w:sz w:val="24"/>
      <w:szCs w:val="20"/>
      <w:lang w:val="en-US"/>
    </w:rPr>
  </w:style>
  <w:style w:type="paragraph" w:customStyle="1" w:styleId="blockname">
    <w:name w:val="block name"/>
    <w:basedOn w:val="31"/>
    <w:rsid w:val="00903353"/>
    <w:pPr>
      <w:keepLines w:val="0"/>
      <w:pageBreakBefore/>
      <w:tabs>
        <w:tab w:val="left" w:pos="6570"/>
      </w:tabs>
      <w:spacing w:before="240" w:after="240" w:line="240" w:lineRule="auto"/>
      <w:ind w:left="7200" w:hanging="7200"/>
    </w:pPr>
    <w:rPr>
      <w:rFonts w:ascii="Times New Roman" w:hAnsi="Times New Roman"/>
      <w:bCs w:val="0"/>
      <w:i/>
      <w:caps/>
      <w:color w:val="auto"/>
      <w:sz w:val="24"/>
      <w:lang w:val="en-US" w:eastAsia="en-US"/>
    </w:rPr>
  </w:style>
  <w:style w:type="paragraph" w:customStyle="1" w:styleId="Process">
    <w:name w:val="Process"/>
    <w:basedOn w:val="a0"/>
    <w:rsid w:val="00903353"/>
    <w:pPr>
      <w:spacing w:after="240" w:line="240" w:lineRule="auto"/>
      <w:ind w:firstLine="720"/>
    </w:pPr>
    <w:rPr>
      <w:rFonts w:ascii="Times New Roman" w:eastAsia="Times New Roman" w:hAnsi="Times New Roman" w:cs="Times New Roman"/>
      <w:i/>
      <w:iCs/>
      <w:sz w:val="24"/>
      <w:szCs w:val="20"/>
      <w:lang w:val="en-US"/>
    </w:rPr>
  </w:style>
  <w:style w:type="paragraph" w:customStyle="1" w:styleId="ExampleResponses">
    <w:name w:val="Example Responses"/>
    <w:basedOn w:val="a0"/>
    <w:rsid w:val="00903353"/>
    <w:pPr>
      <w:spacing w:before="60" w:after="60" w:line="240" w:lineRule="auto"/>
      <w:ind w:left="702" w:firstLine="18"/>
    </w:pPr>
    <w:rPr>
      <w:rFonts w:ascii="Times New Roman" w:eastAsia="Times New Roman" w:hAnsi="Times New Roman" w:cs="Times New Roman"/>
      <w:sz w:val="24"/>
      <w:szCs w:val="20"/>
      <w:lang w:val="en-US"/>
    </w:rPr>
  </w:style>
  <w:style w:type="paragraph" w:customStyle="1" w:styleId="Options">
    <w:name w:val="Options"/>
    <w:basedOn w:val="a0"/>
    <w:rsid w:val="00903353"/>
    <w:pPr>
      <w:spacing w:before="60" w:after="60" w:line="240" w:lineRule="auto"/>
      <w:ind w:left="2160" w:hanging="540"/>
    </w:pPr>
    <w:rPr>
      <w:rFonts w:ascii="Times New Roman" w:eastAsia="Times New Roman" w:hAnsi="Times New Roman" w:cs="Times New Roman"/>
      <w:sz w:val="24"/>
      <w:szCs w:val="20"/>
      <w:lang w:val="en-GB"/>
    </w:rPr>
  </w:style>
  <w:style w:type="paragraph" w:customStyle="1" w:styleId="Day">
    <w:name w:val="Day"/>
    <w:basedOn w:val="a0"/>
    <w:rsid w:val="00903353"/>
    <w:pPr>
      <w:keepNext/>
      <w:widowControl w:val="0"/>
      <w:tabs>
        <w:tab w:val="left" w:pos="567"/>
        <w:tab w:val="left" w:pos="851"/>
        <w:tab w:val="left" w:pos="1134"/>
        <w:tab w:val="left" w:pos="1418"/>
      </w:tabs>
      <w:spacing w:before="240" w:after="120" w:line="240" w:lineRule="auto"/>
      <w:jc w:val="both"/>
    </w:pPr>
    <w:rPr>
      <w:rFonts w:ascii="Times New Roman" w:eastAsia="Times New Roman" w:hAnsi="Times New Roman" w:cs="Times New Roman"/>
      <w:i/>
      <w:szCs w:val="20"/>
      <w:lang w:val="en-GB"/>
    </w:rPr>
  </w:style>
  <w:style w:type="paragraph" w:customStyle="1" w:styleId="SessionLevel1">
    <w:name w:val="SessionLevel1"/>
    <w:basedOn w:val="a0"/>
    <w:rsid w:val="00903353"/>
    <w:pPr>
      <w:keepNext/>
      <w:widowControl w:val="0"/>
      <w:tabs>
        <w:tab w:val="left" w:pos="426"/>
      </w:tabs>
      <w:spacing w:before="120" w:after="120" w:line="240" w:lineRule="auto"/>
      <w:jc w:val="both"/>
      <w:outlineLvl w:val="0"/>
    </w:pPr>
    <w:rPr>
      <w:rFonts w:ascii="Times New Roman" w:eastAsia="Times New Roman" w:hAnsi="Times New Roman" w:cs="Times New Roman"/>
      <w:b/>
      <w:szCs w:val="20"/>
      <w:lang w:val="en-GB"/>
    </w:rPr>
  </w:style>
  <w:style w:type="paragraph" w:customStyle="1" w:styleId="SessionLevel2">
    <w:name w:val="SessionLevel2"/>
    <w:basedOn w:val="SessionLevel1"/>
    <w:rsid w:val="00903353"/>
    <w:pPr>
      <w:keepNext w:val="0"/>
      <w:keepLines/>
      <w:ind w:left="1701" w:hanging="1134"/>
      <w:outlineLvl w:val="1"/>
    </w:pPr>
    <w:rPr>
      <w:b w:val="0"/>
    </w:rPr>
  </w:style>
  <w:style w:type="paragraph" w:customStyle="1" w:styleId="SessionLevel3">
    <w:name w:val="SessionLevel3"/>
    <w:basedOn w:val="SessionLevel2"/>
    <w:rsid w:val="00903353"/>
    <w:pPr>
      <w:ind w:left="2552" w:hanging="851"/>
      <w:outlineLvl w:val="2"/>
    </w:pPr>
  </w:style>
  <w:style w:type="paragraph" w:customStyle="1" w:styleId="doc">
    <w:name w:val="doc"/>
    <w:basedOn w:val="a0"/>
    <w:rsid w:val="00903353"/>
    <w:pPr>
      <w:keepNext/>
      <w:widowControl w:val="0"/>
      <w:tabs>
        <w:tab w:val="left" w:pos="567"/>
        <w:tab w:val="left" w:pos="851"/>
        <w:tab w:val="left" w:pos="1134"/>
        <w:tab w:val="left" w:pos="1418"/>
      </w:tabs>
      <w:spacing w:after="0" w:line="240" w:lineRule="auto"/>
      <w:jc w:val="right"/>
    </w:pPr>
    <w:rPr>
      <w:rFonts w:ascii="Times New Roman" w:eastAsia="Times New Roman" w:hAnsi="Times New Roman" w:cs="Times New Roman"/>
      <w:i/>
      <w:sz w:val="18"/>
      <w:szCs w:val="20"/>
      <w:lang w:val="en-GB"/>
    </w:rPr>
  </w:style>
  <w:style w:type="paragraph" w:customStyle="1" w:styleId="AttachedDocument">
    <w:name w:val="AttachedDocument"/>
    <w:rsid w:val="00903353"/>
    <w:pPr>
      <w:tabs>
        <w:tab w:val="right" w:pos="9356"/>
      </w:tabs>
      <w:spacing w:after="0" w:line="240" w:lineRule="auto"/>
      <w:jc w:val="right"/>
    </w:pPr>
    <w:rPr>
      <w:rFonts w:ascii="Times New Roman" w:eastAsia="Times New Roman" w:hAnsi="Times New Roman" w:cs="Times New Roman"/>
      <w:i/>
      <w:iCs/>
      <w:szCs w:val="20"/>
      <w:lang w:val="en-GB"/>
    </w:rPr>
  </w:style>
  <w:style w:type="paragraph" w:customStyle="1" w:styleId="SessionBullet">
    <w:name w:val="Session Bullet"/>
    <w:rsid w:val="00903353"/>
    <w:pPr>
      <w:tabs>
        <w:tab w:val="num" w:pos="2061"/>
        <w:tab w:val="right" w:pos="9356"/>
      </w:tabs>
      <w:spacing w:after="120" w:line="240" w:lineRule="auto"/>
      <w:ind w:left="2058" w:hanging="357"/>
    </w:pPr>
    <w:rPr>
      <w:rFonts w:ascii="Times New Roman" w:eastAsia="Times New Roman" w:hAnsi="Times New Roman" w:cs="Times New Roman"/>
      <w:szCs w:val="20"/>
      <w:lang w:val="en-GB"/>
    </w:rPr>
  </w:style>
  <w:style w:type="paragraph" w:customStyle="1" w:styleId="SGHeaderBlock">
    <w:name w:val="SG_HeaderBlock"/>
    <w:rsid w:val="00903353"/>
    <w:pPr>
      <w:spacing w:after="0" w:line="240" w:lineRule="auto"/>
      <w:jc w:val="center"/>
    </w:pPr>
    <w:rPr>
      <w:rFonts w:ascii="Verdana" w:eastAsia="Times New Roman" w:hAnsi="Verdana" w:cs="Times New Roman"/>
      <w:b/>
      <w:noProof/>
      <w:sz w:val="20"/>
      <w:szCs w:val="20"/>
      <w:lang w:val="en-US"/>
    </w:rPr>
  </w:style>
  <w:style w:type="paragraph" w:customStyle="1" w:styleId="SGPermID">
    <w:name w:val="SG_PermID"/>
    <w:basedOn w:val="a0"/>
    <w:rsid w:val="00903353"/>
    <w:pPr>
      <w:spacing w:after="0" w:line="240" w:lineRule="auto"/>
      <w:jc w:val="center"/>
    </w:pPr>
    <w:rPr>
      <w:rFonts w:ascii="Verdana" w:eastAsia="Times New Roman" w:hAnsi="Verdana" w:cs="Times New Roman"/>
      <w:noProof/>
      <w:sz w:val="20"/>
      <w:szCs w:val="24"/>
      <w:lang w:val="en-US"/>
    </w:rPr>
  </w:style>
  <w:style w:type="paragraph" w:customStyle="1" w:styleId="SGBlockNum">
    <w:name w:val="SG_BlockNum"/>
    <w:basedOn w:val="a0"/>
    <w:rsid w:val="00903353"/>
    <w:pPr>
      <w:spacing w:after="0" w:line="240" w:lineRule="auto"/>
      <w:jc w:val="center"/>
    </w:pPr>
    <w:rPr>
      <w:rFonts w:ascii="Verdana" w:eastAsia="Times New Roman" w:hAnsi="Verdana" w:cs="Times New Roman"/>
      <w:noProof/>
      <w:sz w:val="20"/>
      <w:szCs w:val="24"/>
      <w:lang w:val="en-US"/>
    </w:rPr>
  </w:style>
  <w:style w:type="paragraph" w:customStyle="1" w:styleId="Table1">
    <w:name w:val="Table1"/>
    <w:basedOn w:val="a0"/>
    <w:rsid w:val="00903353"/>
    <w:pPr>
      <w:tabs>
        <w:tab w:val="decimal" w:pos="-1278"/>
        <w:tab w:val="decimal" w:pos="612"/>
      </w:tabs>
      <w:spacing w:before="60" w:after="60" w:line="240" w:lineRule="auto"/>
    </w:pPr>
    <w:rPr>
      <w:rFonts w:ascii="Times New Roman" w:eastAsia="Times New Roman" w:hAnsi="Times New Roman" w:cs="Times New Roman"/>
      <w:sz w:val="20"/>
      <w:szCs w:val="20"/>
      <w:lang w:val="en-US"/>
    </w:rPr>
  </w:style>
  <w:style w:type="paragraph" w:customStyle="1" w:styleId="SGTableHeadResponseItem">
    <w:name w:val="SG_TableHead_Response&amp;Item"/>
    <w:rsid w:val="00903353"/>
    <w:pPr>
      <w:widowControl w:val="0"/>
      <w:autoSpaceDE w:val="0"/>
      <w:autoSpaceDN w:val="0"/>
      <w:adjustRightInd w:val="0"/>
      <w:spacing w:after="0" w:line="240" w:lineRule="auto"/>
      <w:textAlignment w:val="center"/>
    </w:pPr>
    <w:rPr>
      <w:rFonts w:ascii="Minion Pro" w:eastAsia="Times New Roman" w:hAnsi="Minion Pro" w:cs="Times New Roman"/>
      <w:b/>
      <w:color w:val="000000"/>
      <w:lang w:val="en-US"/>
    </w:rPr>
  </w:style>
  <w:style w:type="paragraph" w:customStyle="1" w:styleId="SGTableBodyCode">
    <w:name w:val="SG_TableBody_Code"/>
    <w:next w:val="SGTableBodyResponse"/>
    <w:rsid w:val="00903353"/>
    <w:pPr>
      <w:widowControl w:val="0"/>
      <w:autoSpaceDE w:val="0"/>
      <w:autoSpaceDN w:val="0"/>
      <w:adjustRightInd w:val="0"/>
      <w:spacing w:after="0" w:line="240" w:lineRule="auto"/>
      <w:jc w:val="center"/>
    </w:pPr>
    <w:rPr>
      <w:rFonts w:ascii="Minion Pro" w:eastAsia="Times New Roman" w:hAnsi="Minion Pro" w:cs="Times New Roman"/>
      <w:b/>
      <w:noProof/>
      <w:szCs w:val="24"/>
      <w:lang w:val="en-US"/>
    </w:rPr>
  </w:style>
  <w:style w:type="paragraph" w:customStyle="1" w:styleId="SGTableBodyResponse">
    <w:name w:val="SG_TableBody_Response"/>
    <w:rsid w:val="00903353"/>
    <w:pPr>
      <w:widowControl w:val="0"/>
      <w:autoSpaceDE w:val="0"/>
      <w:autoSpaceDN w:val="0"/>
      <w:adjustRightInd w:val="0"/>
      <w:spacing w:after="80" w:line="240" w:lineRule="auto"/>
    </w:pPr>
    <w:rPr>
      <w:rFonts w:ascii="Minion Pro" w:eastAsia="Times New Roman" w:hAnsi="Minion Pro" w:cs="Times New Roman"/>
      <w:noProof/>
      <w:color w:val="000000"/>
      <w:szCs w:val="24"/>
      <w:lang w:val="en-US"/>
    </w:rPr>
  </w:style>
  <w:style w:type="character" w:customStyle="1" w:styleId="Box1">
    <w:name w:val="Box1"/>
    <w:autoRedefine/>
    <w:rsid w:val="00903353"/>
    <w:rPr>
      <w:rFonts w:ascii="Courier New" w:hAnsi="Courier New" w:cs="Courier New"/>
      <w:bCs/>
      <w:sz w:val="18"/>
      <w:vertAlign w:val="subscript"/>
    </w:rPr>
  </w:style>
  <w:style w:type="character" w:customStyle="1" w:styleId="afffa">
    <w:name w:val="Основной текст Знак Знак"/>
    <w:rsid w:val="00903353"/>
    <w:rPr>
      <w:lang w:val="ru-RU" w:eastAsia="ru-RU" w:bidi="ar-SA"/>
    </w:rPr>
  </w:style>
  <w:style w:type="character" w:customStyle="1" w:styleId="1f">
    <w:name w:val="Знак Знак Знак1"/>
    <w:rsid w:val="00903353"/>
    <w:rPr>
      <w:sz w:val="24"/>
      <w:lang w:val="ru-RU" w:eastAsia="ru-RU" w:bidi="ar-SA"/>
    </w:rPr>
  </w:style>
  <w:style w:type="character" w:customStyle="1" w:styleId="SGcharitalic">
    <w:name w:val="SG_char_italic"/>
    <w:rsid w:val="00903353"/>
    <w:rPr>
      <w:rFonts w:ascii="Minion Pro" w:hAnsi="Minion Pro"/>
      <w:i/>
      <w:dstrike w:val="0"/>
      <w:color w:val="000000"/>
      <w:sz w:val="22"/>
      <w:vertAlign w:val="baseline"/>
    </w:rPr>
  </w:style>
  <w:style w:type="character" w:styleId="afffb">
    <w:name w:val="Strong"/>
    <w:uiPriority w:val="22"/>
    <w:qFormat/>
    <w:rsid w:val="00903353"/>
    <w:rPr>
      <w:b/>
      <w:bCs/>
    </w:rPr>
  </w:style>
  <w:style w:type="character" w:customStyle="1" w:styleId="H3-SecHead">
    <w:name w:val="H3-Sec. Head Знак Знак"/>
    <w:rsid w:val="00903353"/>
    <w:rPr>
      <w:rFonts w:ascii="Arial" w:hAnsi="Arial" w:cs="Arial"/>
      <w:b/>
      <w:bCs/>
      <w:sz w:val="26"/>
      <w:szCs w:val="26"/>
      <w:lang w:val="ru-RU" w:eastAsia="ru-RU" w:bidi="ar-SA"/>
    </w:rPr>
  </w:style>
  <w:style w:type="paragraph" w:customStyle="1" w:styleId="TP-11Body">
    <w:name w:val="TP-11_Body"/>
    <w:basedOn w:val="a0"/>
    <w:rsid w:val="00903353"/>
    <w:pPr>
      <w:spacing w:before="120" w:after="120" w:line="300" w:lineRule="atLeast"/>
    </w:pPr>
    <w:rPr>
      <w:rFonts w:ascii="Times New Roman" w:eastAsia="MS Mincho" w:hAnsi="Times New Roman" w:cs="Times New Roman"/>
      <w:sz w:val="24"/>
      <w:szCs w:val="20"/>
      <w:lang w:val="en-US"/>
    </w:rPr>
  </w:style>
  <w:style w:type="character" w:customStyle="1" w:styleId="TP-11BodyCharChar">
    <w:name w:val="TP-11_Body Char Char"/>
    <w:rsid w:val="00903353"/>
    <w:rPr>
      <w:rFonts w:eastAsia="MS Mincho"/>
      <w:sz w:val="24"/>
      <w:lang w:val="en-US" w:eastAsia="en-US" w:bidi="ar-SA"/>
    </w:rPr>
  </w:style>
  <w:style w:type="paragraph" w:customStyle="1" w:styleId="TP11Bullet">
    <w:name w:val="TP11_Bullet"/>
    <w:basedOn w:val="a0"/>
    <w:rsid w:val="00903353"/>
    <w:pPr>
      <w:keepLines/>
      <w:numPr>
        <w:numId w:val="102"/>
      </w:numPr>
      <w:spacing w:before="40" w:after="40" w:line="240" w:lineRule="auto"/>
    </w:pPr>
    <w:rPr>
      <w:rFonts w:ascii="Times New Roman" w:eastAsia="MS Mincho" w:hAnsi="Times New Roman" w:cs="Times New Roman"/>
      <w:i/>
      <w:sz w:val="24"/>
      <w:szCs w:val="20"/>
      <w:lang w:val="en-US"/>
    </w:rPr>
  </w:style>
  <w:style w:type="paragraph" w:customStyle="1" w:styleId="1f0">
    <w:name w:val="1"/>
    <w:basedOn w:val="a0"/>
    <w:next w:val="a8"/>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0">
    <w:name w:val="Знак Знак13"/>
    <w:rsid w:val="00903353"/>
    <w:rPr>
      <w:sz w:val="24"/>
      <w:szCs w:val="24"/>
      <w:lang w:val="ru-RU" w:eastAsia="ru-RU" w:bidi="ar-SA"/>
    </w:rPr>
  </w:style>
  <w:style w:type="paragraph" w:customStyle="1" w:styleId="ariel10L">
    <w:name w:val="ariel10L"/>
    <w:basedOn w:val="a0"/>
    <w:rsid w:val="00903353"/>
    <w:pPr>
      <w:spacing w:after="0" w:line="240" w:lineRule="auto"/>
    </w:pPr>
    <w:rPr>
      <w:rFonts w:ascii="Arial" w:eastAsia="Times New Roman" w:hAnsi="Arial" w:cs="Times New Roman"/>
      <w:sz w:val="20"/>
      <w:szCs w:val="20"/>
      <w:lang w:val="en-AU"/>
    </w:rPr>
  </w:style>
  <w:style w:type="paragraph" w:customStyle="1" w:styleId="acknowledgment">
    <w:name w:val="acknowledgment"/>
    <w:basedOn w:val="a0"/>
    <w:next w:val="a0"/>
    <w:rsid w:val="00903353"/>
    <w:pPr>
      <w:widowControl w:val="0"/>
      <w:spacing w:before="480" w:after="0" w:line="240" w:lineRule="auto"/>
    </w:pPr>
    <w:rPr>
      <w:rFonts w:ascii="Arial" w:eastAsia="Times New Roman" w:hAnsi="Arial" w:cs="Times New Roman"/>
      <w:b/>
      <w:bCs/>
      <w:vanish/>
      <w:sz w:val="20"/>
      <w:szCs w:val="20"/>
      <w:lang w:val="en-GB"/>
    </w:rPr>
  </w:style>
  <w:style w:type="paragraph" w:customStyle="1" w:styleId="TableRow">
    <w:name w:val="Table_Row"/>
    <w:rsid w:val="00903353"/>
    <w:pPr>
      <w:keepNext/>
      <w:spacing w:after="0" w:line="240" w:lineRule="auto"/>
    </w:pPr>
    <w:rPr>
      <w:rFonts w:ascii="Times New Roman" w:eastAsia="Times New Roman" w:hAnsi="Times New Roman" w:cs="Times New Roman"/>
      <w:sz w:val="24"/>
      <w:szCs w:val="20"/>
      <w:lang w:val="en-GB"/>
    </w:rPr>
  </w:style>
  <w:style w:type="paragraph" w:customStyle="1" w:styleId="afffc">
    <w:name w:val="Стильцентр"/>
    <w:basedOn w:val="a0"/>
    <w:rsid w:val="00903353"/>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1f1">
    <w:name w:val="Стиль1"/>
    <w:basedOn w:val="a0"/>
    <w:uiPriority w:val="99"/>
    <w:rsid w:val="00903353"/>
    <w:pPr>
      <w:widowControl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311">
    <w:name w:val="Основной текст 31"/>
    <w:basedOn w:val="a0"/>
    <w:rsid w:val="00903353"/>
    <w:pPr>
      <w:widowControl w:val="0"/>
      <w:suppressAutoHyphens/>
      <w:autoSpaceDE w:val="0"/>
      <w:spacing w:after="0" w:line="240" w:lineRule="auto"/>
      <w:jc w:val="both"/>
    </w:pPr>
    <w:rPr>
      <w:rFonts w:ascii="Times New Roman" w:eastAsia="Times New Roman" w:hAnsi="Times New Roman" w:cs="Times New Roman"/>
      <w:color w:val="FF0000"/>
      <w:szCs w:val="20"/>
      <w:lang w:eastAsia="ar-SA"/>
    </w:rPr>
  </w:style>
  <w:style w:type="paragraph" w:customStyle="1" w:styleId="Bodytextwith">
    <w:name w:val="Bodytext with #"/>
    <w:basedOn w:val="a0"/>
    <w:link w:val="BodytextwithChar"/>
    <w:qFormat/>
    <w:rsid w:val="00903353"/>
    <w:pPr>
      <w:numPr>
        <w:numId w:val="103"/>
      </w:numPr>
      <w:spacing w:before="120" w:after="120" w:line="240" w:lineRule="exact"/>
      <w:ind w:left="567" w:hanging="567"/>
      <w:jc w:val="both"/>
    </w:pPr>
    <w:rPr>
      <w:rFonts w:ascii="Calibri" w:eastAsia="Times New Roman" w:hAnsi="Calibri" w:cs="Times New Roman"/>
      <w:spacing w:val="-4"/>
      <w:sz w:val="20"/>
      <w:lang w:val="en-GB" w:eastAsia="ja-JP"/>
    </w:rPr>
  </w:style>
  <w:style w:type="character" w:customStyle="1" w:styleId="BodytextwithChar">
    <w:name w:val="Bodytext with # Char"/>
    <w:link w:val="Bodytextwith"/>
    <w:rsid w:val="00903353"/>
    <w:rPr>
      <w:rFonts w:ascii="Calibri" w:eastAsia="Times New Roman" w:hAnsi="Calibri" w:cs="Times New Roman"/>
      <w:spacing w:val="-4"/>
      <w:sz w:val="20"/>
      <w:lang w:val="en-GB" w:eastAsia="ja-JP"/>
    </w:rPr>
  </w:style>
  <w:style w:type="paragraph" w:customStyle="1" w:styleId="212">
    <w:name w:val="Список 21"/>
    <w:basedOn w:val="a0"/>
    <w:rsid w:val="00903353"/>
    <w:pPr>
      <w:tabs>
        <w:tab w:val="left" w:pos="360"/>
      </w:tabs>
      <w:suppressAutoHyphens/>
      <w:spacing w:after="120" w:line="240" w:lineRule="auto"/>
      <w:ind w:left="360" w:hanging="360"/>
    </w:pPr>
    <w:rPr>
      <w:rFonts w:ascii="Times New Roman" w:eastAsia="Times New Roman" w:hAnsi="Times New Roman" w:cs="Times New Roman"/>
      <w:sz w:val="24"/>
      <w:szCs w:val="20"/>
      <w:lang w:eastAsia="ar-SA"/>
    </w:rPr>
  </w:style>
  <w:style w:type="paragraph" w:customStyle="1" w:styleId="Lettered-bold">
    <w:name w:val="Lettered-bold"/>
    <w:basedOn w:val="a0"/>
    <w:rsid w:val="00903353"/>
    <w:pPr>
      <w:spacing w:after="0" w:line="320" w:lineRule="exact"/>
      <w:ind w:left="284"/>
    </w:pPr>
    <w:rPr>
      <w:rFonts w:ascii="Times New Roman" w:eastAsia="Times New Roman" w:hAnsi="Times New Roman" w:cs="Times New Roman"/>
      <w:b/>
      <w:sz w:val="24"/>
      <w:szCs w:val="24"/>
      <w:lang w:val="en-US"/>
    </w:rPr>
  </w:style>
  <w:style w:type="paragraph" w:customStyle="1" w:styleId="SL-FlLftSglArial">
    <w:name w:val="SL-Fl Lft Sgl + Arial"/>
    <w:aliases w:val="10 pt,Centered,Line spacing:  single"/>
    <w:basedOn w:val="23"/>
    <w:rsid w:val="00903353"/>
    <w:pPr>
      <w:framePr w:hSpace="180" w:wrap="around" w:vAnchor="text" w:hAnchor="margin" w:y="80"/>
      <w:adjustRightInd/>
      <w:snapToGrid/>
      <w:ind w:left="220" w:firstLine="0"/>
    </w:pPr>
    <w:rPr>
      <w:rFonts w:ascii="Arial" w:hAnsi="Arial" w:cs="Arial"/>
      <w:noProof/>
      <w:sz w:val="20"/>
      <w:szCs w:val="20"/>
      <w:lang w:eastAsia="en-US"/>
    </w:rPr>
  </w:style>
  <w:style w:type="paragraph" w:customStyle="1" w:styleId="2e">
    <w:name w:val="Основной текст2"/>
    <w:basedOn w:val="a0"/>
    <w:rsid w:val="00903353"/>
    <w:pPr>
      <w:suppressAutoHyphens/>
      <w:spacing w:after="120" w:line="240" w:lineRule="auto"/>
      <w:jc w:val="both"/>
    </w:pPr>
    <w:rPr>
      <w:rFonts w:ascii="Times New Roman" w:eastAsia="Times New Roman" w:hAnsi="Times New Roman" w:cs="Times New Roman"/>
      <w:sz w:val="24"/>
      <w:szCs w:val="20"/>
      <w:lang w:val="en-US" w:eastAsia="ru-RU"/>
    </w:rPr>
  </w:style>
  <w:style w:type="paragraph" w:customStyle="1" w:styleId="Bullet1LastLine">
    <w:name w:val="Bullet1 Last Line"/>
    <w:basedOn w:val="a0"/>
    <w:link w:val="Bullet1LastLineChar"/>
    <w:qFormat/>
    <w:rsid w:val="00903353"/>
    <w:pPr>
      <w:numPr>
        <w:numId w:val="105"/>
      </w:numPr>
      <w:spacing w:after="240" w:line="240" w:lineRule="exact"/>
      <w:ind w:left="1134" w:hanging="567"/>
      <w:contextualSpacing/>
      <w:jc w:val="both"/>
    </w:pPr>
    <w:rPr>
      <w:rFonts w:ascii="Calibri" w:eastAsia="Times New Roman" w:hAnsi="Calibri" w:cs="Times New Roman"/>
      <w:noProof/>
      <w:snapToGrid w:val="0"/>
      <w:spacing w:val="-4"/>
      <w:sz w:val="20"/>
      <w:szCs w:val="20"/>
      <w:lang w:val="en-GB"/>
    </w:rPr>
  </w:style>
  <w:style w:type="character" w:customStyle="1" w:styleId="Bullet1LastLineChar">
    <w:name w:val="Bullet1 Last Line Char"/>
    <w:link w:val="Bullet1LastLine"/>
    <w:rsid w:val="00903353"/>
    <w:rPr>
      <w:rFonts w:ascii="Calibri" w:eastAsia="Times New Roman" w:hAnsi="Calibri" w:cs="Times New Roman"/>
      <w:noProof/>
      <w:snapToGrid w:val="0"/>
      <w:spacing w:val="-4"/>
      <w:sz w:val="20"/>
      <w:szCs w:val="20"/>
      <w:lang w:val="en-GB"/>
    </w:rPr>
  </w:style>
  <w:style w:type="character" w:customStyle="1" w:styleId="Bullet1Char">
    <w:name w:val="Bullet1 Char"/>
    <w:link w:val="Bullet1"/>
    <w:rsid w:val="00903353"/>
    <w:rPr>
      <w:rFonts w:ascii="Calibri" w:hAnsi="Calibri"/>
      <w:noProof/>
      <w:spacing w:val="-4"/>
      <w:lang w:val="en-GB"/>
    </w:rPr>
  </w:style>
  <w:style w:type="paragraph" w:customStyle="1" w:styleId="Bullet1">
    <w:name w:val="Bullet1"/>
    <w:basedOn w:val="affe"/>
    <w:link w:val="Bullet1Char"/>
    <w:qFormat/>
    <w:rsid w:val="00903353"/>
    <w:pPr>
      <w:numPr>
        <w:numId w:val="104"/>
      </w:numPr>
      <w:spacing w:line="240" w:lineRule="exact"/>
      <w:ind w:left="1134" w:hanging="567"/>
      <w:jc w:val="both"/>
    </w:pPr>
    <w:rPr>
      <w:rFonts w:ascii="Calibri" w:eastAsiaTheme="minorHAnsi" w:hAnsi="Calibri" w:cstheme="minorBidi"/>
      <w:noProof/>
      <w:spacing w:val="-4"/>
      <w:sz w:val="22"/>
      <w:szCs w:val="22"/>
      <w:lang w:val="en-GB"/>
    </w:rPr>
  </w:style>
  <w:style w:type="paragraph" w:customStyle="1" w:styleId="SGBodyHeadCenter">
    <w:name w:val="SG_BodyHead_Center"/>
    <w:next w:val="a0"/>
    <w:rsid w:val="00903353"/>
    <w:pPr>
      <w:spacing w:after="0" w:line="240" w:lineRule="auto"/>
      <w:jc w:val="center"/>
      <w:textAlignment w:val="center"/>
    </w:pPr>
    <w:rPr>
      <w:rFonts w:ascii="Minion Pro" w:eastAsia="Times New Roman" w:hAnsi="Minion Pro" w:cs="Times New Roman"/>
      <w:b/>
      <w:noProof/>
      <w:color w:val="000000"/>
      <w:szCs w:val="24"/>
      <w:lang w:val="en-US"/>
    </w:rPr>
  </w:style>
  <w:style w:type="paragraph" w:customStyle="1" w:styleId="SGBodyTextLeft">
    <w:name w:val="SG_BodyText_Left"/>
    <w:rsid w:val="00903353"/>
    <w:pPr>
      <w:widowControl w:val="0"/>
      <w:autoSpaceDE w:val="0"/>
      <w:autoSpaceDN w:val="0"/>
      <w:adjustRightInd w:val="0"/>
      <w:spacing w:after="80" w:line="240" w:lineRule="auto"/>
    </w:pPr>
    <w:rPr>
      <w:rFonts w:ascii="Minion Pro" w:eastAsia="Times New Roman" w:hAnsi="Minion Pro" w:cs="Times New Roman"/>
      <w:noProof/>
      <w:color w:val="000000"/>
      <w:szCs w:val="24"/>
      <w:lang w:val="en-US"/>
    </w:rPr>
  </w:style>
  <w:style w:type="paragraph" w:customStyle="1" w:styleId="SGheader">
    <w:name w:val="SG_header"/>
    <w:rsid w:val="00903353"/>
    <w:pPr>
      <w:spacing w:after="0" w:line="240" w:lineRule="auto"/>
    </w:pPr>
    <w:rPr>
      <w:rFonts w:ascii="Minion Pro" w:eastAsia="Times New Roman" w:hAnsi="Minion Pro" w:cs="Times New Roman"/>
      <w:b/>
      <w:color w:val="000000"/>
      <w:lang w:val="en-US"/>
    </w:rPr>
  </w:style>
  <w:style w:type="character" w:customStyle="1" w:styleId="SGcharbold">
    <w:name w:val="SG_char_bold"/>
    <w:rsid w:val="00903353"/>
    <w:rPr>
      <w:b/>
    </w:rPr>
  </w:style>
  <w:style w:type="paragraph" w:customStyle="1" w:styleId="SGnote">
    <w:name w:val="SG_note"/>
    <w:basedOn w:val="a0"/>
    <w:link w:val="SGnoteChar"/>
    <w:rsid w:val="00903353"/>
    <w:pPr>
      <w:tabs>
        <w:tab w:val="left" w:pos="720"/>
      </w:tabs>
      <w:spacing w:after="120" w:line="240" w:lineRule="auto"/>
      <w:ind w:left="720" w:hanging="720"/>
    </w:pPr>
    <w:rPr>
      <w:rFonts w:ascii="Minion Pro" w:eastAsia="Times New Roman" w:hAnsi="Minion Pro" w:cs="Times New Roman"/>
      <w:szCs w:val="20"/>
      <w:lang w:val="en-US"/>
    </w:rPr>
  </w:style>
  <w:style w:type="character" w:customStyle="1" w:styleId="SGnoteChar">
    <w:name w:val="SG_note Char"/>
    <w:link w:val="SGnote"/>
    <w:rsid w:val="00903353"/>
    <w:rPr>
      <w:rFonts w:ascii="Minion Pro" w:eastAsia="Times New Roman" w:hAnsi="Minion Pro" w:cs="Times New Roman"/>
      <w:szCs w:val="20"/>
      <w:lang w:val="en-US"/>
    </w:rPr>
  </w:style>
  <w:style w:type="paragraph" w:customStyle="1" w:styleId="SGtiny">
    <w:name w:val="SG_tiny"/>
    <w:basedOn w:val="SGBodyTextLeft"/>
    <w:rsid w:val="00903353"/>
    <w:rPr>
      <w:sz w:val="8"/>
    </w:rPr>
  </w:style>
  <w:style w:type="character" w:customStyle="1" w:styleId="affb">
    <w:name w:val="Без интервала Знак"/>
    <w:link w:val="affa"/>
    <w:uiPriority w:val="1"/>
    <w:rsid w:val="00903353"/>
    <w:rPr>
      <w:rFonts w:ascii="Times New Roman" w:eastAsia="SimSun" w:hAnsi="Times New Roman" w:cs="Mangal"/>
      <w:kern w:val="2"/>
      <w:sz w:val="24"/>
      <w:szCs w:val="21"/>
      <w:lang w:val="en-GB" w:eastAsia="hi-IN" w:bidi="hi-IN"/>
    </w:rPr>
  </w:style>
  <w:style w:type="paragraph" w:customStyle="1" w:styleId="213">
    <w:name w:val="Основной текст с отступом 21"/>
    <w:basedOn w:val="a0"/>
    <w:rsid w:val="00903353"/>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fffd">
    <w:name w:val="ФорматОглавления"/>
    <w:basedOn w:val="a0"/>
    <w:qFormat/>
    <w:rsid w:val="00903353"/>
    <w:pPr>
      <w:snapToGrid w:val="0"/>
      <w:spacing w:after="0" w:line="240" w:lineRule="auto"/>
      <w:jc w:val="both"/>
    </w:pPr>
    <w:rPr>
      <w:rFonts w:ascii="Times New Roman" w:eastAsia="Times New Roman" w:hAnsi="Times New Roman" w:cs="Times New Roman"/>
      <w:b/>
      <w:sz w:val="32"/>
      <w:szCs w:val="32"/>
      <w:lang w:eastAsia="ru-RU"/>
    </w:rPr>
  </w:style>
  <w:style w:type="paragraph" w:customStyle="1" w:styleId="ExampleResponse">
    <w:name w:val="Example Response"/>
    <w:basedOn w:val="ExampleResponsesChar"/>
    <w:rsid w:val="00903353"/>
    <w:pPr>
      <w:ind w:left="0" w:firstLine="0"/>
    </w:pPr>
  </w:style>
  <w:style w:type="paragraph" w:customStyle="1" w:styleId="Pa15">
    <w:name w:val="Pa15"/>
    <w:basedOn w:val="a0"/>
    <w:next w:val="a0"/>
    <w:uiPriority w:val="99"/>
    <w:rsid w:val="00903353"/>
    <w:pPr>
      <w:autoSpaceDE w:val="0"/>
      <w:autoSpaceDN w:val="0"/>
      <w:adjustRightInd w:val="0"/>
      <w:spacing w:after="0" w:line="241" w:lineRule="atLeast"/>
    </w:pPr>
    <w:rPr>
      <w:rFonts w:ascii="Minion Pro" w:hAnsi="Minion Pro"/>
      <w:sz w:val="24"/>
      <w:szCs w:val="24"/>
    </w:rPr>
  </w:style>
  <w:style w:type="paragraph" w:customStyle="1" w:styleId="bullets">
    <w:name w:val="bullets"/>
    <w:basedOn w:val="a0"/>
    <w:rsid w:val="00903353"/>
    <w:pPr>
      <w:tabs>
        <w:tab w:val="left" w:pos="720"/>
        <w:tab w:val="num" w:pos="1095"/>
      </w:tabs>
      <w:spacing w:before="60" w:after="60" w:line="240" w:lineRule="auto"/>
      <w:ind w:left="1095" w:hanging="375"/>
    </w:pPr>
    <w:rPr>
      <w:rFonts w:ascii="Times New Roman" w:eastAsia="Times New Roman" w:hAnsi="Times New Roman" w:cs="Times New Roman"/>
      <w:i/>
      <w:sz w:val="24"/>
      <w:szCs w:val="20"/>
      <w:lang w:val="en-US"/>
    </w:rPr>
  </w:style>
  <w:style w:type="character" w:styleId="afffe">
    <w:name w:val="Emphasis"/>
    <w:qFormat/>
    <w:rsid w:val="00903353"/>
    <w:rPr>
      <w:i/>
      <w:iCs/>
    </w:rPr>
  </w:style>
  <w:style w:type="paragraph" w:styleId="2a">
    <w:name w:val="Body Text 2"/>
    <w:basedOn w:val="a0"/>
    <w:link w:val="214"/>
    <w:uiPriority w:val="99"/>
    <w:semiHidden/>
    <w:unhideWhenUsed/>
    <w:rsid w:val="00903353"/>
    <w:pPr>
      <w:spacing w:after="120" w:line="480" w:lineRule="auto"/>
    </w:pPr>
  </w:style>
  <w:style w:type="character" w:customStyle="1" w:styleId="214">
    <w:name w:val="Основной текст 2 Знак1"/>
    <w:basedOn w:val="a1"/>
    <w:link w:val="2a"/>
    <w:uiPriority w:val="99"/>
    <w:semiHidden/>
    <w:rsid w:val="00903353"/>
  </w:style>
  <w:style w:type="numbering" w:customStyle="1" w:styleId="48">
    <w:name w:val="Нет списка4"/>
    <w:next w:val="a3"/>
    <w:uiPriority w:val="99"/>
    <w:semiHidden/>
    <w:unhideWhenUsed/>
    <w:rsid w:val="00903353"/>
  </w:style>
  <w:style w:type="character" w:customStyle="1" w:styleId="affff">
    <w:name w:val="Символ сноски"/>
    <w:rsid w:val="00903353"/>
    <w:rPr>
      <w:vertAlign w:val="superscript"/>
    </w:rPr>
  </w:style>
  <w:style w:type="table" w:customStyle="1" w:styleId="3c">
    <w:name w:val="Сетка таблицы3"/>
    <w:basedOn w:val="a2"/>
    <w:next w:val="a4"/>
    <w:rsid w:val="00903353"/>
    <w:pPr>
      <w:spacing w:after="0" w:line="240" w:lineRule="auto"/>
    </w:pPr>
    <w:rPr>
      <w:rFonts w:ascii="Times New Roman" w:eastAsia="Times New Roman" w:hAnsi="Times New Roman" w:cs="Times New Roman"/>
      <w:sz w:val="20"/>
      <w:szCs w:val="20"/>
      <w:lang w:val="en-AU"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paragraph">
    <w:name w:val="Numbered paragraph"/>
    <w:basedOn w:val="a0"/>
    <w:link w:val="NumberedparagraphChar"/>
    <w:rsid w:val="00903353"/>
    <w:pPr>
      <w:numPr>
        <w:numId w:val="112"/>
      </w:numPr>
      <w:spacing w:after="120" w:line="280" w:lineRule="exact"/>
    </w:pPr>
    <w:rPr>
      <w:rFonts w:ascii="Times New Roman" w:eastAsia="Times New Roman" w:hAnsi="Times New Roman" w:cs="Times New Roman"/>
      <w:lang w:val="en-GB"/>
    </w:rPr>
  </w:style>
  <w:style w:type="character" w:customStyle="1" w:styleId="NumberedparagraphChar">
    <w:name w:val="Numbered paragraph Char"/>
    <w:basedOn w:val="a1"/>
    <w:link w:val="Numberedparagraph"/>
    <w:rsid w:val="00903353"/>
    <w:rPr>
      <w:rFonts w:ascii="Times New Roman" w:eastAsia="Times New Roman" w:hAnsi="Times New Roman" w:cs="Times New Roman"/>
      <w:lang w:val="en-GB"/>
    </w:rPr>
  </w:style>
  <w:style w:type="paragraph" w:customStyle="1" w:styleId="PISA-BodyTextNot-Numbered">
    <w:name w:val="PISA-Body Text Not-Numbered"/>
    <w:basedOn w:val="a0"/>
    <w:qFormat/>
    <w:rsid w:val="00903353"/>
    <w:pPr>
      <w:tabs>
        <w:tab w:val="left" w:pos="720"/>
      </w:tabs>
      <w:spacing w:after="240" w:line="259" w:lineRule="auto"/>
    </w:pPr>
    <w:rPr>
      <w:rFonts w:ascii="Arial" w:hAnsi="Arial"/>
      <w:lang w:val="en-US"/>
    </w:rPr>
  </w:style>
  <w:style w:type="paragraph" w:customStyle="1" w:styleId="Rowheader">
    <w:name w:val="Rowheader"/>
    <w:basedOn w:val="a0"/>
    <w:rsid w:val="00903353"/>
    <w:pPr>
      <w:spacing w:before="80" w:after="80" w:line="240" w:lineRule="auto"/>
      <w:jc w:val="center"/>
    </w:pPr>
    <w:rPr>
      <w:rFonts w:ascii="Arial" w:eastAsia="Times New Roman" w:hAnsi="Arial" w:cs="Arial"/>
      <w:b/>
      <w:sz w:val="16"/>
      <w:szCs w:val="16"/>
      <w:lang w:val="en-AU" w:eastAsia="en-AU"/>
    </w:rPr>
  </w:style>
  <w:style w:type="paragraph" w:customStyle="1" w:styleId="PISA-TableTitle">
    <w:name w:val="PISA-Table Title"/>
    <w:basedOn w:val="a0"/>
    <w:qFormat/>
    <w:rsid w:val="00903353"/>
    <w:pPr>
      <w:tabs>
        <w:tab w:val="left" w:pos="720"/>
      </w:tabs>
      <w:spacing w:before="240" w:after="120" w:line="259" w:lineRule="auto"/>
      <w:ind w:left="360" w:hanging="360"/>
    </w:pPr>
    <w:rPr>
      <w:rFonts w:ascii="Arial" w:hAnsi="Arial"/>
      <w:b/>
      <w:lang w:val="en-US"/>
    </w:rPr>
  </w:style>
  <w:style w:type="paragraph" w:customStyle="1" w:styleId="SAFtitles">
    <w:name w:val="SAF titles"/>
    <w:basedOn w:val="a0"/>
    <w:rsid w:val="00903353"/>
    <w:pPr>
      <w:spacing w:after="0" w:line="240" w:lineRule="auto"/>
      <w:jc w:val="center"/>
    </w:pPr>
    <w:rPr>
      <w:rFonts w:ascii="Arial" w:eastAsia="Times New Roman" w:hAnsi="Arial" w:cs="Arial"/>
      <w:b/>
      <w:sz w:val="16"/>
      <w:szCs w:val="16"/>
      <w:lang w:val="en-AU" w:eastAsia="en-AU"/>
    </w:rPr>
  </w:style>
  <w:style w:type="paragraph" w:customStyle="1" w:styleId="PISA-TableColumnTitle">
    <w:name w:val="PISA-Table Column Title"/>
    <w:basedOn w:val="a0"/>
    <w:qFormat/>
    <w:rsid w:val="00903353"/>
    <w:pPr>
      <w:spacing w:after="240" w:line="240" w:lineRule="auto"/>
      <w:jc w:val="center"/>
    </w:pPr>
    <w:rPr>
      <w:rFonts w:ascii="Arial" w:hAnsi="Arial"/>
      <w:b/>
      <w:sz w:val="20"/>
      <w:szCs w:val="20"/>
      <w:lang w:val="en-US"/>
    </w:rPr>
  </w:style>
  <w:style w:type="paragraph" w:customStyle="1" w:styleId="PISA-TableText">
    <w:name w:val="PISA-Table Text"/>
    <w:basedOn w:val="a0"/>
    <w:qFormat/>
    <w:rsid w:val="00903353"/>
    <w:pPr>
      <w:tabs>
        <w:tab w:val="left" w:pos="720"/>
      </w:tabs>
      <w:spacing w:after="240" w:line="240" w:lineRule="auto"/>
    </w:pPr>
    <w:rPr>
      <w:rFonts w:ascii="Arial" w:hAnsi="Arial"/>
      <w:sz w:val="20"/>
      <w:szCs w:val="20"/>
      <w:lang w:val="en-US"/>
    </w:rPr>
  </w:style>
  <w:style w:type="numbering" w:customStyle="1" w:styleId="57">
    <w:name w:val="Нет списка5"/>
    <w:next w:val="a3"/>
    <w:uiPriority w:val="99"/>
    <w:semiHidden/>
    <w:unhideWhenUsed/>
    <w:rsid w:val="00903353"/>
  </w:style>
  <w:style w:type="paragraph" w:customStyle="1" w:styleId="3d">
    <w:name w:val="Основной текст3"/>
    <w:basedOn w:val="a0"/>
    <w:rsid w:val="00903353"/>
    <w:pPr>
      <w:suppressAutoHyphens/>
      <w:spacing w:after="120" w:line="240" w:lineRule="auto"/>
      <w:jc w:val="both"/>
    </w:pPr>
    <w:rPr>
      <w:rFonts w:ascii="Times New Roman" w:eastAsia="Times New Roman" w:hAnsi="Times New Roman" w:cs="Times New Roman"/>
      <w:sz w:val="24"/>
      <w:szCs w:val="20"/>
      <w:lang w:val="en-US" w:eastAsia="ru-RU"/>
    </w:rPr>
  </w:style>
  <w:style w:type="character" w:customStyle="1" w:styleId="SGcharbolditalic">
    <w:name w:val="SG_char_bold italic"/>
    <w:rsid w:val="00903353"/>
    <w:rPr>
      <w:b/>
      <w:i/>
    </w:rPr>
  </w:style>
  <w:style w:type="paragraph" w:customStyle="1" w:styleId="SGBodyTextLeftBulleted">
    <w:name w:val="SG_BodyText_Left_Bulleted"/>
    <w:basedOn w:val="SGBodyTextLeft"/>
    <w:qFormat/>
    <w:rsid w:val="00903353"/>
    <w:pPr>
      <w:numPr>
        <w:numId w:val="127"/>
      </w:numPr>
    </w:pPr>
    <w:rPr>
      <w:noProof w:val="0"/>
    </w:rPr>
  </w:style>
  <w:style w:type="table" w:customStyle="1" w:styleId="111">
    <w:name w:val="Сетка таблицы11"/>
    <w:basedOn w:val="a2"/>
    <w:next w:val="a4"/>
    <w:uiPriority w:val="39"/>
    <w:rsid w:val="0090335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checker-word-highlight">
    <w:name w:val="spellchecker-word-highlight"/>
    <w:rsid w:val="00903353"/>
  </w:style>
  <w:style w:type="character" w:customStyle="1" w:styleId="1f2">
    <w:name w:val="Схема документа Знак1"/>
    <w:basedOn w:val="a1"/>
    <w:uiPriority w:val="99"/>
    <w:semiHidden/>
    <w:rsid w:val="00903353"/>
    <w:rPr>
      <w:rFonts w:ascii="Tahoma" w:hAnsi="Tahoma" w:cs="Tahoma"/>
      <w:sz w:val="16"/>
      <w:szCs w:val="16"/>
      <w:lang w:eastAsia="en-US"/>
    </w:rPr>
  </w:style>
  <w:style w:type="numbering" w:customStyle="1" w:styleId="63">
    <w:name w:val="Нет списка6"/>
    <w:next w:val="a3"/>
    <w:uiPriority w:val="99"/>
    <w:semiHidden/>
    <w:unhideWhenUsed/>
    <w:rsid w:val="00903353"/>
  </w:style>
  <w:style w:type="table" w:customStyle="1" w:styleId="49">
    <w:name w:val="Сетка таблицы4"/>
    <w:basedOn w:val="a2"/>
    <w:next w:val="a4"/>
    <w:uiPriority w:val="39"/>
    <w:rsid w:val="0090335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903353"/>
  </w:style>
  <w:style w:type="numbering" w:customStyle="1" w:styleId="215">
    <w:name w:val="Нет списка21"/>
    <w:next w:val="a3"/>
    <w:uiPriority w:val="99"/>
    <w:semiHidden/>
    <w:unhideWhenUsed/>
    <w:rsid w:val="00903353"/>
  </w:style>
  <w:style w:type="numbering" w:customStyle="1" w:styleId="312">
    <w:name w:val="Нет списка31"/>
    <w:next w:val="a3"/>
    <w:uiPriority w:val="99"/>
    <w:semiHidden/>
    <w:unhideWhenUsed/>
    <w:rsid w:val="00903353"/>
  </w:style>
  <w:style w:type="paragraph" w:customStyle="1" w:styleId="NumberedparaICCS">
    <w:name w:val="Numbered para ICCS"/>
    <w:basedOn w:val="a0"/>
    <w:link w:val="NumberedparaICCSChar"/>
    <w:qFormat/>
    <w:rsid w:val="00903353"/>
    <w:pPr>
      <w:numPr>
        <w:numId w:val="137"/>
      </w:numPr>
      <w:spacing w:after="120" w:line="360" w:lineRule="auto"/>
      <w:jc w:val="both"/>
    </w:pPr>
    <w:rPr>
      <w:rFonts w:ascii="Calibri" w:eastAsia="Times New Roman" w:hAnsi="Calibri" w:cs="Times New Roman"/>
      <w:iCs/>
      <w:szCs w:val="20"/>
      <w:lang w:val="en-US"/>
    </w:rPr>
  </w:style>
  <w:style w:type="character" w:customStyle="1" w:styleId="NumberedparaICCSChar">
    <w:name w:val="Numbered para ICCS Char"/>
    <w:basedOn w:val="a1"/>
    <w:link w:val="NumberedparaICCS"/>
    <w:rsid w:val="00903353"/>
    <w:rPr>
      <w:rFonts w:ascii="Calibri" w:eastAsia="Times New Roman" w:hAnsi="Calibri" w:cs="Times New Roman"/>
      <w:iCs/>
      <w:szCs w:val="20"/>
      <w:lang w:val="en-US"/>
    </w:rPr>
  </w:style>
  <w:style w:type="paragraph" w:customStyle="1" w:styleId="bulletpara">
    <w:name w:val="bullet para"/>
    <w:basedOn w:val="a0"/>
    <w:rsid w:val="00903353"/>
    <w:pPr>
      <w:numPr>
        <w:numId w:val="139"/>
      </w:numPr>
      <w:spacing w:after="120" w:line="360" w:lineRule="auto"/>
      <w:jc w:val="both"/>
    </w:pPr>
    <w:rPr>
      <w:rFonts w:ascii="Times" w:eastAsia="Times New Roman" w:hAnsi="Times" w:cs="Times New Roman"/>
      <w:iCs/>
      <w:sz w:val="24"/>
      <w:szCs w:val="20"/>
      <w:lang w:val="en-AU"/>
    </w:rPr>
  </w:style>
  <w:style w:type="paragraph" w:customStyle="1" w:styleId="Numberedpara">
    <w:name w:val="Numbered para"/>
    <w:basedOn w:val="a0"/>
    <w:link w:val="NumberedparaChar"/>
    <w:rsid w:val="00903353"/>
    <w:pPr>
      <w:tabs>
        <w:tab w:val="num" w:pos="113"/>
      </w:tabs>
      <w:spacing w:after="120" w:line="360" w:lineRule="auto"/>
      <w:ind w:left="113" w:hanging="113"/>
      <w:jc w:val="both"/>
    </w:pPr>
    <w:rPr>
      <w:rFonts w:ascii="Times" w:eastAsia="Times New Roman" w:hAnsi="Times" w:cs="Times New Roman"/>
      <w:sz w:val="24"/>
      <w:szCs w:val="20"/>
      <w:lang w:val="en-GB"/>
    </w:rPr>
  </w:style>
  <w:style w:type="paragraph" w:customStyle="1" w:styleId="ABCpara">
    <w:name w:val="ABC para"/>
    <w:basedOn w:val="bulletpara"/>
    <w:rsid w:val="00903353"/>
    <w:pPr>
      <w:numPr>
        <w:numId w:val="138"/>
      </w:numPr>
    </w:pPr>
    <w:rPr>
      <w:lang w:val="en-GB"/>
    </w:rPr>
  </w:style>
  <w:style w:type="character" w:customStyle="1" w:styleId="NumberedparaChar">
    <w:name w:val="Numbered para Char"/>
    <w:link w:val="Numberedpara"/>
    <w:locked/>
    <w:rsid w:val="00903353"/>
    <w:rPr>
      <w:rFonts w:ascii="Times" w:eastAsia="Times New Roman" w:hAnsi="Times" w:cs="Times New Roman"/>
      <w:sz w:val="24"/>
      <w:szCs w:val="20"/>
      <w:lang w:val="en-GB"/>
    </w:rPr>
  </w:style>
  <w:style w:type="paragraph" w:customStyle="1" w:styleId="Questionnote">
    <w:name w:val="Question note"/>
    <w:basedOn w:val="a0"/>
    <w:rsid w:val="00903353"/>
    <w:pPr>
      <w:keepNext/>
      <w:keepLines/>
      <w:spacing w:before="120" w:after="120" w:line="360" w:lineRule="auto"/>
      <w:ind w:left="851" w:firstLine="397"/>
      <w:jc w:val="both"/>
    </w:pPr>
    <w:rPr>
      <w:rFonts w:ascii="Arial" w:eastAsia="Times New Roman" w:hAnsi="Arial" w:cs="Times New Roman"/>
      <w:i/>
      <w:iCs/>
      <w:sz w:val="20"/>
      <w:szCs w:val="20"/>
      <w:lang w:val="en-AU" w:eastAsia="en-AU"/>
    </w:rPr>
  </w:style>
  <w:style w:type="paragraph" w:customStyle="1" w:styleId="Blurb">
    <w:name w:val="Blurb"/>
    <w:rsid w:val="00903353"/>
    <w:pPr>
      <w:spacing w:before="240" w:after="0" w:line="240" w:lineRule="auto"/>
      <w:ind w:left="567"/>
    </w:pPr>
    <w:rPr>
      <w:rFonts w:ascii="Times" w:eastAsia="Times New Roman" w:hAnsi="Times" w:cs="Times New Roman"/>
      <w:sz w:val="28"/>
      <w:szCs w:val="20"/>
      <w:lang w:val="en-GB"/>
    </w:rPr>
  </w:style>
  <w:style w:type="paragraph" w:customStyle="1" w:styleId="Question">
    <w:name w:val="Question"/>
    <w:link w:val="Question0"/>
    <w:rsid w:val="00903353"/>
    <w:pPr>
      <w:spacing w:before="240" w:after="60" w:line="240" w:lineRule="auto"/>
    </w:pPr>
    <w:rPr>
      <w:rFonts w:ascii="Helvetica" w:eastAsia="Times New Roman" w:hAnsi="Helvetica" w:cs="Times New Roman"/>
      <w:b/>
      <w:sz w:val="28"/>
      <w:szCs w:val="20"/>
      <w:lang w:val="en-AU"/>
    </w:rPr>
  </w:style>
  <w:style w:type="paragraph" w:customStyle="1" w:styleId="ItemIndex">
    <w:name w:val="Item Index"/>
    <w:rsid w:val="00903353"/>
    <w:pPr>
      <w:spacing w:before="200" w:line="240" w:lineRule="auto"/>
      <w:ind w:right="-102"/>
      <w:jc w:val="right"/>
    </w:pPr>
    <w:rPr>
      <w:rFonts w:ascii="Times" w:eastAsia="Times New Roman" w:hAnsi="Times" w:cs="Times New Roman"/>
      <w:sz w:val="24"/>
      <w:szCs w:val="20"/>
      <w:lang w:val="en-AU"/>
    </w:rPr>
  </w:style>
  <w:style w:type="paragraph" w:customStyle="1" w:styleId="Section">
    <w:name w:val="Section"/>
    <w:basedOn w:val="a0"/>
    <w:rsid w:val="00903353"/>
    <w:pPr>
      <w:keepNext/>
      <w:pageBreakBefore/>
      <w:spacing w:before="120" w:after="240" w:line="360" w:lineRule="auto"/>
      <w:ind w:firstLine="397"/>
      <w:jc w:val="both"/>
    </w:pPr>
    <w:rPr>
      <w:rFonts w:ascii="Times New Roman" w:eastAsia="Times New Roman" w:hAnsi="Times New Roman" w:cs="Times New Roman"/>
      <w:b/>
      <w:smallCaps/>
      <w:sz w:val="40"/>
      <w:szCs w:val="24"/>
      <w:lang w:val="en-AU" w:eastAsia="en-AU"/>
    </w:rPr>
  </w:style>
  <w:style w:type="paragraph" w:customStyle="1" w:styleId="bullet0">
    <w:name w:val="bullet+0"/>
    <w:basedOn w:val="a0"/>
    <w:rsid w:val="00903353"/>
    <w:pPr>
      <w:numPr>
        <w:numId w:val="140"/>
      </w:numPr>
      <w:spacing w:after="60" w:line="360" w:lineRule="auto"/>
      <w:ind w:left="1077" w:hanging="357"/>
      <w:jc w:val="both"/>
    </w:pPr>
    <w:rPr>
      <w:rFonts w:ascii="Times New Roman" w:eastAsia="Times New Roman" w:hAnsi="Times New Roman" w:cs="Times New Roman"/>
      <w:sz w:val="24"/>
      <w:szCs w:val="20"/>
      <w:lang w:val="en-GB"/>
    </w:rPr>
  </w:style>
  <w:style w:type="paragraph" w:customStyle="1" w:styleId="Headingsub4">
    <w:name w:val="Heading sub 4"/>
    <w:basedOn w:val="a0"/>
    <w:rsid w:val="00903353"/>
    <w:pPr>
      <w:keepNext/>
      <w:spacing w:before="240" w:after="120" w:line="360" w:lineRule="auto"/>
      <w:ind w:firstLine="397"/>
      <w:jc w:val="both"/>
    </w:pPr>
    <w:rPr>
      <w:rFonts w:ascii="Times New Roman" w:eastAsia="Times New Roman" w:hAnsi="Times New Roman" w:cs="Times New Roman"/>
      <w:b/>
      <w:i/>
      <w:sz w:val="24"/>
      <w:szCs w:val="24"/>
      <w:lang w:val="en-AU" w:eastAsia="en-AU"/>
    </w:rPr>
  </w:style>
  <w:style w:type="paragraph" w:customStyle="1" w:styleId="Doctitle">
    <w:name w:val="Doc title"/>
    <w:basedOn w:val="a0"/>
    <w:rsid w:val="00903353"/>
    <w:pPr>
      <w:spacing w:before="120" w:after="120" w:line="360" w:lineRule="auto"/>
      <w:ind w:firstLine="397"/>
      <w:jc w:val="center"/>
    </w:pPr>
    <w:rPr>
      <w:rFonts w:ascii="Times New Roman" w:eastAsia="Times New Roman" w:hAnsi="Times New Roman" w:cs="Times New Roman"/>
      <w:sz w:val="48"/>
      <w:szCs w:val="48"/>
      <w:lang w:val="en-AU" w:eastAsia="en-AU"/>
    </w:rPr>
  </w:style>
  <w:style w:type="paragraph" w:customStyle="1" w:styleId="footnote">
    <w:name w:val="footnote"/>
    <w:basedOn w:val="aa"/>
    <w:rsid w:val="00903353"/>
    <w:pPr>
      <w:spacing w:after="240" w:line="360" w:lineRule="auto"/>
      <w:ind w:left="454" w:hanging="454"/>
      <w:jc w:val="both"/>
    </w:pPr>
    <w:rPr>
      <w:rFonts w:ascii="Times New Roman" w:eastAsia="Times New Roman" w:hAnsi="Times New Roman" w:cs="Times New Roman"/>
      <w:iCs/>
      <w:sz w:val="20"/>
      <w:szCs w:val="20"/>
      <w:lang w:val="en-AU"/>
    </w:rPr>
  </w:style>
  <w:style w:type="character" w:customStyle="1" w:styleId="footnoteChar">
    <w:name w:val="footnote Char"/>
    <w:rsid w:val="00903353"/>
    <w:rPr>
      <w:lang w:val="en-AU" w:eastAsia="en-US"/>
    </w:rPr>
  </w:style>
  <w:style w:type="paragraph" w:customStyle="1" w:styleId="references">
    <w:name w:val="references"/>
    <w:basedOn w:val="a0"/>
    <w:rsid w:val="00903353"/>
    <w:pPr>
      <w:spacing w:before="120" w:after="120" w:line="320" w:lineRule="atLeast"/>
      <w:ind w:left="562" w:hanging="562"/>
      <w:jc w:val="both"/>
    </w:pPr>
    <w:rPr>
      <w:rFonts w:ascii="Times New Roman" w:eastAsia="Times New Roman" w:hAnsi="Times New Roman" w:cs="Times New Roman"/>
      <w:sz w:val="24"/>
      <w:szCs w:val="20"/>
      <w:lang w:val="en-AU" w:eastAsia="de-DE"/>
    </w:rPr>
  </w:style>
  <w:style w:type="character" w:customStyle="1" w:styleId="hps">
    <w:name w:val="hps"/>
    <w:rsid w:val="00903353"/>
    <w:rPr>
      <w:rFonts w:cs="Times New Roman"/>
    </w:rPr>
  </w:style>
  <w:style w:type="character" w:customStyle="1" w:styleId="hpsatn">
    <w:name w:val="hps atn"/>
    <w:rsid w:val="00903353"/>
    <w:rPr>
      <w:rFonts w:cs="Times New Roman"/>
    </w:rPr>
  </w:style>
  <w:style w:type="paragraph" w:customStyle="1" w:styleId="paragraph">
    <w:name w:val="paragraph"/>
    <w:basedOn w:val="a0"/>
    <w:rsid w:val="00903353"/>
    <w:pPr>
      <w:spacing w:after="120" w:line="360" w:lineRule="auto"/>
      <w:ind w:firstLine="397"/>
      <w:jc w:val="both"/>
    </w:pPr>
    <w:rPr>
      <w:rFonts w:ascii="Times" w:eastAsia="Times New Roman" w:hAnsi="Times" w:cs="Times New Roman"/>
      <w:iCs/>
      <w:sz w:val="24"/>
      <w:szCs w:val="20"/>
      <w:lang w:val="en-GB"/>
    </w:rPr>
  </w:style>
  <w:style w:type="character" w:customStyle="1" w:styleId="Headingsub4Char">
    <w:name w:val="Heading sub 4 Char"/>
    <w:rsid w:val="00903353"/>
    <w:rPr>
      <w:rFonts w:ascii="Arial" w:hAnsi="Arial" w:cs="Arial"/>
      <w:b/>
      <w:bCs/>
      <w:i/>
      <w:iCs/>
      <w:sz w:val="24"/>
      <w:szCs w:val="24"/>
      <w:lang w:val="en-AU" w:eastAsia="en-AU" w:bidi="ar-SA"/>
    </w:rPr>
  </w:style>
  <w:style w:type="character" w:customStyle="1" w:styleId="CharChar">
    <w:name w:val="Char Char"/>
    <w:rsid w:val="00903353"/>
    <w:rPr>
      <w:rFonts w:ascii="Arial" w:hAnsi="Arial" w:cs="Arial"/>
      <w:b/>
      <w:bCs/>
      <w:iCs/>
      <w:sz w:val="28"/>
      <w:szCs w:val="28"/>
      <w:lang w:val="en-AU" w:eastAsia="en-AU" w:bidi="ar-SA"/>
    </w:rPr>
  </w:style>
  <w:style w:type="character" w:customStyle="1" w:styleId="NotesChar">
    <w:name w:val="Notes Char"/>
    <w:rsid w:val="00903353"/>
    <w:rPr>
      <w:rFonts w:ascii="Courier" w:hAnsi="Courier"/>
      <w:color w:val="008000"/>
      <w:sz w:val="24"/>
      <w:lang w:val="en-AU" w:eastAsia="en-US" w:bidi="ar-SA"/>
    </w:rPr>
  </w:style>
  <w:style w:type="paragraph" w:customStyle="1" w:styleId="note">
    <w:name w:val="note"/>
    <w:basedOn w:val="a0"/>
    <w:next w:val="paragraph"/>
    <w:rsid w:val="00903353"/>
    <w:pPr>
      <w:spacing w:before="60" w:after="240" w:line="360" w:lineRule="auto"/>
      <w:ind w:firstLine="397"/>
      <w:jc w:val="both"/>
    </w:pPr>
    <w:rPr>
      <w:rFonts w:ascii="Times New Roman" w:eastAsia="Times New Roman" w:hAnsi="Times New Roman" w:cs="Times New Roman"/>
      <w:sz w:val="20"/>
      <w:szCs w:val="24"/>
      <w:lang w:val="en-AU" w:eastAsia="en-AU"/>
    </w:rPr>
  </w:style>
  <w:style w:type="paragraph" w:customStyle="1" w:styleId="Frage">
    <w:name w:val="Frage"/>
    <w:rsid w:val="00903353"/>
    <w:pPr>
      <w:tabs>
        <w:tab w:val="left" w:pos="709"/>
      </w:tabs>
      <w:overflowPunct w:val="0"/>
      <w:autoSpaceDE w:val="0"/>
      <w:autoSpaceDN w:val="0"/>
      <w:adjustRightInd w:val="0"/>
      <w:spacing w:before="240" w:after="120" w:line="240" w:lineRule="auto"/>
      <w:ind w:left="425" w:hanging="425"/>
      <w:textAlignment w:val="baseline"/>
    </w:pPr>
    <w:rPr>
      <w:rFonts w:ascii="Times New Roman" w:eastAsia="Times New Roman" w:hAnsi="Times New Roman" w:cs="Times New Roman"/>
      <w:b/>
      <w:noProof/>
      <w:sz w:val="24"/>
      <w:szCs w:val="20"/>
      <w:lang w:val="it-IT" w:eastAsia="it-IT"/>
    </w:rPr>
  </w:style>
  <w:style w:type="paragraph" w:customStyle="1" w:styleId="tabelle">
    <w:name w:val="tabelle"/>
    <w:rsid w:val="00903353"/>
    <w:pPr>
      <w:overflowPunct w:val="0"/>
      <w:autoSpaceDE w:val="0"/>
      <w:autoSpaceDN w:val="0"/>
      <w:adjustRightInd w:val="0"/>
      <w:spacing w:before="40" w:after="40" w:line="240" w:lineRule="auto"/>
      <w:textAlignment w:val="baseline"/>
    </w:pPr>
    <w:rPr>
      <w:rFonts w:ascii="Times New Roman" w:eastAsia="Times New Roman" w:hAnsi="Times New Roman" w:cs="Times New Roman"/>
      <w:noProof/>
      <w:szCs w:val="20"/>
      <w:lang w:val="it-IT" w:eastAsia="it-IT"/>
    </w:rPr>
  </w:style>
  <w:style w:type="paragraph" w:customStyle="1" w:styleId="column">
    <w:name w:val="column"/>
    <w:rsid w:val="00903353"/>
    <w:pPr>
      <w:overflowPunct w:val="0"/>
      <w:autoSpaceDE w:val="0"/>
      <w:autoSpaceDN w:val="0"/>
      <w:adjustRightInd w:val="0"/>
      <w:spacing w:before="40" w:after="40" w:line="240" w:lineRule="auto"/>
      <w:jc w:val="center"/>
      <w:textAlignment w:val="baseline"/>
    </w:pPr>
    <w:rPr>
      <w:rFonts w:ascii="Times New Roman" w:eastAsia="Times New Roman" w:hAnsi="Times New Roman" w:cs="Times New Roman"/>
      <w:i/>
      <w:noProof/>
      <w:spacing w:val="-12"/>
      <w:sz w:val="20"/>
      <w:szCs w:val="20"/>
      <w:lang w:val="it-IT" w:eastAsia="it-IT"/>
    </w:rPr>
  </w:style>
  <w:style w:type="character" w:customStyle="1" w:styleId="120">
    <w:name w:val="12"/>
    <w:basedOn w:val="a1"/>
    <w:rsid w:val="00903353"/>
  </w:style>
  <w:style w:type="paragraph" w:customStyle="1" w:styleId="lastbulletpara">
    <w:name w:val="last bullet para"/>
    <w:basedOn w:val="bulletpara"/>
    <w:rsid w:val="00903353"/>
    <w:pPr>
      <w:numPr>
        <w:numId w:val="0"/>
      </w:numPr>
      <w:spacing w:after="240"/>
      <w:ind w:left="714" w:hanging="357"/>
    </w:pPr>
  </w:style>
  <w:style w:type="paragraph" w:customStyle="1" w:styleId="RQ">
    <w:name w:val="RQ"/>
    <w:basedOn w:val="a0"/>
    <w:rsid w:val="00903353"/>
    <w:pPr>
      <w:tabs>
        <w:tab w:val="left" w:pos="720"/>
      </w:tabs>
      <w:spacing w:after="160" w:line="360" w:lineRule="auto"/>
      <w:ind w:left="720" w:hanging="720"/>
      <w:jc w:val="both"/>
    </w:pPr>
    <w:rPr>
      <w:rFonts w:ascii="Times" w:eastAsia="Times New Roman" w:hAnsi="Times" w:cs="Times New Roman"/>
      <w:i/>
      <w:iCs/>
      <w:sz w:val="24"/>
      <w:szCs w:val="20"/>
      <w:lang w:val="en-AU"/>
    </w:rPr>
  </w:style>
  <w:style w:type="character" w:customStyle="1" w:styleId="paragraphChar2">
    <w:name w:val="paragraph Char2"/>
    <w:rsid w:val="00903353"/>
    <w:rPr>
      <w:rFonts w:ascii="Times" w:hAnsi="Times"/>
      <w:iCs/>
      <w:sz w:val="24"/>
      <w:lang w:val="en-GB" w:eastAsia="en-US" w:bidi="ar-SA"/>
    </w:rPr>
  </w:style>
  <w:style w:type="character" w:customStyle="1" w:styleId="artcopy5">
    <w:name w:val="artcopy5"/>
    <w:rsid w:val="00903353"/>
    <w:rPr>
      <w:strike w:val="0"/>
      <w:dstrike w:val="0"/>
      <w:color w:val="333333"/>
      <w:sz w:val="24"/>
      <w:szCs w:val="24"/>
      <w:u w:val="none"/>
      <w:effect w:val="none"/>
    </w:rPr>
  </w:style>
  <w:style w:type="character" w:customStyle="1" w:styleId="klink">
    <w:name w:val="klink"/>
    <w:basedOn w:val="a1"/>
    <w:rsid w:val="00903353"/>
  </w:style>
  <w:style w:type="paragraph" w:customStyle="1" w:styleId="lastbullet0">
    <w:name w:val="last bullet+0"/>
    <w:basedOn w:val="bullet0"/>
    <w:rsid w:val="00903353"/>
    <w:pPr>
      <w:numPr>
        <w:numId w:val="0"/>
      </w:numPr>
      <w:spacing w:after="180"/>
      <w:ind w:left="1077" w:hanging="357"/>
    </w:pPr>
  </w:style>
  <w:style w:type="character" w:customStyle="1" w:styleId="paragraphChar1">
    <w:name w:val="paragraph Char1"/>
    <w:rsid w:val="00903353"/>
    <w:rPr>
      <w:rFonts w:ascii="Times" w:hAnsi="Times"/>
      <w:iCs/>
      <w:sz w:val="24"/>
      <w:lang w:val="en-GB" w:eastAsia="en-US" w:bidi="ar-SA"/>
    </w:rPr>
  </w:style>
  <w:style w:type="paragraph" w:customStyle="1" w:styleId="affff0">
    <w:name w:val="Без отступа"/>
    <w:basedOn w:val="a0"/>
    <w:link w:val="affff1"/>
    <w:qFormat/>
    <w:rsid w:val="00903353"/>
    <w:pPr>
      <w:tabs>
        <w:tab w:val="right" w:leader="dot" w:pos="9355"/>
      </w:tabs>
      <w:spacing w:after="0" w:line="360" w:lineRule="auto"/>
      <w:jc w:val="both"/>
    </w:pPr>
    <w:rPr>
      <w:rFonts w:ascii="Times New Roman" w:eastAsia="Times New Roman" w:hAnsi="Times New Roman" w:cs="Times New Roman"/>
      <w:sz w:val="24"/>
      <w:szCs w:val="24"/>
      <w:lang w:eastAsia="ru-RU"/>
    </w:rPr>
  </w:style>
  <w:style w:type="paragraph" w:customStyle="1" w:styleId="affff2">
    <w:name w:val="Таблица и рисунок"/>
    <w:basedOn w:val="affe"/>
    <w:link w:val="affff3"/>
    <w:qFormat/>
    <w:rsid w:val="00903353"/>
    <w:pPr>
      <w:tabs>
        <w:tab w:val="right" w:leader="dot" w:pos="9355"/>
      </w:tabs>
      <w:ind w:left="0" w:firstLine="397"/>
      <w:jc w:val="center"/>
    </w:pPr>
    <w:rPr>
      <w:rFonts w:eastAsia="Calibri"/>
      <w:b/>
      <w:color w:val="8496B0"/>
    </w:rPr>
  </w:style>
  <w:style w:type="character" w:customStyle="1" w:styleId="affff1">
    <w:name w:val="Без отступа Знак"/>
    <w:basedOn w:val="a1"/>
    <w:link w:val="affff0"/>
    <w:rsid w:val="00903353"/>
    <w:rPr>
      <w:rFonts w:ascii="Times New Roman" w:eastAsia="Times New Roman" w:hAnsi="Times New Roman" w:cs="Times New Roman"/>
      <w:sz w:val="24"/>
      <w:szCs w:val="24"/>
      <w:lang w:eastAsia="ru-RU"/>
    </w:rPr>
  </w:style>
  <w:style w:type="paragraph" w:customStyle="1" w:styleId="affff4">
    <w:name w:val="Вопрос"/>
    <w:basedOn w:val="Question"/>
    <w:link w:val="affff5"/>
    <w:qFormat/>
    <w:rsid w:val="00903353"/>
    <w:pPr>
      <w:keepNext/>
      <w:keepLines/>
      <w:tabs>
        <w:tab w:val="left" w:pos="907"/>
      </w:tabs>
      <w:spacing w:before="120" w:after="0" w:line="288" w:lineRule="auto"/>
    </w:pPr>
    <w:rPr>
      <w:rFonts w:ascii="Times New Roman" w:hAnsi="Times New Roman"/>
      <w:sz w:val="24"/>
      <w:szCs w:val="24"/>
    </w:rPr>
  </w:style>
  <w:style w:type="character" w:customStyle="1" w:styleId="affff3">
    <w:name w:val="Таблица и рисунок Знак"/>
    <w:basedOn w:val="affd"/>
    <w:link w:val="affff2"/>
    <w:rsid w:val="00903353"/>
    <w:rPr>
      <w:rFonts w:ascii="Times New Roman" w:eastAsia="Calibri" w:hAnsi="Times New Roman" w:cs="Times New Roman"/>
      <w:b/>
      <w:color w:val="8496B0"/>
      <w:sz w:val="24"/>
      <w:szCs w:val="24"/>
      <w:lang w:val="x-none"/>
    </w:rPr>
  </w:style>
  <w:style w:type="paragraph" w:customStyle="1" w:styleId="affff6">
    <w:name w:val="Вариант"/>
    <w:basedOn w:val="InstructionsPen"/>
    <w:qFormat/>
    <w:rsid w:val="00903353"/>
    <w:pPr>
      <w:tabs>
        <w:tab w:val="clear" w:pos="7088"/>
        <w:tab w:val="clear" w:pos="8222"/>
        <w:tab w:val="clear" w:pos="9356"/>
        <w:tab w:val="left" w:leader="underscore" w:pos="8647"/>
      </w:tabs>
      <w:spacing w:after="0" w:line="240" w:lineRule="auto"/>
      <w:ind w:left="0"/>
    </w:pPr>
    <w:rPr>
      <w:rFonts w:ascii="Times New Roman" w:hAnsi="Times New Roman"/>
      <w:sz w:val="24"/>
      <w:szCs w:val="24"/>
      <w:lang w:val="ru-RU"/>
    </w:rPr>
  </w:style>
  <w:style w:type="character" w:customStyle="1" w:styleId="Question0">
    <w:name w:val="Question Знак"/>
    <w:basedOn w:val="a1"/>
    <w:link w:val="Question"/>
    <w:rsid w:val="00903353"/>
    <w:rPr>
      <w:rFonts w:ascii="Helvetica" w:eastAsia="Times New Roman" w:hAnsi="Helvetica" w:cs="Times New Roman"/>
      <w:b/>
      <w:sz w:val="28"/>
      <w:szCs w:val="20"/>
      <w:lang w:val="en-AU"/>
    </w:rPr>
  </w:style>
  <w:style w:type="character" w:customStyle="1" w:styleId="affff5">
    <w:name w:val="Вопрос Знак"/>
    <w:basedOn w:val="Question0"/>
    <w:link w:val="affff4"/>
    <w:rsid w:val="00903353"/>
    <w:rPr>
      <w:rFonts w:ascii="Times New Roman" w:eastAsia="Times New Roman" w:hAnsi="Times New Roman" w:cs="Times New Roman"/>
      <w:b/>
      <w:sz w:val="24"/>
      <w:szCs w:val="24"/>
      <w:lang w:val="en-AU"/>
    </w:rPr>
  </w:style>
  <w:style w:type="paragraph" w:customStyle="1" w:styleId="1f3">
    <w:name w:val="Стиль 1"/>
    <w:basedOn w:val="NumberedparaICCS"/>
    <w:link w:val="1f4"/>
    <w:qFormat/>
    <w:rsid w:val="00903353"/>
    <w:pPr>
      <w:numPr>
        <w:numId w:val="0"/>
      </w:numPr>
      <w:spacing w:after="0"/>
      <w:ind w:firstLine="567"/>
    </w:pPr>
    <w:rPr>
      <w:rFonts w:ascii="Times New Roman" w:hAnsi="Times New Roman"/>
      <w:sz w:val="24"/>
      <w:szCs w:val="24"/>
    </w:rPr>
  </w:style>
  <w:style w:type="character" w:customStyle="1" w:styleId="1f4">
    <w:name w:val="Стиль 1 Знак"/>
    <w:basedOn w:val="NumberedparaICCSChar"/>
    <w:link w:val="1f3"/>
    <w:locked/>
    <w:rsid w:val="00903353"/>
    <w:rPr>
      <w:rFonts w:ascii="Times New Roman" w:eastAsia="Times New Roman" w:hAnsi="Times New Roman" w:cs="Times New Roman"/>
      <w:iCs/>
      <w:sz w:val="24"/>
      <w:szCs w:val="24"/>
      <w:lang w:val="en-US"/>
    </w:rPr>
  </w:style>
  <w:style w:type="paragraph" w:customStyle="1" w:styleId="western">
    <w:name w:val="western"/>
    <w:basedOn w:val="a0"/>
    <w:rsid w:val="00903353"/>
    <w:pPr>
      <w:spacing w:before="100" w:beforeAutospacing="1" w:after="100" w:afterAutospacing="1" w:line="240" w:lineRule="auto"/>
      <w:jc w:val="center"/>
    </w:pPr>
    <w:rPr>
      <w:rFonts w:ascii="Tahoma" w:eastAsia="Times New Roman" w:hAnsi="Tahoma" w:cs="Tahoma"/>
      <w:b/>
      <w:bCs/>
      <w:sz w:val="32"/>
      <w:szCs w:val="32"/>
      <w:lang w:eastAsia="ru-RU"/>
    </w:rPr>
  </w:style>
  <w:style w:type="table" w:customStyle="1" w:styleId="58">
    <w:name w:val="Сетка таблицы5"/>
    <w:basedOn w:val="a2"/>
    <w:next w:val="a4"/>
    <w:uiPriority w:val="59"/>
    <w:rsid w:val="0090335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4"/>
    <w:uiPriority w:val="59"/>
    <w:rsid w:val="00903353"/>
    <w:pPr>
      <w:spacing w:after="0" w:line="240" w:lineRule="auto"/>
    </w:pPr>
    <w:rPr>
      <w:rFonts w:ascii="Times New Roman" w:hAnsi="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3"/>
    <w:uiPriority w:val="99"/>
    <w:semiHidden/>
    <w:unhideWhenUsed/>
    <w:rsid w:val="00903353"/>
  </w:style>
  <w:style w:type="table" w:customStyle="1" w:styleId="TableNormal1">
    <w:name w:val="Table Normal1"/>
    <w:uiPriority w:val="2"/>
    <w:semiHidden/>
    <w:unhideWhenUsed/>
    <w:qFormat/>
    <w:rsid w:val="00903353"/>
    <w:pPr>
      <w:widowControl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paragraph" w:customStyle="1" w:styleId="headertext">
    <w:name w:val="headertext"/>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ion-chunk">
    <w:name w:val="translation-chunk"/>
    <w:basedOn w:val="a1"/>
    <w:rsid w:val="00903353"/>
  </w:style>
  <w:style w:type="character" w:customStyle="1" w:styleId="nobr">
    <w:name w:val="nobr"/>
    <w:basedOn w:val="a1"/>
    <w:rsid w:val="00903353"/>
  </w:style>
  <w:style w:type="paragraph" w:customStyle="1" w:styleId="dt-p">
    <w:name w:val="dt-p"/>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903353"/>
  </w:style>
  <w:style w:type="paragraph" w:customStyle="1" w:styleId="ConsPlusNormal">
    <w:name w:val="ConsPlusNormal"/>
    <w:rsid w:val="009033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0">
    <w:name w:val="Style20"/>
    <w:basedOn w:val="a0"/>
    <w:rsid w:val="00903353"/>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character" w:customStyle="1" w:styleId="FontStyle104">
    <w:name w:val="Font Style104"/>
    <w:rsid w:val="00903353"/>
    <w:rPr>
      <w:rFonts w:ascii="Trebuchet MS" w:hAnsi="Trebuchet MS" w:cs="Trebuchet MS"/>
      <w:b/>
      <w:bCs/>
      <w:sz w:val="24"/>
      <w:szCs w:val="24"/>
    </w:rPr>
  </w:style>
  <w:style w:type="character" w:customStyle="1" w:styleId="FontStyle78">
    <w:name w:val="Font Style78"/>
    <w:rsid w:val="00903353"/>
    <w:rPr>
      <w:rFonts w:ascii="Trebuchet MS" w:hAnsi="Trebuchet MS" w:cs="Trebuchet MS"/>
      <w:b/>
      <w:bCs/>
      <w:spacing w:val="-10"/>
      <w:sz w:val="44"/>
      <w:szCs w:val="44"/>
    </w:rPr>
  </w:style>
  <w:style w:type="paragraph" w:customStyle="1" w:styleId="Style4">
    <w:name w:val="Style4"/>
    <w:basedOn w:val="a0"/>
    <w:rsid w:val="00903353"/>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paragraph" w:customStyle="1" w:styleId="Style5">
    <w:name w:val="Style5"/>
    <w:basedOn w:val="a0"/>
    <w:rsid w:val="00903353"/>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character" w:customStyle="1" w:styleId="FontStyle77">
    <w:name w:val="Font Style77"/>
    <w:rsid w:val="00903353"/>
    <w:rPr>
      <w:rFonts w:ascii="Trebuchet MS" w:hAnsi="Trebuchet MS" w:cs="Trebuchet MS"/>
      <w:b/>
      <w:bCs/>
      <w:spacing w:val="-10"/>
      <w:sz w:val="34"/>
      <w:szCs w:val="34"/>
    </w:rPr>
  </w:style>
  <w:style w:type="paragraph" w:customStyle="1" w:styleId="Style12">
    <w:name w:val="Style12"/>
    <w:basedOn w:val="a0"/>
    <w:rsid w:val="00903353"/>
    <w:pPr>
      <w:widowControl w:val="0"/>
      <w:autoSpaceDE w:val="0"/>
      <w:autoSpaceDN w:val="0"/>
      <w:adjustRightInd w:val="0"/>
      <w:spacing w:after="0" w:line="228" w:lineRule="exact"/>
    </w:pPr>
    <w:rPr>
      <w:rFonts w:ascii="Garamond" w:eastAsia="Times New Roman" w:hAnsi="Garamond" w:cs="Times New Roman"/>
      <w:sz w:val="24"/>
      <w:szCs w:val="24"/>
      <w:lang w:eastAsia="ru-RU"/>
    </w:rPr>
  </w:style>
  <w:style w:type="character" w:customStyle="1" w:styleId="FontStyle89">
    <w:name w:val="Font Style89"/>
    <w:rsid w:val="00903353"/>
    <w:rPr>
      <w:rFonts w:ascii="Trebuchet MS" w:hAnsi="Trebuchet MS" w:cs="Trebuchet MS"/>
      <w:sz w:val="16"/>
      <w:szCs w:val="16"/>
    </w:rPr>
  </w:style>
  <w:style w:type="character" w:customStyle="1" w:styleId="UnresolvedMention">
    <w:name w:val="Unresolved Mention"/>
    <w:basedOn w:val="a1"/>
    <w:uiPriority w:val="99"/>
    <w:semiHidden/>
    <w:unhideWhenUsed/>
    <w:rsid w:val="00903353"/>
    <w:rPr>
      <w:color w:val="808080"/>
      <w:shd w:val="clear" w:color="auto" w:fill="E6E6E6"/>
    </w:rPr>
  </w:style>
  <w:style w:type="numbering" w:customStyle="1" w:styleId="122">
    <w:name w:val="Нет списка12"/>
    <w:next w:val="a3"/>
    <w:uiPriority w:val="99"/>
    <w:semiHidden/>
    <w:unhideWhenUsed/>
    <w:rsid w:val="00903353"/>
  </w:style>
  <w:style w:type="table" w:customStyle="1" w:styleId="131">
    <w:name w:val="Сетка таблицы13"/>
    <w:basedOn w:val="a2"/>
    <w:next w:val="a4"/>
    <w:uiPriority w:val="59"/>
    <w:rsid w:val="0090335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90335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rsid w:val="0090335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0"/>
    <w:rsid w:val="00903353"/>
    <w:pPr>
      <w:pBdr>
        <w:left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0"/>
    <w:rsid w:val="0090335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90335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0"/>
    <w:rsid w:val="0090335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903353"/>
    <w:pPr>
      <w:pBdr>
        <w:left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0"/>
    <w:rsid w:val="0090335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90335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903353"/>
    <w:pPr>
      <w:pBdr>
        <w:left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90335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903353"/>
    <w:pPr>
      <w:pBdr>
        <w:left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90335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3">
    <w:name w:val="Нет списка8"/>
    <w:next w:val="a3"/>
    <w:uiPriority w:val="99"/>
    <w:semiHidden/>
    <w:unhideWhenUsed/>
    <w:rsid w:val="00903353"/>
  </w:style>
  <w:style w:type="table" w:customStyle="1" w:styleId="64">
    <w:name w:val="Сетка таблицы6"/>
    <w:basedOn w:val="a2"/>
    <w:next w:val="a4"/>
    <w:uiPriority w:val="39"/>
    <w:rsid w:val="00903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3"/>
    <w:uiPriority w:val="99"/>
    <w:semiHidden/>
    <w:unhideWhenUsed/>
    <w:rsid w:val="00903353"/>
  </w:style>
  <w:style w:type="table" w:customStyle="1" w:styleId="DPCTableGrid55">
    <w:name w:val="DPC_Table Grid55"/>
    <w:basedOn w:val="a2"/>
    <w:next w:val="a4"/>
    <w:uiPriority w:val="99"/>
    <w:rsid w:val="009033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3"/>
    <w:uiPriority w:val="99"/>
    <w:semiHidden/>
    <w:unhideWhenUsed/>
    <w:rsid w:val="00903353"/>
  </w:style>
  <w:style w:type="paragraph" w:customStyle="1" w:styleId="2f">
    <w:name w:val="стиль2"/>
    <w:basedOn w:val="a0"/>
    <w:rsid w:val="00903353"/>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styleId="HTML1">
    <w:name w:val="HTML Address"/>
    <w:basedOn w:val="a0"/>
    <w:link w:val="HTML2"/>
    <w:uiPriority w:val="99"/>
    <w:semiHidden/>
    <w:unhideWhenUsed/>
    <w:rsid w:val="00903353"/>
    <w:pPr>
      <w:spacing w:after="0" w:line="240" w:lineRule="auto"/>
    </w:pPr>
    <w:rPr>
      <w:rFonts w:ascii="Times New Roman" w:hAnsi="Times New Roman"/>
      <w:i/>
      <w:iCs/>
      <w:sz w:val="24"/>
    </w:rPr>
  </w:style>
  <w:style w:type="character" w:customStyle="1" w:styleId="HTML2">
    <w:name w:val="Адрес HTML Знак"/>
    <w:basedOn w:val="a1"/>
    <w:link w:val="HTML1"/>
    <w:uiPriority w:val="99"/>
    <w:semiHidden/>
    <w:rsid w:val="00903353"/>
    <w:rPr>
      <w:rFonts w:ascii="Times New Roman" w:hAnsi="Times New Roman"/>
      <w:i/>
      <w:iCs/>
      <w:sz w:val="24"/>
    </w:rPr>
  </w:style>
  <w:style w:type="paragraph" w:styleId="affff7">
    <w:name w:val="envelope address"/>
    <w:basedOn w:val="a0"/>
    <w:uiPriority w:val="99"/>
    <w:semiHidden/>
    <w:unhideWhenUsed/>
    <w:rsid w:val="0090335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f8">
    <w:name w:val="Intense Quote"/>
    <w:basedOn w:val="a0"/>
    <w:next w:val="a0"/>
    <w:link w:val="affff9"/>
    <w:uiPriority w:val="30"/>
    <w:qFormat/>
    <w:rsid w:val="00903353"/>
    <w:pPr>
      <w:pBdr>
        <w:bottom w:val="single" w:sz="4" w:space="4" w:color="4F81BD" w:themeColor="accent1"/>
      </w:pBdr>
      <w:spacing w:before="200" w:after="280" w:line="240" w:lineRule="auto"/>
      <w:ind w:left="936" w:right="936"/>
    </w:pPr>
    <w:rPr>
      <w:rFonts w:ascii="Times New Roman" w:hAnsi="Times New Roman"/>
      <w:b/>
      <w:bCs/>
      <w:i/>
      <w:iCs/>
      <w:color w:val="4F81BD" w:themeColor="accent1"/>
      <w:sz w:val="24"/>
    </w:rPr>
  </w:style>
  <w:style w:type="character" w:customStyle="1" w:styleId="affff9">
    <w:name w:val="Выделенная цитата Знак"/>
    <w:basedOn w:val="a1"/>
    <w:link w:val="affff8"/>
    <w:uiPriority w:val="30"/>
    <w:rsid w:val="00903353"/>
    <w:rPr>
      <w:rFonts w:ascii="Times New Roman" w:hAnsi="Times New Roman"/>
      <w:b/>
      <w:bCs/>
      <w:i/>
      <w:iCs/>
      <w:color w:val="4F81BD" w:themeColor="accent1"/>
      <w:sz w:val="24"/>
    </w:rPr>
  </w:style>
  <w:style w:type="paragraph" w:styleId="affffa">
    <w:name w:val="Date"/>
    <w:basedOn w:val="a0"/>
    <w:next w:val="a0"/>
    <w:link w:val="affffb"/>
    <w:uiPriority w:val="99"/>
    <w:semiHidden/>
    <w:unhideWhenUsed/>
    <w:rsid w:val="00903353"/>
    <w:pPr>
      <w:spacing w:after="0" w:line="240" w:lineRule="auto"/>
    </w:pPr>
    <w:rPr>
      <w:rFonts w:ascii="Times New Roman" w:hAnsi="Times New Roman"/>
      <w:sz w:val="24"/>
    </w:rPr>
  </w:style>
  <w:style w:type="character" w:customStyle="1" w:styleId="affffb">
    <w:name w:val="Дата Знак"/>
    <w:basedOn w:val="a1"/>
    <w:link w:val="affffa"/>
    <w:uiPriority w:val="99"/>
    <w:semiHidden/>
    <w:rsid w:val="00903353"/>
    <w:rPr>
      <w:rFonts w:ascii="Times New Roman" w:hAnsi="Times New Roman"/>
      <w:sz w:val="24"/>
    </w:rPr>
  </w:style>
  <w:style w:type="paragraph" w:styleId="affffc">
    <w:name w:val="Note Heading"/>
    <w:basedOn w:val="a0"/>
    <w:next w:val="a0"/>
    <w:link w:val="affffd"/>
    <w:uiPriority w:val="99"/>
    <w:semiHidden/>
    <w:unhideWhenUsed/>
    <w:rsid w:val="00903353"/>
    <w:pPr>
      <w:spacing w:after="0" w:line="240" w:lineRule="auto"/>
    </w:pPr>
    <w:rPr>
      <w:rFonts w:ascii="Times New Roman" w:hAnsi="Times New Roman"/>
      <w:sz w:val="24"/>
    </w:rPr>
  </w:style>
  <w:style w:type="character" w:customStyle="1" w:styleId="affffd">
    <w:name w:val="Заголовок записки Знак"/>
    <w:basedOn w:val="a1"/>
    <w:link w:val="affffc"/>
    <w:uiPriority w:val="99"/>
    <w:semiHidden/>
    <w:rsid w:val="00903353"/>
    <w:rPr>
      <w:rFonts w:ascii="Times New Roman" w:hAnsi="Times New Roman"/>
      <w:sz w:val="24"/>
    </w:rPr>
  </w:style>
  <w:style w:type="paragraph" w:styleId="affffe">
    <w:name w:val="Body Text First Indent"/>
    <w:basedOn w:val="a7"/>
    <w:link w:val="afffff"/>
    <w:uiPriority w:val="99"/>
    <w:semiHidden/>
    <w:unhideWhenUsed/>
    <w:rsid w:val="00903353"/>
    <w:pPr>
      <w:spacing w:after="0"/>
      <w:ind w:firstLine="360"/>
    </w:pPr>
    <w:rPr>
      <w:rFonts w:eastAsiaTheme="minorHAnsi" w:cstheme="minorBidi"/>
      <w:szCs w:val="22"/>
      <w:lang w:val="ru-RU" w:eastAsia="en-US"/>
    </w:rPr>
  </w:style>
  <w:style w:type="character" w:customStyle="1" w:styleId="afffff">
    <w:name w:val="Красная строка Знак"/>
    <w:basedOn w:val="af1"/>
    <w:link w:val="affffe"/>
    <w:uiPriority w:val="99"/>
    <w:semiHidden/>
    <w:rsid w:val="00903353"/>
    <w:rPr>
      <w:rFonts w:ascii="Times New Roman" w:eastAsia="Times New Roman" w:hAnsi="Times New Roman" w:cs="Times New Roman"/>
      <w:sz w:val="24"/>
      <w:szCs w:val="24"/>
      <w:lang w:val="x-none" w:eastAsia="ru-RU"/>
    </w:rPr>
  </w:style>
  <w:style w:type="paragraph" w:styleId="2f0">
    <w:name w:val="Body Text First Indent 2"/>
    <w:basedOn w:val="aff1"/>
    <w:link w:val="2f1"/>
    <w:uiPriority w:val="99"/>
    <w:semiHidden/>
    <w:unhideWhenUsed/>
    <w:rsid w:val="00903353"/>
    <w:pPr>
      <w:spacing w:after="0"/>
      <w:ind w:left="360" w:firstLine="360"/>
    </w:pPr>
    <w:rPr>
      <w:rFonts w:eastAsiaTheme="minorHAnsi" w:cstheme="minorBidi"/>
      <w:szCs w:val="22"/>
      <w:lang w:eastAsia="en-US"/>
    </w:rPr>
  </w:style>
  <w:style w:type="character" w:customStyle="1" w:styleId="2f1">
    <w:name w:val="Красная строка 2 Знак"/>
    <w:basedOn w:val="aff2"/>
    <w:link w:val="2f0"/>
    <w:uiPriority w:val="99"/>
    <w:semiHidden/>
    <w:rsid w:val="00903353"/>
    <w:rPr>
      <w:rFonts w:ascii="Times New Roman" w:eastAsia="Times New Roman" w:hAnsi="Times New Roman" w:cs="Times New Roman"/>
      <w:sz w:val="24"/>
      <w:szCs w:val="24"/>
      <w:lang w:eastAsia="ru-RU"/>
    </w:rPr>
  </w:style>
  <w:style w:type="paragraph" w:styleId="2f2">
    <w:name w:val="envelope return"/>
    <w:basedOn w:val="a0"/>
    <w:uiPriority w:val="99"/>
    <w:semiHidden/>
    <w:unhideWhenUsed/>
    <w:rsid w:val="00903353"/>
    <w:pPr>
      <w:spacing w:after="0" w:line="240" w:lineRule="auto"/>
    </w:pPr>
    <w:rPr>
      <w:rFonts w:asciiTheme="majorHAnsi" w:eastAsiaTheme="majorEastAsia" w:hAnsiTheme="majorHAnsi" w:cstheme="majorBidi"/>
      <w:sz w:val="20"/>
      <w:szCs w:val="20"/>
    </w:rPr>
  </w:style>
  <w:style w:type="paragraph" w:styleId="afffff0">
    <w:name w:val="Normal Indent"/>
    <w:basedOn w:val="a0"/>
    <w:uiPriority w:val="99"/>
    <w:semiHidden/>
    <w:unhideWhenUsed/>
    <w:rsid w:val="00903353"/>
    <w:pPr>
      <w:spacing w:after="0" w:line="240" w:lineRule="auto"/>
      <w:ind w:left="708"/>
    </w:pPr>
    <w:rPr>
      <w:rFonts w:ascii="Times New Roman" w:hAnsi="Times New Roman"/>
      <w:sz w:val="24"/>
    </w:rPr>
  </w:style>
  <w:style w:type="paragraph" w:styleId="afffff1">
    <w:name w:val="Signature"/>
    <w:basedOn w:val="a0"/>
    <w:link w:val="afffff2"/>
    <w:uiPriority w:val="99"/>
    <w:semiHidden/>
    <w:unhideWhenUsed/>
    <w:rsid w:val="00903353"/>
    <w:pPr>
      <w:spacing w:after="0" w:line="240" w:lineRule="auto"/>
      <w:ind w:left="4252"/>
    </w:pPr>
    <w:rPr>
      <w:rFonts w:ascii="Times New Roman" w:hAnsi="Times New Roman"/>
      <w:sz w:val="24"/>
    </w:rPr>
  </w:style>
  <w:style w:type="character" w:customStyle="1" w:styleId="afffff2">
    <w:name w:val="Подпись Знак"/>
    <w:basedOn w:val="a1"/>
    <w:link w:val="afffff1"/>
    <w:uiPriority w:val="99"/>
    <w:semiHidden/>
    <w:rsid w:val="00903353"/>
    <w:rPr>
      <w:rFonts w:ascii="Times New Roman" w:hAnsi="Times New Roman"/>
      <w:sz w:val="24"/>
    </w:rPr>
  </w:style>
  <w:style w:type="paragraph" w:styleId="afffff3">
    <w:name w:val="Salutation"/>
    <w:basedOn w:val="a0"/>
    <w:next w:val="a0"/>
    <w:link w:val="afffff4"/>
    <w:uiPriority w:val="99"/>
    <w:semiHidden/>
    <w:unhideWhenUsed/>
    <w:rsid w:val="00903353"/>
    <w:pPr>
      <w:spacing w:after="0" w:line="240" w:lineRule="auto"/>
    </w:pPr>
    <w:rPr>
      <w:rFonts w:ascii="Times New Roman" w:hAnsi="Times New Roman"/>
      <w:sz w:val="24"/>
    </w:rPr>
  </w:style>
  <w:style w:type="character" w:customStyle="1" w:styleId="afffff4">
    <w:name w:val="Приветствие Знак"/>
    <w:basedOn w:val="a1"/>
    <w:link w:val="afffff3"/>
    <w:uiPriority w:val="99"/>
    <w:semiHidden/>
    <w:rsid w:val="00903353"/>
    <w:rPr>
      <w:rFonts w:ascii="Times New Roman" w:hAnsi="Times New Roman"/>
      <w:sz w:val="24"/>
    </w:rPr>
  </w:style>
  <w:style w:type="paragraph" w:styleId="afffff5">
    <w:name w:val="Closing"/>
    <w:basedOn w:val="a0"/>
    <w:link w:val="afffff6"/>
    <w:uiPriority w:val="99"/>
    <w:semiHidden/>
    <w:unhideWhenUsed/>
    <w:rsid w:val="00903353"/>
    <w:pPr>
      <w:spacing w:after="0" w:line="240" w:lineRule="auto"/>
      <w:ind w:left="4252"/>
    </w:pPr>
    <w:rPr>
      <w:rFonts w:ascii="Times New Roman" w:hAnsi="Times New Roman"/>
      <w:sz w:val="24"/>
    </w:rPr>
  </w:style>
  <w:style w:type="character" w:customStyle="1" w:styleId="afffff6">
    <w:name w:val="Прощание Знак"/>
    <w:basedOn w:val="a1"/>
    <w:link w:val="afffff5"/>
    <w:uiPriority w:val="99"/>
    <w:semiHidden/>
    <w:rsid w:val="00903353"/>
    <w:rPr>
      <w:rFonts w:ascii="Times New Roman" w:hAnsi="Times New Roman"/>
      <w:sz w:val="24"/>
    </w:rPr>
  </w:style>
  <w:style w:type="paragraph" w:styleId="afffff7">
    <w:name w:val="Bibliography"/>
    <w:basedOn w:val="a0"/>
    <w:next w:val="a0"/>
    <w:uiPriority w:val="37"/>
    <w:semiHidden/>
    <w:unhideWhenUsed/>
    <w:rsid w:val="00903353"/>
    <w:pPr>
      <w:spacing w:after="0" w:line="240" w:lineRule="auto"/>
    </w:pPr>
    <w:rPr>
      <w:rFonts w:ascii="Times New Roman" w:hAnsi="Times New Roman"/>
      <w:sz w:val="24"/>
    </w:rPr>
  </w:style>
  <w:style w:type="paragraph" w:styleId="afffff8">
    <w:name w:val="Block Text"/>
    <w:basedOn w:val="a0"/>
    <w:uiPriority w:val="99"/>
    <w:semiHidden/>
    <w:unhideWhenUsed/>
    <w:rsid w:val="00903353"/>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1152" w:right="1152"/>
    </w:pPr>
    <w:rPr>
      <w:rFonts w:eastAsiaTheme="minorEastAsia"/>
      <w:i/>
      <w:iCs/>
      <w:color w:val="4F81BD" w:themeColor="accent1"/>
      <w:sz w:val="24"/>
    </w:rPr>
  </w:style>
  <w:style w:type="paragraph" w:styleId="2f3">
    <w:name w:val="Quote"/>
    <w:basedOn w:val="a0"/>
    <w:next w:val="a0"/>
    <w:link w:val="2f4"/>
    <w:uiPriority w:val="29"/>
    <w:qFormat/>
    <w:rsid w:val="00903353"/>
    <w:pPr>
      <w:spacing w:after="0" w:line="240" w:lineRule="auto"/>
    </w:pPr>
    <w:rPr>
      <w:rFonts w:ascii="Times New Roman" w:hAnsi="Times New Roman"/>
      <w:i/>
      <w:iCs/>
      <w:color w:val="000000" w:themeColor="text1"/>
      <w:sz w:val="24"/>
    </w:rPr>
  </w:style>
  <w:style w:type="character" w:customStyle="1" w:styleId="2f4">
    <w:name w:val="Цитата 2 Знак"/>
    <w:basedOn w:val="a1"/>
    <w:link w:val="2f3"/>
    <w:uiPriority w:val="29"/>
    <w:rsid w:val="00903353"/>
    <w:rPr>
      <w:rFonts w:ascii="Times New Roman" w:hAnsi="Times New Roman"/>
      <w:i/>
      <w:iCs/>
      <w:color w:val="000000" w:themeColor="text1"/>
      <w:sz w:val="24"/>
    </w:rPr>
  </w:style>
  <w:style w:type="paragraph" w:styleId="afffff9">
    <w:name w:val="Message Header"/>
    <w:basedOn w:val="a0"/>
    <w:link w:val="afffffa"/>
    <w:uiPriority w:val="99"/>
    <w:semiHidden/>
    <w:unhideWhenUsed/>
    <w:rsid w:val="0090335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fffa">
    <w:name w:val="Шапка Знак"/>
    <w:basedOn w:val="a1"/>
    <w:link w:val="afffff9"/>
    <w:uiPriority w:val="99"/>
    <w:semiHidden/>
    <w:rsid w:val="00903353"/>
    <w:rPr>
      <w:rFonts w:asciiTheme="majorHAnsi" w:eastAsiaTheme="majorEastAsia" w:hAnsiTheme="majorHAnsi" w:cstheme="majorBidi"/>
      <w:sz w:val="24"/>
      <w:szCs w:val="24"/>
      <w:shd w:val="pct20" w:color="auto" w:fill="auto"/>
    </w:rPr>
  </w:style>
  <w:style w:type="paragraph" w:styleId="afffffb">
    <w:name w:val="E-mail Signature"/>
    <w:basedOn w:val="a0"/>
    <w:link w:val="afffffc"/>
    <w:uiPriority w:val="99"/>
    <w:semiHidden/>
    <w:unhideWhenUsed/>
    <w:rsid w:val="00903353"/>
    <w:pPr>
      <w:spacing w:after="0" w:line="240" w:lineRule="auto"/>
    </w:pPr>
    <w:rPr>
      <w:rFonts w:ascii="Times New Roman" w:hAnsi="Times New Roman"/>
      <w:sz w:val="24"/>
    </w:rPr>
  </w:style>
  <w:style w:type="character" w:customStyle="1" w:styleId="afffffc">
    <w:name w:val="Электронная подпись Знак"/>
    <w:basedOn w:val="a1"/>
    <w:link w:val="afffffb"/>
    <w:uiPriority w:val="99"/>
    <w:semiHidden/>
    <w:rsid w:val="00903353"/>
    <w:rPr>
      <w:rFonts w:ascii="Times New Roman" w:hAnsi="Times New Roman"/>
      <w:sz w:val="24"/>
    </w:rPr>
  </w:style>
  <w:style w:type="paragraph" w:customStyle="1" w:styleId="3e">
    <w:name w:val="стиль3"/>
    <w:basedOn w:val="a0"/>
    <w:rsid w:val="00903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_Text_Left"/>
    <w:basedOn w:val="a0"/>
    <w:uiPriority w:val="99"/>
    <w:rsid w:val="00903353"/>
    <w:pPr>
      <w:tabs>
        <w:tab w:val="left" w:pos="500"/>
        <w:tab w:val="center" w:pos="960"/>
        <w:tab w:val="center" w:pos="1920"/>
        <w:tab w:val="center" w:pos="2880"/>
        <w:tab w:val="center" w:pos="3840"/>
        <w:tab w:val="center" w:pos="4800"/>
        <w:tab w:val="center" w:pos="5760"/>
        <w:tab w:val="center" w:pos="6720"/>
      </w:tabs>
      <w:suppressAutoHyphens/>
      <w:autoSpaceDE w:val="0"/>
      <w:autoSpaceDN w:val="0"/>
      <w:adjustRightInd w:val="0"/>
      <w:spacing w:after="140" w:line="280" w:lineRule="atLeast"/>
      <w:textAlignment w:val="center"/>
    </w:pPr>
    <w:rPr>
      <w:rFonts w:ascii="Minion Pro" w:hAnsi="Minion Pro" w:cs="Minion Pro"/>
      <w:color w:val="000000"/>
      <w:sz w:val="24"/>
      <w:szCs w:val="24"/>
      <w:lang w:val="en-US"/>
    </w:rPr>
  </w:style>
  <w:style w:type="paragraph" w:customStyle="1" w:styleId="TableText0">
    <w:name w:val="Table_Text"/>
    <w:basedOn w:val="a0"/>
    <w:uiPriority w:val="99"/>
    <w:rsid w:val="00903353"/>
    <w:pPr>
      <w:tabs>
        <w:tab w:val="left" w:pos="500"/>
        <w:tab w:val="center" w:pos="960"/>
        <w:tab w:val="center" w:pos="1920"/>
        <w:tab w:val="center" w:pos="2880"/>
        <w:tab w:val="center" w:pos="3840"/>
        <w:tab w:val="center" w:pos="4800"/>
        <w:tab w:val="center" w:pos="5760"/>
        <w:tab w:val="center" w:pos="6720"/>
      </w:tabs>
      <w:suppressAutoHyphens/>
      <w:autoSpaceDE w:val="0"/>
      <w:autoSpaceDN w:val="0"/>
      <w:adjustRightInd w:val="0"/>
      <w:spacing w:after="140" w:line="280" w:lineRule="atLeast"/>
      <w:jc w:val="center"/>
      <w:textAlignment w:val="center"/>
    </w:pPr>
    <w:rPr>
      <w:rFonts w:ascii="Minion Pro" w:hAnsi="Minion Pro" w:cs="Minion Pro"/>
      <w:color w:val="000000"/>
      <w:sz w:val="24"/>
      <w:szCs w:val="24"/>
      <w:lang w:val="en-US"/>
    </w:rPr>
  </w:style>
  <w:style w:type="paragraph" w:customStyle="1" w:styleId="StemParts">
    <w:name w:val="Stem_Parts"/>
    <w:basedOn w:val="a0"/>
    <w:uiPriority w:val="99"/>
    <w:rsid w:val="00903353"/>
    <w:pPr>
      <w:tabs>
        <w:tab w:val="left" w:pos="300"/>
      </w:tabs>
      <w:suppressAutoHyphens/>
      <w:autoSpaceDE w:val="0"/>
      <w:autoSpaceDN w:val="0"/>
      <w:adjustRightInd w:val="0"/>
      <w:spacing w:after="280" w:line="280" w:lineRule="atLeast"/>
      <w:ind w:left="300" w:hanging="300"/>
      <w:textAlignment w:val="center"/>
    </w:pPr>
    <w:rPr>
      <w:rFonts w:ascii="Minion Pro" w:hAnsi="Minion Pro" w:cs="Minion Pro"/>
      <w:color w:val="000000"/>
      <w:sz w:val="24"/>
      <w:szCs w:val="24"/>
      <w:lang w:val="en-US"/>
    </w:rPr>
  </w:style>
  <w:style w:type="paragraph" w:customStyle="1" w:styleId="PSIHeader">
    <w:name w:val="PSI_Header"/>
    <w:basedOn w:val="a0"/>
    <w:uiPriority w:val="99"/>
    <w:rsid w:val="00903353"/>
    <w:pPr>
      <w:tabs>
        <w:tab w:val="left" w:pos="600"/>
        <w:tab w:val="right" w:pos="8760"/>
      </w:tabs>
      <w:suppressAutoHyphens/>
      <w:autoSpaceDE w:val="0"/>
      <w:autoSpaceDN w:val="0"/>
      <w:adjustRightInd w:val="0"/>
      <w:spacing w:after="0" w:line="280" w:lineRule="atLeast"/>
      <w:textAlignment w:val="center"/>
    </w:pPr>
    <w:rPr>
      <w:rFonts w:ascii="Myriad Pro" w:hAnsi="Myriad Pro" w:cs="Myriad Pro"/>
      <w:b/>
      <w:bCs/>
      <w:color w:val="000000"/>
      <w:sz w:val="26"/>
      <w:szCs w:val="26"/>
      <w:lang w:val="en-US"/>
    </w:rPr>
  </w:style>
  <w:style w:type="paragraph" w:customStyle="1" w:styleId="Stem0">
    <w:name w:val="Stem"/>
    <w:basedOn w:val="a0"/>
    <w:uiPriority w:val="99"/>
    <w:rsid w:val="00903353"/>
    <w:pPr>
      <w:suppressAutoHyphens/>
      <w:autoSpaceDE w:val="0"/>
      <w:autoSpaceDN w:val="0"/>
      <w:adjustRightInd w:val="0"/>
      <w:spacing w:after="140" w:line="280" w:lineRule="atLeast"/>
      <w:textAlignment w:val="center"/>
    </w:pPr>
    <w:rPr>
      <w:rFonts w:ascii="Minion Pro" w:hAnsi="Minion Pro" w:cs="Minion Pro"/>
      <w:color w:val="000000"/>
      <w:sz w:val="24"/>
      <w:szCs w:val="24"/>
      <w:lang w:val="en-US"/>
    </w:rPr>
  </w:style>
  <w:style w:type="paragraph" w:customStyle="1" w:styleId="StemMC">
    <w:name w:val="Stem_MC"/>
    <w:basedOn w:val="Stem0"/>
    <w:uiPriority w:val="99"/>
    <w:rsid w:val="00903353"/>
    <w:pPr>
      <w:spacing w:after="280"/>
    </w:pPr>
  </w:style>
  <w:style w:type="paragraph" w:customStyle="1" w:styleId="OptionRightAlign2digits">
    <w:name w:val="Option_RightAlign_2digits"/>
    <w:basedOn w:val="a0"/>
    <w:uiPriority w:val="99"/>
    <w:rsid w:val="00903353"/>
    <w:pPr>
      <w:tabs>
        <w:tab w:val="right" w:pos="720"/>
      </w:tabs>
      <w:suppressAutoHyphens/>
      <w:autoSpaceDE w:val="0"/>
      <w:autoSpaceDN w:val="0"/>
      <w:adjustRightInd w:val="0"/>
      <w:spacing w:after="140" w:line="280" w:lineRule="atLeast"/>
      <w:ind w:left="20"/>
      <w:textAlignment w:val="center"/>
    </w:pPr>
    <w:rPr>
      <w:rFonts w:ascii="Minion Pro" w:hAnsi="Minion Pro" w:cs="Minion Pro"/>
      <w:color w:val="000000"/>
      <w:sz w:val="24"/>
      <w:szCs w:val="24"/>
      <w:lang w:val="en-US"/>
    </w:rPr>
  </w:style>
  <w:style w:type="character" w:customStyle="1" w:styleId="OptionABCD">
    <w:name w:val="Option_ABCD"/>
    <w:uiPriority w:val="99"/>
    <w:rsid w:val="00903353"/>
    <w:rPr>
      <w:rFonts w:ascii="TIMSS_options" w:hAnsi="TIMSS_options" w:cs="TIMSS_options"/>
      <w:position w:val="-8"/>
      <w:sz w:val="32"/>
      <w:szCs w:val="32"/>
    </w:rPr>
  </w:style>
  <w:style w:type="paragraph" w:customStyle="1" w:styleId="scoringanswerextraspace">
    <w:name w:val="scoring answer extra space"/>
    <w:basedOn w:val="a0"/>
    <w:rsid w:val="00903353"/>
    <w:pPr>
      <w:tabs>
        <w:tab w:val="left" w:pos="1162"/>
      </w:tabs>
      <w:spacing w:after="120" w:line="240" w:lineRule="auto"/>
    </w:pPr>
    <w:rPr>
      <w:rFonts w:ascii="Arial" w:eastAsia="Times New Roman" w:hAnsi="Arial" w:cs="Times New Roman"/>
      <w:sz w:val="20"/>
      <w:szCs w:val="20"/>
      <w:lang w:val="en-AU" w:eastAsia="ru-RU"/>
    </w:rPr>
  </w:style>
  <w:style w:type="paragraph" w:customStyle="1" w:styleId="arial10CB">
    <w:name w:val="arial10CB"/>
    <w:rsid w:val="00903353"/>
    <w:pPr>
      <w:spacing w:after="0" w:line="240" w:lineRule="auto"/>
      <w:jc w:val="center"/>
    </w:pPr>
    <w:rPr>
      <w:rFonts w:ascii="Arial" w:eastAsia="Times New Roman" w:hAnsi="Arial" w:cs="Times New Roman"/>
      <w:b/>
      <w:sz w:val="20"/>
      <w:szCs w:val="20"/>
      <w:lang w:val="en-GB"/>
    </w:rPr>
  </w:style>
  <w:style w:type="paragraph" w:customStyle="1" w:styleId="NewspaperHeading">
    <w:name w:val="NewspaperHeading"/>
    <w:rsid w:val="00903353"/>
    <w:pPr>
      <w:spacing w:before="120" w:after="240" w:line="240" w:lineRule="auto"/>
      <w:jc w:val="center"/>
    </w:pPr>
    <w:rPr>
      <w:rFonts w:ascii="Arial" w:eastAsia="Times New Roman" w:hAnsi="Arial" w:cs="Times New Roman"/>
      <w:b/>
      <w:caps/>
      <w:szCs w:val="20"/>
      <w:lang w:val="en-GB"/>
    </w:rPr>
  </w:style>
  <w:style w:type="character" w:customStyle="1" w:styleId="stemP2012Char">
    <w:name w:val="stem_P2012 Char"/>
    <w:basedOn w:val="a1"/>
    <w:link w:val="stemP2012"/>
    <w:locked/>
    <w:rsid w:val="00903353"/>
    <w:rPr>
      <w:rFonts w:ascii="Arial" w:hAnsi="Arial" w:cs="Arial"/>
      <w:lang w:val="en-GB"/>
    </w:rPr>
  </w:style>
  <w:style w:type="paragraph" w:customStyle="1" w:styleId="stemP2012">
    <w:name w:val="stem_P2012"/>
    <w:link w:val="stemP2012Char"/>
    <w:rsid w:val="00903353"/>
    <w:pPr>
      <w:keepNext/>
      <w:spacing w:after="220" w:line="240" w:lineRule="auto"/>
    </w:pPr>
    <w:rPr>
      <w:rFonts w:ascii="Arial" w:hAnsi="Arial" w:cs="Arial"/>
      <w:lang w:val="en-GB"/>
    </w:rPr>
  </w:style>
  <w:style w:type="paragraph" w:customStyle="1" w:styleId="acknowledgmentP2012">
    <w:name w:val="acknowledgment_P2012"/>
    <w:next w:val="a0"/>
    <w:rsid w:val="00903353"/>
    <w:pPr>
      <w:widowControl w:val="0"/>
      <w:spacing w:before="480" w:after="0" w:line="240" w:lineRule="auto"/>
    </w:pPr>
    <w:rPr>
      <w:rFonts w:ascii="Arial" w:eastAsia="Times New Roman" w:hAnsi="Arial" w:cs="Times New Roman"/>
      <w:vanish/>
      <w:sz w:val="18"/>
      <w:szCs w:val="20"/>
      <w:lang w:val="en-GB"/>
    </w:rPr>
  </w:style>
  <w:style w:type="character" w:customStyle="1" w:styleId="WW8Num3z6">
    <w:name w:val="WW8Num3z6"/>
    <w:rsid w:val="00903353"/>
  </w:style>
  <w:style w:type="numbering" w:customStyle="1" w:styleId="220">
    <w:name w:val="Нет списка22"/>
    <w:next w:val="a3"/>
    <w:uiPriority w:val="99"/>
    <w:semiHidden/>
    <w:unhideWhenUsed/>
    <w:rsid w:val="00903353"/>
  </w:style>
  <w:style w:type="numbering" w:customStyle="1" w:styleId="1ai1">
    <w:name w:val="1 / a / i1"/>
    <w:basedOn w:val="a3"/>
    <w:next w:val="1ai"/>
    <w:rsid w:val="00903353"/>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064267">
      <w:bodyDiv w:val="1"/>
      <w:marLeft w:val="0"/>
      <w:marRight w:val="0"/>
      <w:marTop w:val="0"/>
      <w:marBottom w:val="0"/>
      <w:divBdr>
        <w:top w:val="none" w:sz="0" w:space="0" w:color="auto"/>
        <w:left w:val="none" w:sz="0" w:space="0" w:color="auto"/>
        <w:bottom w:val="none" w:sz="0" w:space="0" w:color="auto"/>
        <w:right w:val="none" w:sz="0" w:space="0" w:color="auto"/>
      </w:divBdr>
    </w:div>
    <w:div w:id="1763573912">
      <w:bodyDiv w:val="1"/>
      <w:marLeft w:val="0"/>
      <w:marRight w:val="0"/>
      <w:marTop w:val="0"/>
      <w:marBottom w:val="0"/>
      <w:divBdr>
        <w:top w:val="none" w:sz="0" w:space="0" w:color="auto"/>
        <w:left w:val="none" w:sz="0" w:space="0" w:color="auto"/>
        <w:bottom w:val="none" w:sz="0" w:space="0" w:color="auto"/>
        <w:right w:val="none" w:sz="0" w:space="0" w:color="auto"/>
      </w:divBdr>
    </w:div>
    <w:div w:id="191431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echernobaj@hse.ru" TargetMode="External"/><Relationship Id="rId26" Type="http://schemas.openxmlformats.org/officeDocument/2006/relationships/hyperlink" Target="mailto:rustalis2016@gmail.com" TargetMode="External"/><Relationship Id="rId39" Type="http://schemas.openxmlformats.org/officeDocument/2006/relationships/hyperlink" Target="mailto:xiahuixian@shnu.edu.cn" TargetMode="External"/><Relationship Id="rId21" Type="http://schemas.openxmlformats.org/officeDocument/2006/relationships/hyperlink" Target="mailto:d.tuchkova@yandex.ru" TargetMode="External"/><Relationship Id="rId34" Type="http://schemas.openxmlformats.org/officeDocument/2006/relationships/hyperlink" Target="mailto:dingxiaojiong@hotmail.com" TargetMode="External"/><Relationship Id="rId42" Type="http://schemas.openxmlformats.org/officeDocument/2006/relationships/image" Target="media/image14.jpeg"/><Relationship Id="rId47" Type="http://schemas.openxmlformats.org/officeDocument/2006/relationships/hyperlink" Target="http://www.fioco.ru/fioko-news/provedeno-pilotnoe-issledovanie-talis-2018" TargetMode="External"/><Relationship Id="rId50" Type="http://schemas.openxmlformats.org/officeDocument/2006/relationships/image" Target="media/image1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echernobaj@hse.ru" TargetMode="External"/><Relationship Id="rId25" Type="http://schemas.openxmlformats.org/officeDocument/2006/relationships/hyperlink" Target="https://events.webinar.ru/1116217/768853" TargetMode="External"/><Relationship Id="rId33" Type="http://schemas.openxmlformats.org/officeDocument/2006/relationships/hyperlink" Target="mailto:echernobaj@hse.ru" TargetMode="External"/><Relationship Id="rId38" Type="http://schemas.openxmlformats.org/officeDocument/2006/relationships/hyperlink" Target="mailto:echernobaj@hse.ru" TargetMode="External"/><Relationship Id="rId46" Type="http://schemas.openxmlformats.org/officeDocument/2006/relationships/hyperlink" Target="http://www.fioco.ru/fioko-news/provedeno-pilotnoe-issledovanie-talis-2018" TargetMode="External"/><Relationship Id="rId2" Type="http://schemas.openxmlformats.org/officeDocument/2006/relationships/styles" Target="styles.xml"/><Relationship Id="rId16" Type="http://schemas.openxmlformats.org/officeDocument/2006/relationships/hyperlink" Target="mailto:echernobaj@hse.ru" TargetMode="External"/><Relationship Id="rId20" Type="http://schemas.openxmlformats.org/officeDocument/2006/relationships/hyperlink" Target="mailto:echernobaj@.hse.ru" TargetMode="External"/><Relationship Id="rId29" Type="http://schemas.openxmlformats.org/officeDocument/2006/relationships/image" Target="media/image9.png"/><Relationship Id="rId41" Type="http://schemas.openxmlformats.org/officeDocument/2006/relationships/image" Target="media/image13.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vents.webinar.ru/1116217/613901" TargetMode="External"/><Relationship Id="rId32" Type="http://schemas.openxmlformats.org/officeDocument/2006/relationships/hyperlink" Target="http://www.pateoalfacinha.com/index2.asp%23%21/" TargetMode="External"/><Relationship Id="rId37" Type="http://schemas.openxmlformats.org/officeDocument/2006/relationships/hyperlink" Target="mailto:reriice@shnu.edu.cn" TargetMode="External"/><Relationship Id="rId40" Type="http://schemas.openxmlformats.org/officeDocument/2006/relationships/image" Target="media/image12.jpeg"/><Relationship Id="rId45" Type="http://schemas.openxmlformats.org/officeDocument/2006/relationships/hyperlink" Target="http://www.fioco.ru/ru/international_studies/talis" TargetMode="External"/><Relationship Id="rId53"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oecd.org/talis" TargetMode="External"/><Relationship Id="rId23" Type="http://schemas.openxmlformats.org/officeDocument/2006/relationships/hyperlink" Target="https://events.webinar.ru/1116217/613889" TargetMode="External"/><Relationship Id="rId28" Type="http://schemas.openxmlformats.org/officeDocument/2006/relationships/image" Target="media/image8.png"/><Relationship Id="rId36" Type="http://schemas.openxmlformats.org/officeDocument/2006/relationships/hyperlink" Target="mailto:dingxiaojiong@hotmail.com" TargetMode="External"/><Relationship Id="rId49" Type="http://schemas.openxmlformats.org/officeDocument/2006/relationships/image" Target="media/image17.png"/><Relationship Id="rId10" Type="http://schemas.openxmlformats.org/officeDocument/2006/relationships/hyperlink" Target="mailto:d.tuchkova@yndex.ru" TargetMode="External"/><Relationship Id="rId19" Type="http://schemas.openxmlformats.org/officeDocument/2006/relationships/hyperlink" Target="mailto:echernobaj@hse.ru" TargetMode="External"/><Relationship Id="rId31" Type="http://schemas.openxmlformats.org/officeDocument/2006/relationships/image" Target="media/image11.png"/><Relationship Id="rId44" Type="http://schemas.openxmlformats.org/officeDocument/2006/relationships/hyperlink" Target="http://www.fioco.ru" TargetMode="External"/><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echernobaj@.hse.r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reriice@shnu.edu.cn" TargetMode="External"/><Relationship Id="rId43" Type="http://schemas.openxmlformats.org/officeDocument/2006/relationships/image" Target="media/image15.png"/><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9.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200</Pages>
  <Words>36007</Words>
  <Characters>205245</Characters>
  <Application>Microsoft Office Word</Application>
  <DocSecurity>0</DocSecurity>
  <Lines>1710</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Воробьёва Марина Евгеньевна</dc:creator>
  <cp:keywords/>
  <dc:description/>
  <cp:lastModifiedBy>Перхурова Мария Александровна</cp:lastModifiedBy>
  <cp:revision>25</cp:revision>
  <dcterms:created xsi:type="dcterms:W3CDTF">2018-01-16T10:29:00Z</dcterms:created>
  <dcterms:modified xsi:type="dcterms:W3CDTF">2018-02-14T13:39:00Z</dcterms:modified>
</cp:coreProperties>
</file>